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CEB" w:rsidRPr="00A375DA" w:rsidRDefault="00592CEB" w:rsidP="003F2BA7">
      <w:pPr>
        <w:widowControl w:val="0"/>
        <w:autoSpaceDE w:val="0"/>
        <w:autoSpaceDN w:val="0"/>
        <w:adjustRightInd w:val="0"/>
        <w:jc w:val="both"/>
        <w:rPr>
          <w:b/>
          <w:bCs/>
          <w:color w:val="000000"/>
        </w:rPr>
      </w:pPr>
      <w:r w:rsidRPr="00A375DA">
        <w:rPr>
          <w:b/>
          <w:color w:val="000000"/>
        </w:rPr>
        <w:t>Úplné znění zákona č. 121/2000 Sb., o právu autorském, o právech souvisejících s právem autorským a o změně některých zákonů (autorský zákon), jak vyplývá ze změn provedených zákony č. 81/2005 Sb., č. 61/2006 Sb., č. 216/2006 Sb., č. 186/2006 Sb., č. 168/2008 Sb., č. 41/2009 Sb., č. 227/2009 Sb., č. 153/2010 Sb., č. 424/2010 Sb., č. 420/2011 Sb., č. 375/2011 Sb., č. 18/2012 Sb., č. 496/2012 Sb., č.</w:t>
      </w:r>
      <w:r>
        <w:rPr>
          <w:b/>
          <w:color w:val="000000"/>
        </w:rPr>
        <w:t xml:space="preserve"> 156/2013 Sb., č. 303/2013 Sb.,</w:t>
      </w:r>
      <w:r w:rsidRPr="00A375DA">
        <w:rPr>
          <w:b/>
          <w:color w:val="000000"/>
        </w:rPr>
        <w:t xml:space="preserve"> č. 64/2014 Sb.</w:t>
      </w:r>
      <w:r>
        <w:rPr>
          <w:b/>
          <w:color w:val="000000"/>
        </w:rPr>
        <w:t xml:space="preserve"> a č. 228/2014 Sb.</w:t>
      </w:r>
    </w:p>
    <w:p w:rsidR="00592CEB" w:rsidRPr="00184BEB" w:rsidRDefault="00592CEB">
      <w:pPr>
        <w:widowControl w:val="0"/>
        <w:autoSpaceDE w:val="0"/>
        <w:autoSpaceDN w:val="0"/>
        <w:adjustRightInd w:val="0"/>
        <w:rPr>
          <w:color w:val="000000"/>
          <w:sz w:val="18"/>
          <w:szCs w:val="16"/>
        </w:rPr>
      </w:pPr>
    </w:p>
    <w:p w:rsidR="00592CEB" w:rsidRPr="00184BEB" w:rsidRDefault="00592CEB">
      <w:pPr>
        <w:widowControl w:val="0"/>
        <w:autoSpaceDE w:val="0"/>
        <w:autoSpaceDN w:val="0"/>
        <w:adjustRightInd w:val="0"/>
        <w:rPr>
          <w:color w:val="000000"/>
          <w:sz w:val="18"/>
          <w:szCs w:val="16"/>
        </w:rPr>
      </w:pPr>
    </w:p>
    <w:p w:rsidR="00592CEB" w:rsidRPr="00A375DA" w:rsidRDefault="00592CEB">
      <w:pPr>
        <w:widowControl w:val="0"/>
        <w:autoSpaceDE w:val="0"/>
        <w:autoSpaceDN w:val="0"/>
        <w:adjustRightInd w:val="0"/>
        <w:jc w:val="both"/>
        <w:rPr>
          <w:color w:val="000000"/>
          <w:szCs w:val="16"/>
        </w:rPr>
      </w:pPr>
      <w:r w:rsidRPr="00184BEB">
        <w:rPr>
          <w:color w:val="000000"/>
          <w:sz w:val="18"/>
          <w:szCs w:val="16"/>
        </w:rPr>
        <w:tab/>
      </w:r>
      <w:r w:rsidRPr="00A375DA">
        <w:rPr>
          <w:color w:val="000000"/>
          <w:szCs w:val="16"/>
        </w:rPr>
        <w:t xml:space="preserve">Parlament se usnesl na tomto zákoně České republiky: </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center"/>
        <w:rPr>
          <w:b/>
          <w:bCs/>
          <w:color w:val="000000"/>
        </w:rPr>
      </w:pPr>
      <w:r w:rsidRPr="00A375DA">
        <w:rPr>
          <w:b/>
          <w:bCs/>
          <w:color w:val="000000"/>
        </w:rPr>
        <w:t xml:space="preserve">ČÁST PRVNÍ </w:t>
      </w:r>
    </w:p>
    <w:p w:rsidR="00592CEB" w:rsidRPr="00A375DA" w:rsidRDefault="00592CEB">
      <w:pPr>
        <w:widowControl w:val="0"/>
        <w:autoSpaceDE w:val="0"/>
        <w:autoSpaceDN w:val="0"/>
        <w:adjustRightInd w:val="0"/>
        <w:rPr>
          <w:b/>
          <w:bCs/>
          <w:color w:val="000000"/>
        </w:rPr>
      </w:pPr>
    </w:p>
    <w:p w:rsidR="00592CEB" w:rsidRPr="00A375DA" w:rsidRDefault="00592CEB">
      <w:pPr>
        <w:widowControl w:val="0"/>
        <w:autoSpaceDE w:val="0"/>
        <w:autoSpaceDN w:val="0"/>
        <w:adjustRightInd w:val="0"/>
        <w:jc w:val="center"/>
        <w:rPr>
          <w:b/>
          <w:bCs/>
          <w:color w:val="000000"/>
        </w:rPr>
      </w:pPr>
      <w:r w:rsidRPr="00A375DA">
        <w:rPr>
          <w:b/>
          <w:bCs/>
          <w:color w:val="000000"/>
        </w:rPr>
        <w:t xml:space="preserve">PRÁVO AUTORSKÉ A PRÁVA S NÍM SOUVISEJÍCÍ </w:t>
      </w:r>
    </w:p>
    <w:p w:rsidR="00592CEB" w:rsidRPr="00A375DA" w:rsidRDefault="00592CEB">
      <w:pPr>
        <w:widowControl w:val="0"/>
        <w:autoSpaceDE w:val="0"/>
        <w:autoSpaceDN w:val="0"/>
        <w:adjustRightInd w:val="0"/>
        <w:rPr>
          <w:b/>
          <w:bCs/>
          <w:color w:val="000000"/>
          <w:sz w:val="29"/>
          <w:szCs w:val="21"/>
        </w:rPr>
      </w:pPr>
    </w:p>
    <w:p w:rsidR="00592CEB" w:rsidRPr="00A375DA" w:rsidRDefault="00592CEB">
      <w:pPr>
        <w:widowControl w:val="0"/>
        <w:autoSpaceDE w:val="0"/>
        <w:autoSpaceDN w:val="0"/>
        <w:adjustRightInd w:val="0"/>
        <w:jc w:val="center"/>
        <w:rPr>
          <w:color w:val="000000"/>
          <w:szCs w:val="16"/>
        </w:rPr>
      </w:pPr>
      <w:r w:rsidRPr="00A375DA">
        <w:rPr>
          <w:color w:val="000000"/>
          <w:szCs w:val="16"/>
        </w:rPr>
        <w:t xml:space="preserve">§ 1 </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center"/>
        <w:rPr>
          <w:b/>
          <w:bCs/>
          <w:color w:val="000000"/>
          <w:szCs w:val="16"/>
        </w:rPr>
      </w:pPr>
      <w:r w:rsidRPr="00A375DA">
        <w:rPr>
          <w:b/>
          <w:bCs/>
          <w:color w:val="000000"/>
          <w:szCs w:val="16"/>
        </w:rPr>
        <w:t xml:space="preserve">Předmět úpravy </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Tento zákon zapracovává příslušné předpisy </w:t>
      </w:r>
      <w:r>
        <w:rPr>
          <w:color w:val="000000"/>
          <w:szCs w:val="16"/>
        </w:rPr>
        <w:t>Evropské unie</w:t>
      </w:r>
      <w:r w:rsidRPr="00A375DA">
        <w:rPr>
          <w:color w:val="000000"/>
          <w:szCs w:val="16"/>
          <w:vertAlign w:val="superscript"/>
        </w:rPr>
        <w:t>1)</w:t>
      </w:r>
      <w:r w:rsidRPr="00A375DA">
        <w:rPr>
          <w:color w:val="000000"/>
          <w:szCs w:val="16"/>
        </w:rPr>
        <w:t xml:space="preserve"> a upravuje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práva autora k jeho autorskému dílu,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práva související s právem autorským: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1. práva výkonného umělce k jeho uměleckému výkonu,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2. právo výrobce zvukového záznamu k jeho záznamu,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3. právo výrobce zvukově obrazového záznamu k jeho záznamu,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4. právo rozhlasového nebo televizního vysílatele k jeho vysílání,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5. právo zveřejnitele k dosud nezveřejněnému dílu, k němuž uplynula doba trvání majetkových práv,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6. právo nakladatele na odměnu v souvislosti se zhotovením rozmnoženiny jím vydaného díla pro osobní potřebu,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právo pořizovatele k jím pořízené databázi,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d) ochranu práv podle tohoto zákona,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e) kolektivní správu práv autorských a práv souvisejících s právem autorským.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A375DA">
      <w:pPr>
        <w:widowControl w:val="0"/>
        <w:autoSpaceDE w:val="0"/>
        <w:autoSpaceDN w:val="0"/>
        <w:adjustRightInd w:val="0"/>
        <w:jc w:val="center"/>
        <w:rPr>
          <w:color w:val="000000"/>
        </w:rPr>
      </w:pPr>
      <w:r w:rsidRPr="00A375DA">
        <w:rPr>
          <w:color w:val="000000"/>
        </w:rPr>
        <w:t>HLAVA I</w:t>
      </w:r>
    </w:p>
    <w:p w:rsidR="00592CEB" w:rsidRPr="00A375DA" w:rsidRDefault="00592CEB" w:rsidP="00A375DA">
      <w:pPr>
        <w:widowControl w:val="0"/>
        <w:autoSpaceDE w:val="0"/>
        <w:autoSpaceDN w:val="0"/>
        <w:adjustRightInd w:val="0"/>
        <w:jc w:val="center"/>
        <w:rPr>
          <w:color w:val="000000"/>
        </w:rPr>
      </w:pPr>
    </w:p>
    <w:p w:rsidR="00592CEB" w:rsidRPr="00A375DA" w:rsidRDefault="00592CEB" w:rsidP="00A375DA">
      <w:pPr>
        <w:widowControl w:val="0"/>
        <w:autoSpaceDE w:val="0"/>
        <w:autoSpaceDN w:val="0"/>
        <w:adjustRightInd w:val="0"/>
        <w:jc w:val="center"/>
        <w:rPr>
          <w:color w:val="000000"/>
        </w:rPr>
      </w:pPr>
      <w:r w:rsidRPr="00A375DA">
        <w:rPr>
          <w:color w:val="000000"/>
        </w:rPr>
        <w:t>PRÁVO AUTORSKÉ</w:t>
      </w:r>
    </w:p>
    <w:p w:rsidR="00592CEB" w:rsidRPr="00A375DA" w:rsidRDefault="00592CEB" w:rsidP="00A375DA">
      <w:pPr>
        <w:widowControl w:val="0"/>
        <w:autoSpaceDE w:val="0"/>
        <w:autoSpaceDN w:val="0"/>
        <w:adjustRightInd w:val="0"/>
        <w:jc w:val="center"/>
        <w:rPr>
          <w:color w:val="000000"/>
        </w:rPr>
      </w:pPr>
    </w:p>
    <w:p w:rsidR="00592CEB" w:rsidRPr="00A375DA" w:rsidRDefault="00592CEB" w:rsidP="00A375DA">
      <w:pPr>
        <w:widowControl w:val="0"/>
        <w:autoSpaceDE w:val="0"/>
        <w:autoSpaceDN w:val="0"/>
        <w:adjustRightInd w:val="0"/>
        <w:jc w:val="center"/>
        <w:rPr>
          <w:b/>
          <w:bCs/>
          <w:color w:val="000000"/>
        </w:rPr>
      </w:pPr>
      <w:r w:rsidRPr="00A375DA">
        <w:rPr>
          <w:b/>
          <w:bCs/>
          <w:color w:val="000000"/>
        </w:rPr>
        <w:t>DÍL 1</w:t>
      </w:r>
    </w:p>
    <w:p w:rsidR="00592CEB" w:rsidRPr="00A375DA" w:rsidRDefault="00592CEB" w:rsidP="00A375DA">
      <w:pPr>
        <w:widowControl w:val="0"/>
        <w:autoSpaceDE w:val="0"/>
        <w:autoSpaceDN w:val="0"/>
        <w:adjustRightInd w:val="0"/>
        <w:jc w:val="center"/>
        <w:rPr>
          <w:b/>
          <w:bCs/>
          <w:color w:val="000000"/>
        </w:rPr>
      </w:pPr>
    </w:p>
    <w:p w:rsidR="00592CEB" w:rsidRPr="00A375DA" w:rsidRDefault="00592CEB" w:rsidP="00A375DA">
      <w:pPr>
        <w:widowControl w:val="0"/>
        <w:autoSpaceDE w:val="0"/>
        <w:autoSpaceDN w:val="0"/>
        <w:adjustRightInd w:val="0"/>
        <w:jc w:val="center"/>
        <w:rPr>
          <w:b/>
          <w:bCs/>
          <w:color w:val="000000"/>
        </w:rPr>
      </w:pPr>
      <w:r w:rsidRPr="00A375DA">
        <w:rPr>
          <w:b/>
          <w:bCs/>
          <w:color w:val="000000"/>
        </w:rPr>
        <w:t>Předmět práva autorského</w:t>
      </w:r>
    </w:p>
    <w:p w:rsidR="00592CEB" w:rsidRPr="00A375DA" w:rsidRDefault="00592CEB" w:rsidP="00A375DA">
      <w:pPr>
        <w:widowControl w:val="0"/>
        <w:autoSpaceDE w:val="0"/>
        <w:autoSpaceDN w:val="0"/>
        <w:adjustRightInd w:val="0"/>
        <w:jc w:val="center"/>
        <w:rPr>
          <w:b/>
          <w:bCs/>
          <w:color w:val="000000"/>
        </w:rPr>
      </w:pPr>
    </w:p>
    <w:p w:rsidR="00592CEB" w:rsidRPr="00A375DA" w:rsidRDefault="00592CEB" w:rsidP="00A375DA">
      <w:pPr>
        <w:widowControl w:val="0"/>
        <w:autoSpaceDE w:val="0"/>
        <w:autoSpaceDN w:val="0"/>
        <w:adjustRightInd w:val="0"/>
        <w:jc w:val="center"/>
        <w:rPr>
          <w:color w:val="000000"/>
        </w:rPr>
      </w:pPr>
      <w:r w:rsidRPr="00A375DA">
        <w:rPr>
          <w:color w:val="000000"/>
        </w:rPr>
        <w:t>§ 2</w:t>
      </w:r>
    </w:p>
    <w:p w:rsidR="00592CEB" w:rsidRPr="00A375DA" w:rsidRDefault="00592CEB" w:rsidP="00A375DA">
      <w:pPr>
        <w:widowControl w:val="0"/>
        <w:autoSpaceDE w:val="0"/>
        <w:autoSpaceDN w:val="0"/>
        <w:adjustRightInd w:val="0"/>
        <w:jc w:val="center"/>
        <w:rPr>
          <w:color w:val="000000"/>
        </w:rPr>
      </w:pPr>
    </w:p>
    <w:p w:rsidR="00592CEB" w:rsidRPr="00A375DA" w:rsidRDefault="00592CEB" w:rsidP="00A375DA">
      <w:pPr>
        <w:widowControl w:val="0"/>
        <w:autoSpaceDE w:val="0"/>
        <w:autoSpaceDN w:val="0"/>
        <w:adjustRightInd w:val="0"/>
        <w:jc w:val="center"/>
        <w:rPr>
          <w:b/>
          <w:bCs/>
          <w:color w:val="000000"/>
        </w:rPr>
      </w:pPr>
      <w:r w:rsidRPr="00A375DA">
        <w:rPr>
          <w:b/>
          <w:bCs/>
          <w:color w:val="000000"/>
        </w:rPr>
        <w:t>Autorské dílo</w:t>
      </w:r>
    </w:p>
    <w:p w:rsidR="00592CEB" w:rsidRPr="00A375DA" w:rsidRDefault="00592CEB" w:rsidP="00A375DA">
      <w:pPr>
        <w:widowControl w:val="0"/>
        <w:autoSpaceDE w:val="0"/>
        <w:autoSpaceDN w:val="0"/>
        <w:adjustRightInd w:val="0"/>
        <w:jc w:val="center"/>
        <w:rPr>
          <w:b/>
          <w:bCs/>
          <w:color w:val="000000"/>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Předmětem práva autorského je dílo literární a jiné dílo umělecké a dílo vědecké, které je jedinečným výsledkem tvůrčí činnosti autora a je vyjádřeno v jakékoli objektivně vnímatelné podobě včetně podoby elektronické, trvale nebo dočasně, bez ohledu na jeho rozsah, účel nebo význam (dále jen "dílo"). Dílem je zejména dílo slovesné vyjádřené řečí nebo písmem, dílo hudební, dílo dramatické a dílo hudebně dramatické, dílo choreografické a dílo pantomimické, dílo fotografické a dílo vyjádřené postupem podobným fotografii, dílo audiovizuální, jako je dílo kinematografické, dílo výtvarné, jako je dílo malířské, grafické a sochařské, dílo architektonické včetně díla urbanistického, dílo užitého umění a dílo kartografické.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Za dílo se považuje též počítačový program, je-li původní v tom smyslu, že je autorovým vlastním duševním výtvorem. Databáze, která je způsobem výběru nebo uspořádáním obsahu autorovým vlastním duševním výtvorem a jejíž součásti jsou systematicky nebo metodicky uspořádány a jednotlivě zpřístupněny elektronicky či jiným způsobem, je dílem souborným. Jiná kritéria pro stanovení způsobilosti počítačového programu a databáze k ochraně se neuplatňují. Fotografie a dílo vyjádřené postupem podobným fotografii, které jsou původní ve smyslu věty první, jsou chráněny jako dílo fotografické.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Právo autorské se vztahuje na dílo dokončené, jeho jednotlivé vývojové fáze a části, včetně názvu a jmen postav, pokud splňují podmínky podle odstavce 1 nebo podle odstavce 2, jde-li o předměty práva autorského v něm uvedené.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Předmětem práva autorského je také dílo vzniklé tvůrčím zpracováním díla jiného, včetně překladu díla do jiného jazyka. Tím není dotčeno právo autora zpracovaného nebo přeloženého díla.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(5) Sborník, jako je časopis, encyklopedie, antologie, pásmo, výstava nebo jiný soubor nezávislých děl nebo jiných prvků, který způsobem výběru nebo uspořádáním obsahu splňuje podmínky podle odstavce 1, je dílem souborným.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(6) Dílem podle tohoto zákona není zejména námět díla sám o sobě, denní zpráva nebo jiný údaj sám o sobě, myšlenka, postup, princip, metoda, objev, vědecká teorie, matematický a obdobný vzorec, statistický graf a podobný předmět sám o sobě. </w:t>
      </w:r>
    </w:p>
    <w:p w:rsidR="00592CEB" w:rsidRPr="00A375DA" w:rsidRDefault="00592CEB" w:rsidP="00A375DA">
      <w:pPr>
        <w:widowControl w:val="0"/>
        <w:autoSpaceDE w:val="0"/>
        <w:autoSpaceDN w:val="0"/>
        <w:adjustRightInd w:val="0"/>
        <w:jc w:val="center"/>
        <w:rPr>
          <w:color w:val="000000"/>
          <w:szCs w:val="16"/>
        </w:rPr>
      </w:pPr>
    </w:p>
    <w:p w:rsidR="00592CEB" w:rsidRPr="00A375DA" w:rsidRDefault="00592CEB" w:rsidP="00A375DA">
      <w:pPr>
        <w:widowControl w:val="0"/>
        <w:autoSpaceDE w:val="0"/>
        <w:autoSpaceDN w:val="0"/>
        <w:adjustRightInd w:val="0"/>
        <w:jc w:val="center"/>
        <w:rPr>
          <w:color w:val="000000"/>
          <w:szCs w:val="16"/>
        </w:rPr>
      </w:pPr>
      <w:r w:rsidRPr="00A375DA">
        <w:rPr>
          <w:color w:val="000000"/>
          <w:szCs w:val="16"/>
        </w:rPr>
        <w:t>§ 3</w:t>
      </w:r>
    </w:p>
    <w:p w:rsidR="00592CEB" w:rsidRPr="00A375DA" w:rsidRDefault="00592CEB" w:rsidP="00A375DA">
      <w:pPr>
        <w:widowControl w:val="0"/>
        <w:autoSpaceDE w:val="0"/>
        <w:autoSpaceDN w:val="0"/>
        <w:adjustRightInd w:val="0"/>
        <w:jc w:val="center"/>
        <w:rPr>
          <w:color w:val="000000"/>
          <w:szCs w:val="16"/>
        </w:rPr>
      </w:pPr>
    </w:p>
    <w:p w:rsidR="00592CEB" w:rsidRPr="00A375DA" w:rsidRDefault="00592CEB" w:rsidP="00A375DA">
      <w:pPr>
        <w:widowControl w:val="0"/>
        <w:autoSpaceDE w:val="0"/>
        <w:autoSpaceDN w:val="0"/>
        <w:adjustRightInd w:val="0"/>
        <w:jc w:val="center"/>
        <w:rPr>
          <w:b/>
          <w:bCs/>
          <w:color w:val="000000"/>
          <w:szCs w:val="16"/>
        </w:rPr>
      </w:pPr>
      <w:r w:rsidRPr="00A375DA">
        <w:rPr>
          <w:b/>
          <w:bCs/>
          <w:color w:val="000000"/>
          <w:szCs w:val="16"/>
        </w:rPr>
        <w:t>Výjimky z ochrany podle práva autorského ve veřejném zájmu</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Ochrana podle práva autorského se nevztahuje na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úřední dílo, jímž je právní předpis, rozhodnutí, opatření obecné povahy, veřejná listina, veřejně přístupný rejstřík a sbírka jeho listin, jakož i úřední návrh úředního díla a jiná přípravná úřední dokumentace, včetně úředního překladu takového díla, sněmovní a senátní publikace, pamětní knihy obecní (obecní kroniky), státní symbol a symbol jednotky územní samosprávy a jiná taková díla, u nichž je veřejný zájem na vyloučení z ochrany,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výtvory tradiční lidové kultury, není-li pravé jméno autora obecně známo a nejde-li o dílo anonymní nebo o dílo pseudonymní (§ 7); užít takové dílo lze jen způsobem nesnižujícím jeho hodnotu.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A375DA">
      <w:pPr>
        <w:widowControl w:val="0"/>
        <w:autoSpaceDE w:val="0"/>
        <w:autoSpaceDN w:val="0"/>
        <w:adjustRightInd w:val="0"/>
        <w:jc w:val="center"/>
        <w:rPr>
          <w:color w:val="000000"/>
          <w:szCs w:val="16"/>
        </w:rPr>
      </w:pPr>
      <w:r w:rsidRPr="00A375DA">
        <w:rPr>
          <w:color w:val="000000"/>
          <w:szCs w:val="16"/>
        </w:rPr>
        <w:t>§ 4</w:t>
      </w:r>
    </w:p>
    <w:p w:rsidR="00592CEB" w:rsidRPr="00A375DA" w:rsidRDefault="00592CEB" w:rsidP="00A375DA">
      <w:pPr>
        <w:widowControl w:val="0"/>
        <w:autoSpaceDE w:val="0"/>
        <w:autoSpaceDN w:val="0"/>
        <w:adjustRightInd w:val="0"/>
        <w:jc w:val="center"/>
        <w:rPr>
          <w:color w:val="000000"/>
          <w:szCs w:val="16"/>
        </w:rPr>
      </w:pPr>
    </w:p>
    <w:p w:rsidR="00592CEB" w:rsidRPr="00A375DA" w:rsidRDefault="00592CEB" w:rsidP="00A375DA">
      <w:pPr>
        <w:widowControl w:val="0"/>
        <w:autoSpaceDE w:val="0"/>
        <w:autoSpaceDN w:val="0"/>
        <w:adjustRightInd w:val="0"/>
        <w:jc w:val="center"/>
        <w:rPr>
          <w:b/>
          <w:bCs/>
          <w:color w:val="000000"/>
          <w:szCs w:val="16"/>
        </w:rPr>
      </w:pPr>
      <w:r w:rsidRPr="00A375DA">
        <w:rPr>
          <w:b/>
          <w:bCs/>
          <w:color w:val="000000"/>
          <w:szCs w:val="16"/>
        </w:rPr>
        <w:t>Zveřejnění a vydání díla</w:t>
      </w:r>
    </w:p>
    <w:p w:rsidR="00592CEB" w:rsidRPr="00A375DA" w:rsidRDefault="00592CEB" w:rsidP="00A375DA">
      <w:pPr>
        <w:widowControl w:val="0"/>
        <w:autoSpaceDE w:val="0"/>
        <w:autoSpaceDN w:val="0"/>
        <w:adjustRightInd w:val="0"/>
        <w:jc w:val="center"/>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Prvním oprávněným veřejným přednesením, provedením, předvedením, vystavením, vydáním či jiným zpřístupněním veřejnosti je dílo zveřejněno.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Zahájením oprávněného veřejného rozšiřování rozmnoženin je dílo vydáno.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A375DA">
      <w:pPr>
        <w:widowControl w:val="0"/>
        <w:autoSpaceDE w:val="0"/>
        <w:autoSpaceDN w:val="0"/>
        <w:adjustRightInd w:val="0"/>
        <w:jc w:val="center"/>
        <w:rPr>
          <w:b/>
          <w:bCs/>
          <w:color w:val="000000"/>
        </w:rPr>
      </w:pPr>
      <w:r w:rsidRPr="00A375DA">
        <w:rPr>
          <w:b/>
          <w:bCs/>
          <w:color w:val="000000"/>
        </w:rPr>
        <w:t>DÍL 2</w:t>
      </w:r>
    </w:p>
    <w:p w:rsidR="00592CEB" w:rsidRPr="00A375DA" w:rsidRDefault="00592CEB" w:rsidP="00A375DA">
      <w:pPr>
        <w:widowControl w:val="0"/>
        <w:autoSpaceDE w:val="0"/>
        <w:autoSpaceDN w:val="0"/>
        <w:adjustRightInd w:val="0"/>
        <w:jc w:val="center"/>
        <w:rPr>
          <w:b/>
          <w:bCs/>
          <w:color w:val="000000"/>
        </w:rPr>
      </w:pPr>
    </w:p>
    <w:p w:rsidR="00592CEB" w:rsidRPr="00A375DA" w:rsidRDefault="00592CEB" w:rsidP="00A375DA">
      <w:pPr>
        <w:widowControl w:val="0"/>
        <w:autoSpaceDE w:val="0"/>
        <w:autoSpaceDN w:val="0"/>
        <w:adjustRightInd w:val="0"/>
        <w:jc w:val="center"/>
        <w:rPr>
          <w:b/>
          <w:bCs/>
          <w:color w:val="000000"/>
        </w:rPr>
      </w:pPr>
      <w:r w:rsidRPr="00A375DA">
        <w:rPr>
          <w:b/>
          <w:bCs/>
          <w:color w:val="000000"/>
        </w:rPr>
        <w:t>Autorství</w:t>
      </w:r>
    </w:p>
    <w:p w:rsidR="00592CEB" w:rsidRPr="00A375DA" w:rsidRDefault="00592CEB" w:rsidP="00A375DA">
      <w:pPr>
        <w:widowControl w:val="0"/>
        <w:autoSpaceDE w:val="0"/>
        <w:autoSpaceDN w:val="0"/>
        <w:adjustRightInd w:val="0"/>
        <w:jc w:val="center"/>
        <w:rPr>
          <w:color w:val="000000"/>
        </w:rPr>
      </w:pPr>
    </w:p>
    <w:p w:rsidR="00592CEB" w:rsidRPr="00A375DA" w:rsidRDefault="00592CEB" w:rsidP="00A375DA">
      <w:pPr>
        <w:widowControl w:val="0"/>
        <w:autoSpaceDE w:val="0"/>
        <w:autoSpaceDN w:val="0"/>
        <w:adjustRightInd w:val="0"/>
        <w:jc w:val="center"/>
        <w:rPr>
          <w:color w:val="000000"/>
        </w:rPr>
      </w:pPr>
    </w:p>
    <w:p w:rsidR="00592CEB" w:rsidRPr="00A375DA" w:rsidRDefault="00592CEB" w:rsidP="00A375DA">
      <w:pPr>
        <w:widowControl w:val="0"/>
        <w:autoSpaceDE w:val="0"/>
        <w:autoSpaceDN w:val="0"/>
        <w:adjustRightInd w:val="0"/>
        <w:jc w:val="center"/>
        <w:rPr>
          <w:color w:val="000000"/>
        </w:rPr>
      </w:pPr>
      <w:r w:rsidRPr="00A375DA">
        <w:rPr>
          <w:color w:val="000000"/>
        </w:rPr>
        <w:t>§ 5</w:t>
      </w:r>
    </w:p>
    <w:p w:rsidR="00592CEB" w:rsidRPr="00A375DA" w:rsidRDefault="00592CEB" w:rsidP="00A375DA">
      <w:pPr>
        <w:widowControl w:val="0"/>
        <w:autoSpaceDE w:val="0"/>
        <w:autoSpaceDN w:val="0"/>
        <w:adjustRightInd w:val="0"/>
        <w:jc w:val="center"/>
        <w:rPr>
          <w:color w:val="000000"/>
        </w:rPr>
      </w:pPr>
    </w:p>
    <w:p w:rsidR="00592CEB" w:rsidRPr="00A375DA" w:rsidRDefault="00592CEB" w:rsidP="00A375DA">
      <w:pPr>
        <w:widowControl w:val="0"/>
        <w:autoSpaceDE w:val="0"/>
        <w:autoSpaceDN w:val="0"/>
        <w:adjustRightInd w:val="0"/>
        <w:jc w:val="center"/>
        <w:rPr>
          <w:b/>
          <w:bCs/>
          <w:color w:val="000000"/>
        </w:rPr>
      </w:pPr>
      <w:r w:rsidRPr="00A375DA">
        <w:rPr>
          <w:b/>
          <w:bCs/>
          <w:color w:val="000000"/>
        </w:rPr>
        <w:t>Autor</w:t>
      </w:r>
    </w:p>
    <w:p w:rsidR="00592CEB" w:rsidRPr="00A375DA" w:rsidRDefault="00592CEB">
      <w:pPr>
        <w:widowControl w:val="0"/>
        <w:autoSpaceDE w:val="0"/>
        <w:autoSpaceDN w:val="0"/>
        <w:adjustRightInd w:val="0"/>
        <w:jc w:val="center"/>
        <w:rPr>
          <w:color w:val="000000"/>
          <w:szCs w:val="16"/>
        </w:rPr>
      </w:pPr>
    </w:p>
    <w:p w:rsidR="00592CEB" w:rsidRPr="00A375DA" w:rsidRDefault="00592CEB">
      <w:pPr>
        <w:widowControl w:val="0"/>
        <w:autoSpaceDE w:val="0"/>
        <w:autoSpaceDN w:val="0"/>
        <w:adjustRightInd w:val="0"/>
        <w:jc w:val="center"/>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Autorem je fyzická osoba, která dílo vytvořila.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Autorem díla souborného je fyzická osoba, která je tvůrčím způsobem vybrala nebo uspořádala; tím nejsou dotčena práva autorů děl do souboru zařazených.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A375DA">
      <w:pPr>
        <w:widowControl w:val="0"/>
        <w:autoSpaceDE w:val="0"/>
        <w:autoSpaceDN w:val="0"/>
        <w:adjustRightInd w:val="0"/>
        <w:jc w:val="center"/>
        <w:rPr>
          <w:color w:val="000000"/>
          <w:szCs w:val="16"/>
        </w:rPr>
      </w:pPr>
      <w:r w:rsidRPr="00A375DA">
        <w:rPr>
          <w:color w:val="000000"/>
          <w:szCs w:val="16"/>
        </w:rPr>
        <w:t>§ 6</w:t>
      </w:r>
    </w:p>
    <w:p w:rsidR="00592CEB" w:rsidRPr="00A375DA" w:rsidRDefault="00592CEB" w:rsidP="00A375DA">
      <w:pPr>
        <w:widowControl w:val="0"/>
        <w:autoSpaceDE w:val="0"/>
        <w:autoSpaceDN w:val="0"/>
        <w:adjustRightInd w:val="0"/>
        <w:jc w:val="center"/>
        <w:rPr>
          <w:color w:val="000000"/>
          <w:szCs w:val="16"/>
        </w:rPr>
      </w:pPr>
    </w:p>
    <w:p w:rsidR="00592CEB" w:rsidRPr="00A375DA" w:rsidRDefault="00592CEB" w:rsidP="00A375DA">
      <w:pPr>
        <w:widowControl w:val="0"/>
        <w:autoSpaceDE w:val="0"/>
        <w:autoSpaceDN w:val="0"/>
        <w:adjustRightInd w:val="0"/>
        <w:jc w:val="center"/>
        <w:rPr>
          <w:b/>
          <w:bCs/>
          <w:color w:val="000000"/>
          <w:szCs w:val="16"/>
        </w:rPr>
      </w:pPr>
      <w:r w:rsidRPr="00A375DA">
        <w:rPr>
          <w:b/>
          <w:bCs/>
          <w:color w:val="000000"/>
          <w:szCs w:val="16"/>
        </w:rPr>
        <w:t>Zákonná domněnka autorství</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Autorem díla je fyzická osoba, jejíž pravé jméno je obvyklým způsobem uvedeno na díle nebo je u díla uvedeno v rejstříku předmětů ochrany vedeném příslušným kolektivním správcem, není-li prokázán opak; to neplatí v případech, kdy je údaj v rozporu s jiným údajem takto uvedeným. Toto ustanovení se použije i tehdy, je-li toto jméno pseudonymem, pokud autorem přijatý pseudonym nevzbuzuje pochybnosti o autorově totožnosti. </w:t>
      </w:r>
    </w:p>
    <w:p w:rsidR="00592CEB" w:rsidRPr="00A375DA" w:rsidRDefault="00592CEB" w:rsidP="00A375DA">
      <w:pPr>
        <w:widowControl w:val="0"/>
        <w:autoSpaceDE w:val="0"/>
        <w:autoSpaceDN w:val="0"/>
        <w:adjustRightInd w:val="0"/>
        <w:jc w:val="center"/>
        <w:rPr>
          <w:color w:val="000000"/>
          <w:szCs w:val="16"/>
        </w:rPr>
      </w:pPr>
    </w:p>
    <w:p w:rsidR="00592CEB" w:rsidRPr="00A375DA" w:rsidRDefault="00592CEB" w:rsidP="00A375DA">
      <w:pPr>
        <w:widowControl w:val="0"/>
        <w:autoSpaceDE w:val="0"/>
        <w:autoSpaceDN w:val="0"/>
        <w:adjustRightInd w:val="0"/>
        <w:jc w:val="center"/>
        <w:rPr>
          <w:color w:val="000000"/>
          <w:szCs w:val="16"/>
        </w:rPr>
      </w:pPr>
      <w:r w:rsidRPr="00A375DA">
        <w:rPr>
          <w:color w:val="000000"/>
          <w:szCs w:val="16"/>
        </w:rPr>
        <w:t>§ 7</w:t>
      </w:r>
    </w:p>
    <w:p w:rsidR="00592CEB" w:rsidRPr="00A375DA" w:rsidRDefault="00592CEB" w:rsidP="00A375DA">
      <w:pPr>
        <w:widowControl w:val="0"/>
        <w:autoSpaceDE w:val="0"/>
        <w:autoSpaceDN w:val="0"/>
        <w:adjustRightInd w:val="0"/>
        <w:jc w:val="center"/>
        <w:rPr>
          <w:color w:val="000000"/>
          <w:szCs w:val="16"/>
        </w:rPr>
      </w:pPr>
    </w:p>
    <w:p w:rsidR="00592CEB" w:rsidRPr="00A375DA" w:rsidRDefault="00592CEB" w:rsidP="00A375DA">
      <w:pPr>
        <w:widowControl w:val="0"/>
        <w:autoSpaceDE w:val="0"/>
        <w:autoSpaceDN w:val="0"/>
        <w:adjustRightInd w:val="0"/>
        <w:jc w:val="center"/>
        <w:rPr>
          <w:b/>
          <w:bCs/>
          <w:color w:val="000000"/>
          <w:szCs w:val="16"/>
        </w:rPr>
      </w:pPr>
      <w:r w:rsidRPr="00A375DA">
        <w:rPr>
          <w:b/>
          <w:bCs/>
          <w:color w:val="000000"/>
          <w:szCs w:val="16"/>
        </w:rPr>
        <w:t>Anonym a pseudonym</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Totožnost autora, jehož dílo bylo podle projevu jeho vůle zveřejněno bez udání jména (dílo anonymní), popřípadě pod krycím jménem nebo pod uměleckou značkou (dílo pseudonymní), není dovoleno bez jeho souhlasu prozradit.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Dokud se autor díla anonymního nebo díla pseudonymního veřejně neprohlásí, zastupuje autora při výkonu a ochraně práv autorských k dílu vlastním jménem a na jeho účet osoba, která dílo zveřejnila, není-li prokázán opak; veřejného prohlášení autora není třeba, je-li jeho pravé jméno obecně známo.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A375DA">
      <w:pPr>
        <w:widowControl w:val="0"/>
        <w:autoSpaceDE w:val="0"/>
        <w:autoSpaceDN w:val="0"/>
        <w:adjustRightInd w:val="0"/>
        <w:jc w:val="center"/>
        <w:rPr>
          <w:color w:val="000000"/>
          <w:szCs w:val="16"/>
        </w:rPr>
      </w:pPr>
      <w:r w:rsidRPr="00A375DA">
        <w:rPr>
          <w:color w:val="000000"/>
          <w:szCs w:val="16"/>
        </w:rPr>
        <w:t>§ 8</w:t>
      </w:r>
    </w:p>
    <w:p w:rsidR="00592CEB" w:rsidRPr="00A375DA" w:rsidRDefault="00592CEB" w:rsidP="00A375DA">
      <w:pPr>
        <w:widowControl w:val="0"/>
        <w:autoSpaceDE w:val="0"/>
        <w:autoSpaceDN w:val="0"/>
        <w:adjustRightInd w:val="0"/>
        <w:jc w:val="center"/>
        <w:rPr>
          <w:color w:val="000000"/>
          <w:szCs w:val="16"/>
        </w:rPr>
      </w:pPr>
    </w:p>
    <w:p w:rsidR="00592CEB" w:rsidRPr="00A375DA" w:rsidRDefault="00592CEB" w:rsidP="00A375DA">
      <w:pPr>
        <w:widowControl w:val="0"/>
        <w:autoSpaceDE w:val="0"/>
        <w:autoSpaceDN w:val="0"/>
        <w:adjustRightInd w:val="0"/>
        <w:jc w:val="center"/>
        <w:rPr>
          <w:b/>
          <w:bCs/>
          <w:color w:val="000000"/>
          <w:szCs w:val="16"/>
        </w:rPr>
      </w:pPr>
      <w:r w:rsidRPr="00A375DA">
        <w:rPr>
          <w:b/>
          <w:bCs/>
          <w:color w:val="000000"/>
          <w:szCs w:val="16"/>
        </w:rPr>
        <w:t>Spoluautoři</w:t>
      </w:r>
    </w:p>
    <w:p w:rsidR="00592CEB" w:rsidRPr="00A375DA" w:rsidRDefault="00592CEB">
      <w:pPr>
        <w:widowControl w:val="0"/>
        <w:autoSpaceDE w:val="0"/>
        <w:autoSpaceDN w:val="0"/>
        <w:adjustRightInd w:val="0"/>
        <w:jc w:val="center"/>
        <w:rPr>
          <w:color w:val="000000"/>
          <w:szCs w:val="16"/>
        </w:rPr>
      </w:pPr>
    </w:p>
    <w:p w:rsidR="00592CEB" w:rsidRPr="00A375DA" w:rsidRDefault="00592CEB">
      <w:pPr>
        <w:widowControl w:val="0"/>
        <w:autoSpaceDE w:val="0"/>
        <w:autoSpaceDN w:val="0"/>
        <w:adjustRightInd w:val="0"/>
        <w:jc w:val="center"/>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Právo autorské k dílu, které vzniklo společnou tvůrčí činností dvou nebo více autorů do doby dokončení díla jako dílo jediné (dílo spoluautorů), přísluší všem spoluautorům společně a nerozdílně. Na újmu vzniku díla spoluautorů není, lze-li výsledky tvůrčí činnosti jednotlivých spoluautorů do díla odlišit, pokud tyto nejsou způsobilé samostatného užití.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Spoluautorem není ten, kdo ke vzniku díla přispěl pouze poskytnutím pomoci nebo rady technické, administrativní nebo odborné povahy nebo poskytnutím dokumentačního nebo technického materiálu, anebo kdo pouze dal ke vzniku díla podnět.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Z právních úkonů týkajících se díla spoluautorů jsou oprávněni a povinni všichni spoluautoři společně a nerozdílně.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O nakládání s dílem spoluautorů rozhodují spoluautoři jednomyslně. Brání-li jednotlivý autor bez vážného důvodu nakládání s dílem spoluautorů, mohou se ostatní spoluautoři domáhat nahrazení chybějícího projevu jeho vůle soudem. Domáhat se ochrany práva autorského k dílu spoluautorů před ohrožením nebo porušením může i jednotlivý spoluautor samostatně.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(5) Není-li dohodnuto mezi spoluautory jinak, je podíl jednotlivých spoluautorů na společných výnosech z práva autorského k dílu spoluautorů úměrný velikosti jejich tvůrčích příspěvků, a nelze-li tyto příspěvky rozeznat, jsou podíly na společných výnosech stejné.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A375DA">
      <w:pPr>
        <w:widowControl w:val="0"/>
        <w:autoSpaceDE w:val="0"/>
        <w:autoSpaceDN w:val="0"/>
        <w:adjustRightInd w:val="0"/>
        <w:jc w:val="center"/>
        <w:rPr>
          <w:b/>
          <w:bCs/>
          <w:color w:val="000000"/>
        </w:rPr>
      </w:pPr>
      <w:r w:rsidRPr="00A375DA">
        <w:rPr>
          <w:b/>
          <w:bCs/>
          <w:color w:val="000000"/>
        </w:rPr>
        <w:t>DÍL 3</w:t>
      </w:r>
    </w:p>
    <w:p w:rsidR="00592CEB" w:rsidRPr="00A375DA" w:rsidRDefault="00592CEB" w:rsidP="00A375DA">
      <w:pPr>
        <w:widowControl w:val="0"/>
        <w:autoSpaceDE w:val="0"/>
        <w:autoSpaceDN w:val="0"/>
        <w:adjustRightInd w:val="0"/>
        <w:jc w:val="center"/>
        <w:rPr>
          <w:b/>
          <w:bCs/>
          <w:color w:val="000000"/>
        </w:rPr>
      </w:pPr>
    </w:p>
    <w:p w:rsidR="00592CEB" w:rsidRPr="00A375DA" w:rsidRDefault="00592CEB" w:rsidP="00A375DA">
      <w:pPr>
        <w:widowControl w:val="0"/>
        <w:autoSpaceDE w:val="0"/>
        <w:autoSpaceDN w:val="0"/>
        <w:adjustRightInd w:val="0"/>
        <w:jc w:val="center"/>
        <w:rPr>
          <w:b/>
          <w:bCs/>
          <w:color w:val="000000"/>
        </w:rPr>
      </w:pPr>
      <w:r w:rsidRPr="00A375DA">
        <w:rPr>
          <w:b/>
          <w:bCs/>
          <w:color w:val="000000"/>
        </w:rPr>
        <w:t>Vznik a obsah práva autorského</w:t>
      </w:r>
    </w:p>
    <w:p w:rsidR="00592CEB" w:rsidRPr="00A375DA" w:rsidRDefault="00592CEB" w:rsidP="00A375DA">
      <w:pPr>
        <w:widowControl w:val="0"/>
        <w:autoSpaceDE w:val="0"/>
        <w:autoSpaceDN w:val="0"/>
        <w:adjustRightInd w:val="0"/>
        <w:jc w:val="center"/>
        <w:rPr>
          <w:b/>
          <w:bCs/>
          <w:color w:val="000000"/>
        </w:rPr>
      </w:pPr>
    </w:p>
    <w:p w:rsidR="00592CEB" w:rsidRPr="00A375DA" w:rsidRDefault="00592CEB" w:rsidP="00A375DA">
      <w:pPr>
        <w:widowControl w:val="0"/>
        <w:autoSpaceDE w:val="0"/>
        <w:autoSpaceDN w:val="0"/>
        <w:adjustRightInd w:val="0"/>
        <w:jc w:val="center"/>
        <w:rPr>
          <w:b/>
          <w:bCs/>
          <w:color w:val="000000"/>
        </w:rPr>
      </w:pPr>
      <w:r w:rsidRPr="00A375DA">
        <w:rPr>
          <w:b/>
          <w:bCs/>
          <w:color w:val="000000"/>
        </w:rPr>
        <w:t>ODDÍL 1</w:t>
      </w:r>
    </w:p>
    <w:p w:rsidR="00592CEB" w:rsidRPr="00A375DA" w:rsidRDefault="00592CEB" w:rsidP="00A375DA">
      <w:pPr>
        <w:widowControl w:val="0"/>
        <w:autoSpaceDE w:val="0"/>
        <w:autoSpaceDN w:val="0"/>
        <w:adjustRightInd w:val="0"/>
        <w:jc w:val="center"/>
        <w:rPr>
          <w:b/>
          <w:bCs/>
          <w:color w:val="000000"/>
        </w:rPr>
      </w:pPr>
    </w:p>
    <w:p w:rsidR="00592CEB" w:rsidRPr="00A375DA" w:rsidRDefault="00592CEB" w:rsidP="00A375DA">
      <w:pPr>
        <w:widowControl w:val="0"/>
        <w:autoSpaceDE w:val="0"/>
        <w:autoSpaceDN w:val="0"/>
        <w:adjustRightInd w:val="0"/>
        <w:jc w:val="center"/>
        <w:rPr>
          <w:b/>
          <w:bCs/>
          <w:color w:val="000000"/>
        </w:rPr>
      </w:pPr>
      <w:r w:rsidRPr="00A375DA">
        <w:rPr>
          <w:b/>
          <w:bCs/>
          <w:color w:val="000000"/>
        </w:rPr>
        <w:t>Obecná ustanovení</w:t>
      </w:r>
    </w:p>
    <w:p w:rsidR="00592CEB" w:rsidRPr="00A375DA" w:rsidRDefault="00592CEB" w:rsidP="00A375DA">
      <w:pPr>
        <w:widowControl w:val="0"/>
        <w:autoSpaceDE w:val="0"/>
        <w:autoSpaceDN w:val="0"/>
        <w:adjustRightInd w:val="0"/>
        <w:jc w:val="center"/>
        <w:rPr>
          <w:b/>
          <w:bCs/>
          <w:color w:val="000000"/>
        </w:rPr>
      </w:pPr>
    </w:p>
    <w:p w:rsidR="00592CEB" w:rsidRPr="00A375DA" w:rsidRDefault="00592CEB" w:rsidP="00A375DA">
      <w:pPr>
        <w:widowControl w:val="0"/>
        <w:autoSpaceDE w:val="0"/>
        <w:autoSpaceDN w:val="0"/>
        <w:adjustRightInd w:val="0"/>
        <w:jc w:val="center"/>
        <w:rPr>
          <w:color w:val="000000"/>
        </w:rPr>
      </w:pPr>
      <w:r w:rsidRPr="00A375DA">
        <w:rPr>
          <w:color w:val="000000"/>
        </w:rPr>
        <w:t>§ 9</w:t>
      </w:r>
    </w:p>
    <w:p w:rsidR="00592CEB" w:rsidRPr="00A375DA" w:rsidRDefault="00592CEB" w:rsidP="00A375DA">
      <w:pPr>
        <w:widowControl w:val="0"/>
        <w:autoSpaceDE w:val="0"/>
        <w:autoSpaceDN w:val="0"/>
        <w:adjustRightInd w:val="0"/>
        <w:jc w:val="center"/>
        <w:rPr>
          <w:color w:val="000000"/>
        </w:rPr>
      </w:pPr>
    </w:p>
    <w:p w:rsidR="00592CEB" w:rsidRPr="00A375DA" w:rsidRDefault="00592CEB" w:rsidP="00A375DA">
      <w:pPr>
        <w:widowControl w:val="0"/>
        <w:autoSpaceDE w:val="0"/>
        <w:autoSpaceDN w:val="0"/>
        <w:adjustRightInd w:val="0"/>
        <w:jc w:val="center"/>
        <w:rPr>
          <w:b/>
          <w:bCs/>
          <w:color w:val="000000"/>
        </w:rPr>
      </w:pPr>
      <w:r w:rsidRPr="00A375DA">
        <w:rPr>
          <w:b/>
          <w:bCs/>
          <w:color w:val="000000"/>
        </w:rPr>
        <w:t>Vznik práva autorského</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Právo autorské k dílu vzniká okamžikem, kdy je dílo vyjádřeno v jakékoli objektivně vnímatelné podobě.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Zničením věci, jejímž prostřednictvím je dílo vyjádřeno, nezaniká právo autorské k dílu.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Nabytím vlastnického práva nebo jiného věcného práva k věci, jejímž prostřednictvím je dílo vyjádřeno, nenabývá se oprávnění k výkonu práva dílo užít, není-li dohodnuto či nevyplývá-li z tohoto zákona jinak. Poskytnutím oprávnění k výkonu práva dílo užít jiné osobě zůstává nedotčeno vlastnické právo nebo jiná věcná práva k věci, jejímž prostřednictvím je dílo vyjádřeno, není-li dohodnuto či nevyplývá-li ze zvláštního právního předpisu jinak.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Vlastník či jiný uživatel věci, jejímž prostřednictvím je dílo vyjádřeno, není povinen tuto věc udržovat a chránit před zničením, není-li dohodnuto či nevyplývá-li ze zákona jinak.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10</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Obsah práva autorského</w:t>
      </w:r>
    </w:p>
    <w:p w:rsidR="00592CEB" w:rsidRPr="00A375DA" w:rsidRDefault="00592CEB" w:rsidP="00E11B67">
      <w:pPr>
        <w:widowControl w:val="0"/>
        <w:autoSpaceDE w:val="0"/>
        <w:autoSpaceDN w:val="0"/>
        <w:adjustRightInd w:val="0"/>
        <w:jc w:val="center"/>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Právo autorské zahrnuje výlučná práva osobnostní (§ 11) a výlučná práva majetková (§ 12 a násl.).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ODDÍL 2</w:t>
      </w:r>
    </w:p>
    <w:p w:rsidR="00592CEB" w:rsidRPr="00A375DA" w:rsidRDefault="00592CEB" w:rsidP="00E11B67">
      <w:pPr>
        <w:widowControl w:val="0"/>
        <w:autoSpaceDE w:val="0"/>
        <w:autoSpaceDN w:val="0"/>
        <w:adjustRightInd w:val="0"/>
        <w:jc w:val="center"/>
        <w:rPr>
          <w:b/>
          <w:bCs/>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Osobnostní práva</w:t>
      </w:r>
    </w:p>
    <w:p w:rsidR="00592CEB" w:rsidRPr="00A375DA" w:rsidRDefault="00592CEB" w:rsidP="00E11B67">
      <w:pPr>
        <w:widowControl w:val="0"/>
        <w:autoSpaceDE w:val="0"/>
        <w:autoSpaceDN w:val="0"/>
        <w:adjustRightInd w:val="0"/>
        <w:jc w:val="center"/>
        <w:rPr>
          <w:b/>
          <w:bCs/>
          <w:color w:val="000000"/>
          <w:szCs w:val="16"/>
        </w:rPr>
      </w:pP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11</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Autor má právo rozhodnout o zveřejnění svého díla.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Autor má právo osobovat si autorství, včetně práva rozhodnout, zda a jakým způsobem má být jeho autorství uvedeno při zveřejnění a dalším užití jeho díla, je-li uvedení autorství při takovém užití obvyklé.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Autor má právo na nedotknutelnost svého díla, zejména právo udělit svolení k jakékoli změně nebo jinému zásahu do svého díla, nestanoví-li tento zákon jinak. Je-li dílo užíváno jinou osobou, nesmí se tak dít způsobem snižujícím hodnotu díla. Autor má právo na dohled nad plněním této povinnosti jinou osobou (autorský dohled), nevyplývá-li z povahy díla nebo jeho užití jinak, anebo nelze-li po uživateli spravedlivě požadovat, aby autorovi výkon práva na autorský dohled umožnil.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Osobnostních práv se autor nemůže vzdát; tato práva jsou nepřevoditelná a smrtí autora zanikají. Ustanovení odstavce 5 tím není dotčeno.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(5) Po smrti autora si nikdo nesmí osobovat jeho autorství k dílu, dílo smí být užito jen způsobem nesnižujícím jeho hodnotu a je-li to obvyklé, musí být uveden autor díla, nejde-li o dílo anonymní. Ochrany se může domáhat kterákoli z osob autorovi blízkých,</w:t>
      </w:r>
      <w:r w:rsidRPr="00A375DA">
        <w:rPr>
          <w:color w:val="000000"/>
          <w:szCs w:val="16"/>
          <w:vertAlign w:val="superscript"/>
        </w:rPr>
        <w:t>1a)</w:t>
      </w:r>
      <w:r w:rsidRPr="00A375DA">
        <w:rPr>
          <w:color w:val="000000"/>
          <w:szCs w:val="16"/>
        </w:rPr>
        <w:t xml:space="preserve"> toto oprávnění mají, i když uplynula doba trvání majetkových práv autorských. Této ochrany se může vždy domáhat i právnická osoba sdružující autory nebo příslušný kolektivní správce podle tohoto zákona (§ 97).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ODDÍL 3</w:t>
      </w:r>
    </w:p>
    <w:p w:rsidR="00592CEB" w:rsidRPr="00A375DA" w:rsidRDefault="00592CEB" w:rsidP="00E11B67">
      <w:pPr>
        <w:widowControl w:val="0"/>
        <w:autoSpaceDE w:val="0"/>
        <w:autoSpaceDN w:val="0"/>
        <w:adjustRightInd w:val="0"/>
        <w:jc w:val="center"/>
        <w:rPr>
          <w:b/>
          <w:bCs/>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Majetková práva</w:t>
      </w:r>
    </w:p>
    <w:p w:rsidR="00592CEB" w:rsidRPr="00A375DA" w:rsidRDefault="00592CEB" w:rsidP="00E11B67">
      <w:pPr>
        <w:widowControl w:val="0"/>
        <w:autoSpaceDE w:val="0"/>
        <w:autoSpaceDN w:val="0"/>
        <w:adjustRightInd w:val="0"/>
        <w:jc w:val="center"/>
        <w:rPr>
          <w:b/>
          <w:bCs/>
          <w:color w:val="000000"/>
          <w:szCs w:val="16"/>
        </w:rPr>
      </w:pP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12</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Právo dílo užít</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Autor má právo své dílo užít v původní nebo jiným zpracované či jinak změněné podobě, samostatně nebo v souboru anebo ve spojení s jiným dílem či prvky a udělit jiné osobě smlouvou oprávnění k výkonu tohoto práva; jiná osoba může dílo užít bez udělení takového oprávnění pouze v případech stanovených tímto zákonem.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Poskytnutím oprávnění podle odstavce 1 právo autorovi nezaniká; autorovi vzniká pouze povinnost strpět zásah do práva dílo užít jinou osobou v rozsahu vyplývajícím ze smlouvy.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Autor má právo požadovat na vlastníku věci, jejímž prostřednictvím je dílo vyjádřeno, aby mu ji zpřístupnil, pokud je toho třeba k výkonu práv autorských podle tohoto zákona. Toto právo nelze uplatnit v rozporu s oprávněnými zájmy vlastníka; vlastník není povinen autorovi takovou věc vydat, je však povinen na žádost a náklady autora zhotovit fotografii nebo jinou rozmnoženinu díla a odevzdat ji autorovi.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Právem dílo užít je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právo na rozmnožování díla (§ 13),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právo na rozšiřování originálu nebo rozmnoženiny díla (§ 14),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právo na pronájem originálu nebo rozmnoženiny díla (§ 15),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d) právo na půjčování originálu nebo rozmnoženiny díla (§ 16),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e) právo na vystavování originálu nebo rozmnoženiny díla (§ 17),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f) právo na sdělování díla veřejnosti (§ 18), zejména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1. právo na provozování díla živě nebo ze záznamu a právo na přenos provozování díla (§ 19 a 20),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2. právo na vysílání díla rozhlasem či televizí (§ 21),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3. právo na přenos rozhlasového či televizního vysílání díla (§ 22),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4. právo na provozování rozhlasového či televizního vysílání díla (§ 23).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(5) Způsoby užití díla vyplývající z odstavce 4 se pro účely tohoto zákona vymezují v ustanoveních § 13 až 23. Dílo lze užít i jiným způsobem než způsoby uvedenými v odstavci 4.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13</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Rozmnožování</w:t>
      </w:r>
    </w:p>
    <w:p w:rsidR="00592CEB" w:rsidRPr="00A375DA" w:rsidRDefault="00592CEB">
      <w:pPr>
        <w:widowControl w:val="0"/>
        <w:autoSpaceDE w:val="0"/>
        <w:autoSpaceDN w:val="0"/>
        <w:adjustRightInd w:val="0"/>
        <w:jc w:val="center"/>
        <w:rPr>
          <w:color w:val="000000"/>
          <w:szCs w:val="16"/>
        </w:rPr>
      </w:pPr>
    </w:p>
    <w:p w:rsidR="00592CEB" w:rsidRPr="00A375DA" w:rsidRDefault="00592CEB">
      <w:pPr>
        <w:widowControl w:val="0"/>
        <w:autoSpaceDE w:val="0"/>
        <w:autoSpaceDN w:val="0"/>
        <w:adjustRightInd w:val="0"/>
        <w:jc w:val="center"/>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Rozmnožováním díla se rozumí zhotovování dočasných nebo trvalých, přímých nebo nepřímých rozmnoženin díla nebo jeho části, a to jakýmikoli prostředky a v jakékoli formě.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Dílo se rozmnožuje zejména ve formě rozmnoženiny tiskové, fotografické, zvukové, obrazové nebo zvukově obrazové, stavbou architektonického díla nebo ve formě jiné trojrozměrné rozmnoženiny anebo ve formě elektronické zahrnující vyjádření analogové i digitální. </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14</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Rozšiřování</w:t>
      </w:r>
    </w:p>
    <w:p w:rsidR="00592CEB" w:rsidRPr="00A375DA" w:rsidRDefault="00592CEB">
      <w:pPr>
        <w:widowControl w:val="0"/>
        <w:autoSpaceDE w:val="0"/>
        <w:autoSpaceDN w:val="0"/>
        <w:adjustRightInd w:val="0"/>
        <w:jc w:val="center"/>
        <w:rPr>
          <w:color w:val="000000"/>
          <w:szCs w:val="16"/>
        </w:rPr>
      </w:pPr>
    </w:p>
    <w:p w:rsidR="00592CEB" w:rsidRPr="00A375DA" w:rsidRDefault="00592CEB">
      <w:pPr>
        <w:widowControl w:val="0"/>
        <w:autoSpaceDE w:val="0"/>
        <w:autoSpaceDN w:val="0"/>
        <w:adjustRightInd w:val="0"/>
        <w:jc w:val="center"/>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Rozšiřováním originálu nebo rozmnoženiny díla se rozumí zpřístupňování díla v hmotné podobě prodejem nebo jiným převodem vlastnického práva k originálu nebo k rozmnoženině díla, včetně jejich nabízení za tímto účelem.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D0290B" w:rsidRDefault="00592CEB" w:rsidP="00D0290B">
      <w:pPr>
        <w:autoSpaceDE w:val="0"/>
        <w:autoSpaceDN w:val="0"/>
        <w:adjustRightInd w:val="0"/>
        <w:jc w:val="both"/>
      </w:pPr>
      <w:r w:rsidRPr="00A375DA">
        <w:rPr>
          <w:color w:val="000000"/>
          <w:szCs w:val="16"/>
        </w:rPr>
        <w:tab/>
        <w:t xml:space="preserve">(2) Prvním prodejem nebo jiným prvním převodem vlastnického práva k originálu nebo k rozmnoženině díla v hmotné podobě, který byl uskutečněn autorem nebo s jeho souhlasem na území </w:t>
      </w:r>
      <w:r w:rsidRPr="00AD1FB8">
        <w:t>některého z členských států Evropské unie nebo některého ze států tvořících Evropský hospodářský prostor</w:t>
      </w:r>
      <w:r w:rsidRPr="00A375DA">
        <w:rPr>
          <w:color w:val="000000"/>
          <w:szCs w:val="16"/>
        </w:rPr>
        <w:t xml:space="preserve">, je ve vztahu k takovému originálu nebo rozmnoženině díla právo autora na rozšiřování pro území </w:t>
      </w:r>
      <w:r w:rsidRPr="00AD1FB8">
        <w:t>členských států Evropské unie a států tvořících Evropský hospodářský prostor</w:t>
      </w:r>
      <w:r w:rsidRPr="00A375DA">
        <w:rPr>
          <w:color w:val="000000"/>
          <w:szCs w:val="16"/>
        </w:rPr>
        <w:t xml:space="preserve"> vyčerpáno; právo na pronájem díla a právo na půjčování díla zůstává nedotčeno. </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15</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Pronájem</w:t>
      </w:r>
    </w:p>
    <w:p w:rsidR="00592CEB" w:rsidRPr="00A375DA" w:rsidRDefault="00592CEB">
      <w:pPr>
        <w:widowControl w:val="0"/>
        <w:autoSpaceDE w:val="0"/>
        <w:autoSpaceDN w:val="0"/>
        <w:adjustRightInd w:val="0"/>
        <w:jc w:val="center"/>
        <w:rPr>
          <w:color w:val="000000"/>
          <w:szCs w:val="16"/>
        </w:rPr>
      </w:pPr>
    </w:p>
    <w:p w:rsidR="00592CEB" w:rsidRPr="00A375DA" w:rsidRDefault="00592CEB">
      <w:pPr>
        <w:widowControl w:val="0"/>
        <w:autoSpaceDE w:val="0"/>
        <w:autoSpaceDN w:val="0"/>
        <w:adjustRightInd w:val="0"/>
        <w:jc w:val="center"/>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Pronájmem originálu nebo rozmnoženiny díla se rozumí zpřístupňování díla ve hmotné podobě za účelem přímého nebo nepřímého hospodářského nebo obchodního prospěchu poskytnutím originálu nebo rozmnoženiny díla na dobu určitou.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16</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Půjčování</w:t>
      </w:r>
    </w:p>
    <w:p w:rsidR="00592CEB" w:rsidRPr="00A375DA" w:rsidRDefault="00592CEB">
      <w:pPr>
        <w:widowControl w:val="0"/>
        <w:autoSpaceDE w:val="0"/>
        <w:autoSpaceDN w:val="0"/>
        <w:adjustRightInd w:val="0"/>
        <w:jc w:val="center"/>
        <w:rPr>
          <w:color w:val="000000"/>
          <w:szCs w:val="16"/>
        </w:rPr>
      </w:pPr>
    </w:p>
    <w:p w:rsidR="00592CEB" w:rsidRPr="00A375DA" w:rsidRDefault="00592CEB">
      <w:pPr>
        <w:widowControl w:val="0"/>
        <w:autoSpaceDE w:val="0"/>
        <w:autoSpaceDN w:val="0"/>
        <w:adjustRightInd w:val="0"/>
        <w:jc w:val="center"/>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Půjčováním originálu nebo rozmnoženiny díla se rozumí zpřístupňování díla ve hmotné podobě zařízením přístupným veřejnosti nikoli za účelem přímého nebo nepřímého hospodářského nebo obchodního prospěchu poskytnutím originálu nebo rozmnoženiny díla na dobu určitou.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17</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Vystavování</w:t>
      </w:r>
    </w:p>
    <w:p w:rsidR="00592CEB" w:rsidRPr="00A375DA" w:rsidRDefault="00592CEB">
      <w:pPr>
        <w:widowControl w:val="0"/>
        <w:autoSpaceDE w:val="0"/>
        <w:autoSpaceDN w:val="0"/>
        <w:adjustRightInd w:val="0"/>
        <w:jc w:val="center"/>
        <w:rPr>
          <w:color w:val="000000"/>
          <w:szCs w:val="16"/>
        </w:rPr>
      </w:pPr>
    </w:p>
    <w:p w:rsidR="00592CEB" w:rsidRPr="00A375DA" w:rsidRDefault="00592CEB">
      <w:pPr>
        <w:widowControl w:val="0"/>
        <w:autoSpaceDE w:val="0"/>
        <w:autoSpaceDN w:val="0"/>
        <w:adjustRightInd w:val="0"/>
        <w:jc w:val="center"/>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Vystavováním originálu nebo rozmnoženiny díla se rozumí zpřístupňování díla v hmotné podobě umožněním shlédnutí nebo jiného vnímání originálu nebo rozmnoženiny díla, zejména díla výtvarného, díla fotografického, díla architektonického včetně díla urbanistického, díla užitého umění nebo díla kartografického.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Sdělování veřejnosti</w:t>
      </w:r>
    </w:p>
    <w:p w:rsidR="00592CEB" w:rsidRPr="00A375DA" w:rsidRDefault="00592CEB" w:rsidP="00E11B67">
      <w:pPr>
        <w:widowControl w:val="0"/>
        <w:autoSpaceDE w:val="0"/>
        <w:autoSpaceDN w:val="0"/>
        <w:adjustRightInd w:val="0"/>
        <w:jc w:val="center"/>
        <w:rPr>
          <w:b/>
          <w:bCs/>
          <w:color w:val="000000"/>
          <w:szCs w:val="16"/>
        </w:rPr>
      </w:pP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18</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Obecná ustanovení</w:t>
      </w:r>
    </w:p>
    <w:p w:rsidR="00592CEB" w:rsidRPr="00A375DA" w:rsidRDefault="00592CEB" w:rsidP="00E11B67">
      <w:pPr>
        <w:widowControl w:val="0"/>
        <w:autoSpaceDE w:val="0"/>
        <w:autoSpaceDN w:val="0"/>
        <w:adjustRightInd w:val="0"/>
        <w:jc w:val="center"/>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Sdělováním díla veřejnosti se rozumí zpřístupňování díla v nehmotné podobě, živě nebo ze záznamu, po drátě nebo bezdrátově.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Sdělováním díla veřejnosti podle odstavce 1 je také zpřístupňování díla veřejnosti způsobem, že kdokoli může mít k němu přístup na místě a v čase podle své vlastní volby zejména počítačovou nebo obdobnou sítí.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Sdělováním díla veřejnosti není pouhé provozování zařízení umožňujícího nebo zajišťujícího takové sdělování.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Sdělováním díla veřejnosti podle odstavců 1 a 2 nedochází k vyčerpání práva autora na sdělování díla veřejnosti.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19</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Živé provozování a jeho přenos</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Živým provozováním díla se rozumí zpřístupňování díla živě prováděného výkonným umělcem, zejména živě přednášeného literárního díla, živě prováděného hudebního díla s textem nebo bez textu, anebo živě scénicky předváděného díla dramatického nebo hudebně dramatického, choreografického nebo pantomimického.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Přenosem živého provozování díla se rozumí současné zpřístupňování živě provozovaného díla pomocí reproduktoru, obrazovky nebo podobného přístroje umístěného mimo prostor živého provozování s výjimkou užití díla způsoby podle § 21 až 23.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20</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Provozování ze záznamu a jeho přenos</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Provozováním díla ze záznamu se rozumí zpřístupňování díla ze zvukového nebo zvukově obrazového záznamu pomocí přístroje, s výjimkou užití díla způsoby podle § 21 až 23.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Přenosem provozování díla ze záznamu se rozumí současné zpřístupňování díla ze záznamu pomocí reproduktoru, obrazovky nebo podobného přístroje umístěného mimo prostor provozování ze záznamu.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21</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Vysílání rozhlasem nebo televizí</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Vysíláním díla rozhlasem nebo televizí se rozumí zpřístupňování díla rozhlasem či televizí a jiné takové zpřístupňování díla jakýmikoli jinými prostředky sloužícími k šíření zvuků nebo obrazů a zvuků nebo jejich vyjádření bezdrátově nebo po drátě, včetně šíření po kabelu nebo vysílání pomocí družice, původním vysílatelem.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Družicí se v tomto zákoně rozumí družice pracující na frekvenčních pásmech, která jsou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podle zvláštních právních předpisů upravujících telekomunikace vyhrazena pro vysílání signálů přijímaných veřejností, nebo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vyhrazena pro uzavřenou komunikaci z jednoho bodu do druhého, pokud jsou okolnosti, za kterých dochází k individuálnímu příjmu signálu, srovnatelné s okolnostmi podle písmene 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Vysíláním pomocí družice podle odstavce 1 se rozumí uvádění signálů nesoucích zvuky nebo obrazy a zvuky nebo jejich vyjádření určených k příjmu veřejností na nepřerušený sdělovací řetěz směrem na družici a od ní zpět k zemi pod vedením vysílatele a na jeho odpovědnost. Jsou-li signály, které nesou znaky, zvuky nebo obrazy, zakódovány, jde o vysílání díla podle odstavce 1, jestliže jsou vysílatelem nebo s jeho souhlasem poskytnuty prostředky k odkódování.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Vysíláním díla podle odstavce 1 je i zpřístupňování díla současným, úplným a nezměněným přenosem vysílání díla rozhlasem nebo televizí, uskutečňuje-li je týž vysílatel.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7E39FB" w:rsidRDefault="00592CEB" w:rsidP="007E39FB">
      <w:pPr>
        <w:autoSpaceDE w:val="0"/>
        <w:autoSpaceDN w:val="0"/>
        <w:adjustRightInd w:val="0"/>
        <w:jc w:val="both"/>
      </w:pPr>
      <w:r w:rsidRPr="00A375DA">
        <w:rPr>
          <w:color w:val="000000"/>
          <w:szCs w:val="16"/>
        </w:rPr>
        <w:tab/>
        <w:t xml:space="preserve">(5) Vysílání díla pomocí družice se uskutečňuje na území toho </w:t>
      </w:r>
      <w:r w:rsidRPr="00AD1FB8">
        <w:t>z členských států Evropské unie nebo toho ze států tvořících Evropský hospodářský prostor</w:t>
      </w:r>
      <w:r w:rsidRPr="00A375DA">
        <w:rPr>
          <w:color w:val="000000"/>
          <w:szCs w:val="16"/>
        </w:rPr>
        <w:t xml:space="preserve">, kde jsou signály nesoucí zvuky nebo obrazy a zvuky nebo jejich vyjádření určené k příjmu veřejností uvedeny pod vedením vysílatele a na jeho odpovědnost na nepřerušený sdělovací řetěz směrem na družici a od ní zpět k zemi.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7E39FB" w:rsidRDefault="00592CEB" w:rsidP="007E39FB">
      <w:pPr>
        <w:autoSpaceDE w:val="0"/>
        <w:autoSpaceDN w:val="0"/>
        <w:adjustRightInd w:val="0"/>
        <w:jc w:val="both"/>
      </w:pPr>
      <w:r w:rsidRPr="00A375DA">
        <w:rPr>
          <w:color w:val="000000"/>
          <w:szCs w:val="16"/>
        </w:rPr>
        <w:tab/>
        <w:t xml:space="preserve">(6) Pokud se vysílání pomocí družice uskutečňuje na území takového státu, který neposkytuje úroveň ochrany autorského práva alespoň srovnatelnou s ochranou podle tohoto zákona, považuje se vysílání pomocí družice za uskutečněné na území toho </w:t>
      </w:r>
      <w:r w:rsidRPr="00AD1FB8">
        <w:t>z členských států Evropské unie nebo toho ze států tvořících Evropský hospodářský prostor</w:t>
      </w:r>
      <w:r w:rsidRPr="00A375DA">
        <w:rPr>
          <w:color w:val="000000"/>
          <w:szCs w:val="16"/>
        </w:rPr>
        <w:t xml:space="preserve">, kde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je umístěna stanice, ze které jsou signály nesoucí zvuky nebo obrazy a zvuky nebo jejich vyjádření určené k příjmu veřejností přenášeny na družici, nebo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je usazen vysílatel, jestliže nejsou dány skutečnosti uvedené v písmenu a).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Právo k vysílání pomocí družice lze uplatnit vůči osobě, která provozuje stanici podle písmene a), nebo vůči vysílateli podle písmene b).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7E39FB" w:rsidRDefault="00592CEB" w:rsidP="007E39FB">
      <w:pPr>
        <w:autoSpaceDE w:val="0"/>
        <w:autoSpaceDN w:val="0"/>
        <w:adjustRightInd w:val="0"/>
        <w:jc w:val="both"/>
      </w:pPr>
      <w:r w:rsidRPr="00A375DA">
        <w:rPr>
          <w:color w:val="000000"/>
          <w:szCs w:val="16"/>
        </w:rPr>
        <w:tab/>
        <w:t xml:space="preserve">(7) Pokud jsou signály nesoucí zvuky nebo obrazy a zvuky nebo jejich vyjádření určené k příjmu veřejností uvedeny na sdělovací řetěz směrem na družici a od ní zpět k zemi na území takového státu, který neposkytuje úroveň ochrany autorského práva alespoň srovnatelnou s ochranou podle tohoto zákona, a zároveň stanice, ze které je přenos uskutečňován, není na území </w:t>
      </w:r>
      <w:r w:rsidRPr="00AD1FB8">
        <w:t>některého z členských států Evropské unie nebo některého ze států tvořících Evropský hospodářský prostor</w:t>
      </w:r>
      <w:r w:rsidRPr="00A375DA">
        <w:rPr>
          <w:color w:val="000000"/>
          <w:szCs w:val="16"/>
        </w:rPr>
        <w:t xml:space="preserve">, vysílání díla pomocí družice se považuje za uskutečněné na území </w:t>
      </w:r>
      <w:r w:rsidRPr="00AD1FB8">
        <w:t>toho z členských států Evropské unie nebo toho ze států tvořících Evropský hospodářský prostor</w:t>
      </w:r>
      <w:r w:rsidRPr="00A375DA">
        <w:rPr>
          <w:color w:val="000000"/>
          <w:szCs w:val="16"/>
        </w:rPr>
        <w:t xml:space="preserve">, kde má umístěny své řídící orgány vysílatel, na jehož podnět se vysílání uskutečňuje. Práva podle tohoto zákona lze pak uplatnit vůči takovému vysílateli.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22</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Přenos rozhlasového nebo televizního vysílání</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Přenosem rozhlasového nebo televizního vysílání díla se rozumí zpřístupňování díla současným, úplným a nezměněným přenosem vysílání díla rozhlasem nebo televizí bezdrátově nebo po drátě, uskutečňuje-li je jiná osoba než vysílatel takového vysílání.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Kabelovým přenosem rozhlasového nebo televizního vysílání díla je takový přenos rozhlasového nebo televizního vysílání díla podle odstavce 1, který se uskutečňuje po kabelu nebo mikrovlnným systémem. Ustanovení § 21 odst. 3 věty druhé platí obdobně.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23</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Provozování rozhlasového či televizního vysílání</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Provozováním rozhlasového či televizního vysílání díla se rozumí zpřístupňování díla vysílaného rozhlasem či televizí pomocí přístroje technicky způsobilého k příjmu rozhlasového či televizního vysílání. Za zpřístupňování díla pomocí přístrojů technicky způsobilých k příjmu rozhlasového a televizního vysílání ubytovaným v rámci poskytování služeb spojených s ubytováním, jsou-li tyto přístroje umístěny v prostorách určených k soukromému užívání ubytovanými osobami, přísluší autorům odměna, která v úhrnu za všechny kolektivní správce nesmí přesáhnout 50 % výše poplatku za jeden přístroj stanovenou zvláštním zákonem</w:t>
      </w:r>
      <w:r w:rsidRPr="00A375DA">
        <w:rPr>
          <w:color w:val="000000"/>
          <w:szCs w:val="16"/>
          <w:vertAlign w:val="superscript"/>
        </w:rPr>
        <w:t>1b)</w:t>
      </w:r>
      <w:r w:rsidRPr="00A375DA">
        <w:rPr>
          <w:color w:val="000000"/>
          <w:szCs w:val="16"/>
        </w:rPr>
        <w:t xml:space="preserve">. Za provozování rozhlasového a televizního vysílání se podle § 18 odst. 3 nepovažuje zpřístupňování díla pacientům při poskytování zdravotních služeb ve zdravotnických zařízeních.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ODDÍL 4</w:t>
      </w:r>
    </w:p>
    <w:p w:rsidR="00592CEB" w:rsidRPr="00A375DA" w:rsidRDefault="00592CEB" w:rsidP="00E11B67">
      <w:pPr>
        <w:widowControl w:val="0"/>
        <w:autoSpaceDE w:val="0"/>
        <w:autoSpaceDN w:val="0"/>
        <w:adjustRightInd w:val="0"/>
        <w:jc w:val="center"/>
        <w:rPr>
          <w:b/>
          <w:bCs/>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Jiná majetková práva</w:t>
      </w:r>
    </w:p>
    <w:p w:rsidR="00592CEB" w:rsidRPr="00A375DA" w:rsidRDefault="00592CEB" w:rsidP="00E11B67">
      <w:pPr>
        <w:widowControl w:val="0"/>
        <w:autoSpaceDE w:val="0"/>
        <w:autoSpaceDN w:val="0"/>
        <w:adjustRightInd w:val="0"/>
        <w:jc w:val="center"/>
        <w:rPr>
          <w:b/>
          <w:bCs/>
          <w:color w:val="000000"/>
          <w:szCs w:val="16"/>
        </w:rPr>
      </w:pP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24</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Právo na odměnu při opětném prodeji originálu díla uměleckého</w:t>
      </w:r>
    </w:p>
    <w:p w:rsidR="00592CEB" w:rsidRPr="00A375DA" w:rsidRDefault="00592CEB" w:rsidP="00E11B67">
      <w:pPr>
        <w:widowControl w:val="0"/>
        <w:autoSpaceDE w:val="0"/>
        <w:autoSpaceDN w:val="0"/>
        <w:adjustRightInd w:val="0"/>
        <w:jc w:val="center"/>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(1) Je-li originál díla uměleckého, který jeho autor převedl do vlastnictví jiné osoby, dále prodáván za kupní cenu, která činí 1 500 EUR a více, a jestliže se takového prodeje jako prodávající, kupující nebo zprostředkovatel účastní provozovatel galerie, dražebník nebo jiná osoba, která soustavně obchoduje s uměleckými díly (dále jen "obchodník"), má autor v souvislosti s každým opětným (dalším) prodejem díla právo na odměnu stanovenou v</w:t>
      </w:r>
      <w:r>
        <w:rPr>
          <w:color w:val="000000"/>
          <w:szCs w:val="16"/>
        </w:rPr>
        <w:t> </w:t>
      </w:r>
      <w:r w:rsidRPr="00A375DA">
        <w:rPr>
          <w:color w:val="000000"/>
          <w:szCs w:val="16"/>
        </w:rPr>
        <w:t>příloze</w:t>
      </w:r>
      <w:r>
        <w:rPr>
          <w:color w:val="000000"/>
          <w:szCs w:val="16"/>
        </w:rPr>
        <w:t xml:space="preserve"> č. 1</w:t>
      </w:r>
      <w:r w:rsidRPr="00A375DA">
        <w:rPr>
          <w:color w:val="000000"/>
          <w:szCs w:val="16"/>
        </w:rPr>
        <w:t xml:space="preserve"> k tomuto zákonu.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Osobou povinnou platit odměnu podle odstavce 1 příslušnému kolektivnímu správci jsou prodávající a obchodník společně a nerozdílně. Kolektivní správce je povinen umožnit povinným osobám nahlížet do rejstříku podle § 100 odst. 1 písm. 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Originálem díla uměleckého podle odstavce 1 se rozumí výtvarné dílo, zejména obraz, kresba, malba, koláž, socha, rytina, litografie či jiná grafika, fotografie, tapiserie, keramika, sklo a autorský šperk, a to za předpokladu, že jsou zhotoveny samotným umělcem nebo jde o rozmnoženiny, které se považují za originál uměleckého díla. Rozmnoženinami, které se považují za originál uměleckého díla, jsou takové rozmnoženiny, které byly zhotoveny v omezeném počtu samotným autorem nebo pod jeho vedením a jsou očíslovány, podepsány nebo umělcem jinak řádně prohlášeny za pravé. Právo na odměnu podle odstavce 1 se nevztahuje na díla architektonická vyjádřená stavbou, díla užitého umění, nesplňují-li znaky originálu uměleckého díla, a rukopisy skladatelů a spisovatelů.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Právo na odměnu podle odstavce 1 se nevztahuje na první opětný prodej, pokud prodávající získal originál uměleckého díla přímo od autora méně než tři roky před takovým opětným prodejem a kupní cena originálu díla při opětném prodeji nepřesahuje 10 000 EUR.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(5) Pro účely uplatnění práva podle odstavce 1 a výpočtu příslušné odměny se kupní cenou rozumí cena bez daně z přidané hodnoty.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(6) Autor a kolektivní správce mají právo na jakoukoli informaci od obchodníka, která je nezbytná pro zajištění platby odměny podle odstavce 1, a to po dobu tří let od uskutečnění prodeje. Obchodník, který se podle odstavce 1 účastní prodeje originálu díla uměleckého, je povinen oznámit takový prodej příslušnému kolektivnímu správci nejpozději do konce měsíce ledna kalendářního roku následujícího po roce, v němž se prodej uskutečnil. Oznámení podle předcházející věty musí obsahovat specifikaci prodaných originálů uměleckých děl a informaci o skutečné prodejní ceně. Odměna je splatná na základě vyúčtování kolektivního správce ve lhůtě, která nesmí být kratší než 30 dnů, nedohodnou-li se kolektivní správce a obchodník jinak.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25</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Právo na odměnu v souvislosti s rozmnožováním díla pro osobní potřebu a vlastní vnitřní potřebu</w:t>
      </w:r>
    </w:p>
    <w:p w:rsidR="00592CEB" w:rsidRPr="00A375DA" w:rsidRDefault="00592CEB" w:rsidP="00E11B67">
      <w:pPr>
        <w:widowControl w:val="0"/>
        <w:autoSpaceDE w:val="0"/>
        <w:autoSpaceDN w:val="0"/>
        <w:adjustRightInd w:val="0"/>
        <w:jc w:val="center"/>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U zveřejněných děl, která lze rozmnožovat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pro osobní potřebu fyzické osoby či vlastní vnitřní potřebu právnické osoby či podnikající fyzické osoby (§ 30 a 30a) pomocí přístroje k zhotovování tiskových rozmnoženin na papír nebo podobný podklad, anebo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pro osobní potřebu fyzické osoby (§ 30) na podkladě zvukového, zvukově obrazového nebo jiného záznamu či rozhlasového nebo televizního vysílání jejich přenesením pomocí přístroje na nenahrané nosiče záznamu,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má autor právo na odměnu v souvislosti s takovým rozmnožováním díla.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Osobou povinnou platit příslušnému kolektivnímu správci odměnu podle odstavce 1 je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výrobce přístrojů k zhotovování rozmnoženin záznamů, dovozce těchto přístrojů ze třetích zemí (dále jen "dovozce") nebo příjemce těchto přístrojů z </w:t>
      </w:r>
      <w:r w:rsidRPr="00AD1FB8">
        <w:t>některého z členských států Evropské unie nebo některého ze států tvořících Evropský hospodářský prostor</w:t>
      </w:r>
      <w:r w:rsidRPr="00A375DA">
        <w:rPr>
          <w:color w:val="000000"/>
          <w:szCs w:val="16"/>
        </w:rPr>
        <w:t xml:space="preserve"> (dále jen "příjemce"),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výrobce, dovozce nebo příjemce přístrojů k zhotovování tiskových rozmnoženin,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výrobce, dovozce nebo příjemce nenahraných nosičů záznamů,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d) dopravce nebo zasílatel namísto osoby povinné podle písmen a) až c), pokud na písemnou výzvu příslušného kolektivního správce bez zbytečného odkladu nesdělí údaje potřebné pro určení totožnosti dovozce, příjemce nebo výrobce,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e) poskytovatel rozmnožovacích služeb za úplatu, pokud jde o tiskové rozmnoženiny (§ 30a); poskytovatelem rozmnožovacích služeb za úplatu je i ten, kdo za úplatu zpřístupní přístroj k zhotovování tiskových rozmnoženin.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Odměna, kterou jsou povinny platit osoby podle odstavce 2 písm. a) až d) v souvislosti s rozmnožováním díla pro osobní potřebu, přísluší autorovi při dovozu, přijetí nebo při prvním prodeji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přístroje k zhotovování rozmnoženin záznamů,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přístroje k zhotovování tiskových rozmnoženin,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nenahraných nosičů záznamů.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Odměna, kterou je povinna platit osoba podle odstavce 2 písm. b), přísluší v závislosti na pravděpodobném počtu přístrojů určených k zhotovování tiskových rozmnoženin děl podle § 30a. Pro výpočet výše odměny z přístrojů určených k zhotovování tiskových rozmnoženin děl se pravděpodobný počet těchto přístrojů stanoví na 20 %. Odměna se stanoví z průměrné ceny přístroje bez daně z přidané hodnoty.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(5) Odměna, kterou je povinna platit osoba podle odstavce 2 písm. e), přísluší v závislosti na pravděpodobném počtu zhotovených tiskových rozmnoženin děl podle § 30a. Pro výpočet výše odměny ze zhotovených tiskových rozmnoženin děl se použijí pravidla stanovená v bodech 6 a 7 přílohy</w:t>
      </w:r>
      <w:r>
        <w:rPr>
          <w:color w:val="000000"/>
          <w:szCs w:val="16"/>
        </w:rPr>
        <w:t xml:space="preserve"> č. 1</w:t>
      </w:r>
      <w:r w:rsidRPr="00A375DA">
        <w:rPr>
          <w:color w:val="000000"/>
          <w:szCs w:val="16"/>
        </w:rPr>
        <w:t xml:space="preserve"> k tomuto zákonu.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(6) Osoby uvedené v odstavci 2 jsou povinny předkládat příslušnému kolektivnímu správci, vždy souhrnně za kalendářní pololetí, nejpozději však do konce následujícího kalendářního měsíce, informace o skutečnostech rozhodných pro výši odměny, zejména o druhu a počtu prodaných, dovezených nebo přijatých přístrojů k zhotovování rozmnoženin záznamů, přístrojů k zhotovování tiskových rozmnoženin a nenahraných nosičů záznamů, jakož i o celkovém počtu tiskových rozmnoženin zhotovených na přístrojích pro poskytování rozmnožovacích služeb za úplatu.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(7) Ministerstvo kultury (dále jen "ministerstvo") stanoví vyhláškou typy přístrojů k zhotovování tiskových rozmnoženin a typy nenahraných nosičů záznamů, z nichž se platí odměna podle odstavce 1, a výši paušální odměny podle typu přístroje k zhotovování tiskových rozmnoženin a typu nenahraného nosiče záznamů. Vyhláškou dále stanoví typy přístrojů k zhotovování rozmnoženin záznamů, z nichž se platí odměna podle odstavce 1; výše této odměny je stanovena v</w:t>
      </w:r>
      <w:r>
        <w:rPr>
          <w:color w:val="000000"/>
          <w:szCs w:val="16"/>
        </w:rPr>
        <w:t> </w:t>
      </w:r>
      <w:r w:rsidRPr="00A375DA">
        <w:rPr>
          <w:color w:val="000000"/>
          <w:szCs w:val="16"/>
        </w:rPr>
        <w:t>příloze</w:t>
      </w:r>
      <w:r>
        <w:rPr>
          <w:color w:val="000000"/>
          <w:szCs w:val="16"/>
        </w:rPr>
        <w:t xml:space="preserve"> č. 1</w:t>
      </w:r>
      <w:r w:rsidRPr="00A375DA">
        <w:rPr>
          <w:color w:val="000000"/>
          <w:szCs w:val="16"/>
        </w:rPr>
        <w:t xml:space="preserve"> k tomuto zákonu.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(8) Odměna se neplatí v případě vývozu nebo odeslání přístrojů uvedených v odstavci 3 písm. a) a b) za účelem jejich dalšího prodeje a vývozu nebo odeslání nenahraných nosičů záznamů za účelem jejich dalšího prodeje. Odměna se dále neplatí z přístrojů a nenahraných nosičů, budou-li v tuzemsku použity jen k rozmnožování děl na základě licenčních smluv osobami při jejich vlastní činnosti.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25a</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Právo na odměnu v souvislosti s pronájmem originálu nebo rozmnoženiny díla</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Pokud autor poskytne licenci k pronájmu originálu nebo rozmnoženiny díla zaznamenaného na zvukový nebo zvukově obrazový záznam výrobci takového záznamu, vzniká mu vůči osobě, která bude originál nebo rozmnoženinu takto zaznamenaného díla pronajímat, právo na přiměřenou odměnu; tohoto práva se nemůže vzdát.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E11B67" w:rsidRDefault="00592CEB" w:rsidP="00E11B67">
      <w:pPr>
        <w:widowControl w:val="0"/>
        <w:autoSpaceDE w:val="0"/>
        <w:autoSpaceDN w:val="0"/>
        <w:adjustRightInd w:val="0"/>
        <w:jc w:val="center"/>
        <w:rPr>
          <w:b/>
          <w:bCs/>
          <w:color w:val="000000"/>
        </w:rPr>
      </w:pPr>
      <w:r w:rsidRPr="00E11B67">
        <w:rPr>
          <w:b/>
          <w:bCs/>
          <w:color w:val="000000"/>
        </w:rPr>
        <w:t>ODDÍL 5</w:t>
      </w:r>
    </w:p>
    <w:p w:rsidR="00592CEB" w:rsidRPr="00E11B67" w:rsidRDefault="00592CEB" w:rsidP="00E11B67">
      <w:pPr>
        <w:widowControl w:val="0"/>
        <w:autoSpaceDE w:val="0"/>
        <w:autoSpaceDN w:val="0"/>
        <w:adjustRightInd w:val="0"/>
        <w:jc w:val="center"/>
        <w:rPr>
          <w:b/>
          <w:bCs/>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Společná ustanovení pro majetková práva</w:t>
      </w:r>
    </w:p>
    <w:p w:rsidR="00592CEB" w:rsidRPr="00E11B67" w:rsidRDefault="00592CEB" w:rsidP="00E11B67">
      <w:pPr>
        <w:widowControl w:val="0"/>
        <w:autoSpaceDE w:val="0"/>
        <w:autoSpaceDN w:val="0"/>
        <w:adjustRightInd w:val="0"/>
        <w:jc w:val="center"/>
        <w:rPr>
          <w:b/>
          <w:bCs/>
          <w:color w:val="000000"/>
        </w:rPr>
      </w:pPr>
    </w:p>
    <w:p w:rsidR="00592CEB" w:rsidRPr="00E11B67" w:rsidRDefault="00592CEB" w:rsidP="00E11B67">
      <w:pPr>
        <w:widowControl w:val="0"/>
        <w:autoSpaceDE w:val="0"/>
        <w:autoSpaceDN w:val="0"/>
        <w:adjustRightInd w:val="0"/>
        <w:jc w:val="center"/>
        <w:rPr>
          <w:color w:val="000000"/>
        </w:rPr>
      </w:pPr>
      <w:r w:rsidRPr="00E11B67">
        <w:rPr>
          <w:color w:val="000000"/>
        </w:rPr>
        <w:t>§ 26</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Majetkových práv se autor nemůže vzdát; tato práva jsou nepřevoditelná a nelze je postihnout výkonem rozhodnutí; to neplatí pro pohledávky z takových majetkových práv vzniklé.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(2) Majetková práva jsou předmětem dědictví. Zdědí-li majetková práva k dílu více dědiců, použije se na jejich vzájemné vztahy k dílu ustanovení § 8 odst. 3 a 4 obdobně. Zdědí-li takto majetková práva stát nebo státu majetková práva připadnou, vykonává je svým jménem Státní fond kultury České republiky,</w:t>
      </w:r>
      <w:r w:rsidRPr="00A375DA">
        <w:rPr>
          <w:color w:val="000000"/>
          <w:szCs w:val="16"/>
          <w:vertAlign w:val="superscript"/>
        </w:rPr>
        <w:t>2)</w:t>
      </w:r>
      <w:r w:rsidRPr="00A375DA">
        <w:rPr>
          <w:color w:val="000000"/>
          <w:szCs w:val="16"/>
        </w:rPr>
        <w:t xml:space="preserve"> a pokud jde o díla audiovizuální, Státní fond kinematografie.</w:t>
      </w:r>
      <w:r w:rsidRPr="00A375DA">
        <w:rPr>
          <w:color w:val="000000"/>
          <w:szCs w:val="16"/>
          <w:vertAlign w:val="superscript"/>
        </w:rPr>
        <w:t>3)</w:t>
      </w:r>
      <w:r w:rsidRPr="00A375DA">
        <w:rPr>
          <w:color w:val="000000"/>
          <w:szCs w:val="16"/>
        </w:rPr>
        <w:t xml:space="preserve"> Příjmy z výkonu majetkových práv státu vykonávaných těmito státními fondy jsou příjmy těchto státních fondů.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Zanikne-li právnická osoba, která zdědila majetková práva k dílu, bez právního nástupce, připadají tato majetková práva státu. Ustanovení odstavce 2 věty druhé a třetí platí obdobně.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Ustanovení tohoto zákona o autorovi platí, pokud nevyplývá z jejich povahy jinak, i pro jeho dědice, popřípadě pro stát, připadne-li mu dědictví, podle odstavců 2 a 3.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E11B67" w:rsidRDefault="00592CEB" w:rsidP="00E11B67">
      <w:pPr>
        <w:widowControl w:val="0"/>
        <w:autoSpaceDE w:val="0"/>
        <w:autoSpaceDN w:val="0"/>
        <w:adjustRightInd w:val="0"/>
        <w:jc w:val="center"/>
        <w:rPr>
          <w:color w:val="000000"/>
        </w:rPr>
      </w:pPr>
      <w:r w:rsidRPr="00E11B67">
        <w:rPr>
          <w:color w:val="000000"/>
        </w:rPr>
        <w:t>§ 26a</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zrušen</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ODDÍL 6</w:t>
      </w:r>
    </w:p>
    <w:p w:rsidR="00592CEB" w:rsidRPr="00E11B67" w:rsidRDefault="00592CEB" w:rsidP="00E11B67">
      <w:pPr>
        <w:widowControl w:val="0"/>
        <w:autoSpaceDE w:val="0"/>
        <w:autoSpaceDN w:val="0"/>
        <w:adjustRightInd w:val="0"/>
        <w:jc w:val="center"/>
        <w:rPr>
          <w:b/>
          <w:bCs/>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Trvání majetkových práv</w:t>
      </w:r>
    </w:p>
    <w:p w:rsidR="00592CEB" w:rsidRPr="00E11B67" w:rsidRDefault="00592CEB" w:rsidP="00E11B67">
      <w:pPr>
        <w:widowControl w:val="0"/>
        <w:autoSpaceDE w:val="0"/>
        <w:autoSpaceDN w:val="0"/>
        <w:adjustRightInd w:val="0"/>
        <w:jc w:val="center"/>
        <w:rPr>
          <w:b/>
          <w:bCs/>
          <w:color w:val="000000"/>
        </w:rPr>
      </w:pPr>
    </w:p>
    <w:p w:rsidR="00592CEB" w:rsidRPr="00E11B67" w:rsidRDefault="00592CEB" w:rsidP="00E11B67">
      <w:pPr>
        <w:widowControl w:val="0"/>
        <w:autoSpaceDE w:val="0"/>
        <w:autoSpaceDN w:val="0"/>
        <w:adjustRightInd w:val="0"/>
        <w:jc w:val="center"/>
        <w:rPr>
          <w:color w:val="000000"/>
        </w:rPr>
      </w:pPr>
      <w:r w:rsidRPr="00E11B67">
        <w:rPr>
          <w:color w:val="000000"/>
        </w:rPr>
        <w:t>§ 27</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Majetková práva trvají, pokud není dále stanoveno jinak, po dobu autorova života a 70 let po jeho smrti.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Bylo-li dílo vytvořeno jako dílo spoluautorů, počítá se doba trvání majetkových práv od smrti spoluautora, který ostatní přežil.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Majetková práva k dílu anonymnímu a pseudonymnímu trvají 70 let od oprávněného zveřejnění díla. Je-li pravé jméno autora díla anonymního nebo pseudonymního obecně známo nebo se autor takového díla veřejně prohlásí (§ 7 odst. 2) v průběhu doby podle věty prvé, řídí se trvání majetkových práv k takovému dílu podle odstavce 1, a jde-li o dílo spoluautorů, i podle odstavce 2. Ustanovení tohoto odstavce se použije i na kolektivní dílo (§ 59), s výjimkou případů, kdy autoři, kteří dílo jako takové vytvořili, jsou u díla nebo na díle při jeho zpřístupnění veřejnosti jako autoři označeni; v takových případech se trvání majetkových práv ke kolektivnímu dílu řídí ustanovením odstavce 1 nebo 2.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U díla, u něhož není pro počítání doby trvání majetkových práv rozhodná smrt autora a které nebylo zveřejněno během 70 let od jeho vytvoření, majetková práva uplynutím této doby zanikají.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Default="00592CEB">
      <w:pPr>
        <w:widowControl w:val="0"/>
        <w:autoSpaceDE w:val="0"/>
        <w:autoSpaceDN w:val="0"/>
        <w:adjustRightInd w:val="0"/>
        <w:jc w:val="both"/>
        <w:rPr>
          <w:color w:val="000000"/>
          <w:szCs w:val="16"/>
        </w:rPr>
      </w:pPr>
      <w:r w:rsidRPr="00A375DA">
        <w:rPr>
          <w:color w:val="000000"/>
          <w:szCs w:val="16"/>
        </w:rPr>
        <w:tab/>
        <w:t>(5) Doba trvání majetkových práv k dílu audiovizuálnímu se počítá od smrti poslední přeživší z následujících osob: režisér, autor scénáře, autor dialogů a skladatel hudby zvlášť vytvořené pro užití v audiovizuálním díle.</w:t>
      </w:r>
    </w:p>
    <w:p w:rsidR="00592CEB" w:rsidRDefault="00592CEB">
      <w:pPr>
        <w:widowControl w:val="0"/>
        <w:autoSpaceDE w:val="0"/>
        <w:autoSpaceDN w:val="0"/>
        <w:adjustRightInd w:val="0"/>
        <w:jc w:val="both"/>
        <w:rPr>
          <w:color w:val="000000"/>
          <w:szCs w:val="16"/>
        </w:rPr>
      </w:pPr>
      <w:r w:rsidRPr="00A375DA">
        <w:rPr>
          <w:color w:val="000000"/>
          <w:szCs w:val="16"/>
        </w:rPr>
        <w:t xml:space="preserve"> </w:t>
      </w:r>
    </w:p>
    <w:p w:rsidR="00592CEB" w:rsidRPr="00A375DA" w:rsidRDefault="00592CEB" w:rsidP="00C53102">
      <w:pPr>
        <w:widowControl w:val="0"/>
        <w:autoSpaceDE w:val="0"/>
        <w:autoSpaceDN w:val="0"/>
        <w:adjustRightInd w:val="0"/>
        <w:ind w:firstLine="720"/>
        <w:jc w:val="both"/>
        <w:rPr>
          <w:color w:val="000000"/>
          <w:szCs w:val="16"/>
        </w:rPr>
      </w:pPr>
      <w:r w:rsidRPr="00C667CB">
        <w:t>(6) Doba trvání majetkových práv k hudebnímu dílu s textem, byla-li obě díla vytvořena pro</w:t>
      </w:r>
      <w:r>
        <w:t xml:space="preserve"> </w:t>
      </w:r>
      <w:r w:rsidRPr="00C667CB">
        <w:t xml:space="preserve">účely užití ve spojení, končí, i když </w:t>
      </w:r>
      <w:r>
        <w:t xml:space="preserve">nejde o dílo </w:t>
      </w:r>
      <w:r w:rsidRPr="00C667CB">
        <w:t>spoluautorů (§ 8), 70 let od smrti poslední přeživší</w:t>
      </w:r>
      <w:r>
        <w:t xml:space="preserve"> </w:t>
      </w:r>
      <w:r w:rsidRPr="00C667CB">
        <w:t>z následujících osob: autor textu a autor hudebního</w:t>
      </w:r>
      <w:r>
        <w:t xml:space="preserve"> </w:t>
      </w:r>
      <w:r w:rsidRPr="00C667CB">
        <w:t xml:space="preserve">díla. Pro dílo hudebně </w:t>
      </w:r>
      <w:r>
        <w:t xml:space="preserve">dramatické </w:t>
      </w:r>
      <w:r w:rsidRPr="00C667CB">
        <w:t>se použije věta</w:t>
      </w:r>
      <w:r>
        <w:t xml:space="preserve"> </w:t>
      </w:r>
      <w:r w:rsidRPr="00C667CB">
        <w:t>první obdobně.</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Pr>
          <w:color w:val="000000"/>
          <w:szCs w:val="16"/>
        </w:rPr>
        <w:tab/>
        <w:t>(7</w:t>
      </w:r>
      <w:r w:rsidRPr="00A375DA">
        <w:rPr>
          <w:color w:val="000000"/>
          <w:szCs w:val="16"/>
        </w:rPr>
        <w:t xml:space="preserve">) Je-li pro počítání doby trvání majetkových práv rozhodné zveřejnění díla a dílo se zveřejňuje po určitou dobu ve svazcích, dílech, na pokračování nebo v řadách, počítá se doba trvání majetkových práv pro každou takovou část díla samostatně.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Default="00592CEB">
      <w:pPr>
        <w:widowControl w:val="0"/>
        <w:autoSpaceDE w:val="0"/>
        <w:autoSpaceDN w:val="0"/>
        <w:adjustRightInd w:val="0"/>
        <w:jc w:val="both"/>
        <w:rPr>
          <w:color w:val="000000"/>
          <w:szCs w:val="16"/>
        </w:rPr>
      </w:pPr>
      <w:r>
        <w:rPr>
          <w:color w:val="000000"/>
          <w:szCs w:val="16"/>
        </w:rPr>
        <w:tab/>
        <w:t>(8</w:t>
      </w:r>
      <w:r w:rsidRPr="00A375DA">
        <w:rPr>
          <w:color w:val="000000"/>
          <w:szCs w:val="16"/>
        </w:rPr>
        <w:t xml:space="preserve">) Doba trvání majetkových práv se počítá vždy od prvého dne roku následujícího po roce, v němž došlo k události rozhodné pro její počítání. </w:t>
      </w:r>
    </w:p>
    <w:p w:rsidR="00592CEB" w:rsidRDefault="00592CEB">
      <w:pPr>
        <w:widowControl w:val="0"/>
        <w:autoSpaceDE w:val="0"/>
        <w:autoSpaceDN w:val="0"/>
        <w:adjustRightInd w:val="0"/>
        <w:jc w:val="both"/>
        <w:rPr>
          <w:color w:val="000000"/>
          <w:szCs w:val="16"/>
        </w:rPr>
      </w:pPr>
    </w:p>
    <w:p w:rsidR="00592CEB" w:rsidRPr="00A375DA" w:rsidRDefault="00592CEB" w:rsidP="00C53102">
      <w:pPr>
        <w:widowControl w:val="0"/>
        <w:autoSpaceDE w:val="0"/>
        <w:autoSpaceDN w:val="0"/>
        <w:adjustRightInd w:val="0"/>
        <w:ind w:firstLine="720"/>
        <w:jc w:val="both"/>
        <w:rPr>
          <w:color w:val="000000"/>
          <w:szCs w:val="16"/>
        </w:rPr>
      </w:pPr>
      <w:r w:rsidRPr="00C667CB">
        <w:t>(9) Pro určení doby trvání majetkových práv</w:t>
      </w:r>
      <w:r>
        <w:t xml:space="preserve"> </w:t>
      </w:r>
      <w:r w:rsidRPr="00C667CB">
        <w:t>k osiřelému dílu se použijí ustanovení odstavců 1</w:t>
      </w:r>
      <w:r>
        <w:t xml:space="preserve"> </w:t>
      </w:r>
      <w:r w:rsidRPr="00C667CB">
        <w:t>až 8 obdobně; pro dílo, jehož autor není určen, se</w:t>
      </w:r>
      <w:r>
        <w:t xml:space="preserve"> </w:t>
      </w:r>
      <w:r w:rsidRPr="00C667CB">
        <w:t>použije odstavec 3 obdobně.</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Default="00592CEB" w:rsidP="00E11B67">
      <w:pPr>
        <w:widowControl w:val="0"/>
        <w:autoSpaceDE w:val="0"/>
        <w:autoSpaceDN w:val="0"/>
        <w:adjustRightInd w:val="0"/>
        <w:jc w:val="center"/>
        <w:rPr>
          <w:b/>
          <w:bCs/>
          <w:color w:val="000000"/>
        </w:rPr>
      </w:pPr>
    </w:p>
    <w:p w:rsidR="00592CEB" w:rsidRDefault="00592CEB" w:rsidP="00E11B67">
      <w:pPr>
        <w:widowControl w:val="0"/>
        <w:autoSpaceDE w:val="0"/>
        <w:autoSpaceDN w:val="0"/>
        <w:adjustRightInd w:val="0"/>
        <w:jc w:val="center"/>
        <w:rPr>
          <w:b/>
          <w:bCs/>
          <w:color w:val="000000"/>
        </w:rPr>
      </w:pPr>
      <w:r w:rsidRPr="00E11B67">
        <w:rPr>
          <w:b/>
          <w:bCs/>
          <w:color w:val="000000"/>
        </w:rPr>
        <w:t>ODDÍL 7</w:t>
      </w:r>
    </w:p>
    <w:p w:rsidR="00592CEB" w:rsidRDefault="00592CEB" w:rsidP="00E11B67">
      <w:pPr>
        <w:widowControl w:val="0"/>
        <w:autoSpaceDE w:val="0"/>
        <w:autoSpaceDN w:val="0"/>
        <w:adjustRightInd w:val="0"/>
        <w:jc w:val="center"/>
        <w:rPr>
          <w:b/>
          <w:bCs/>
          <w:color w:val="000000"/>
        </w:rPr>
      </w:pPr>
    </w:p>
    <w:p w:rsidR="00592CEB" w:rsidRDefault="00592CEB" w:rsidP="00E11B67">
      <w:pPr>
        <w:widowControl w:val="0"/>
        <w:autoSpaceDE w:val="0"/>
        <w:autoSpaceDN w:val="0"/>
        <w:adjustRightInd w:val="0"/>
        <w:jc w:val="center"/>
        <w:rPr>
          <w:b/>
          <w:bCs/>
          <w:color w:val="000000"/>
        </w:rPr>
      </w:pPr>
      <w:r>
        <w:rPr>
          <w:b/>
          <w:bCs/>
          <w:color w:val="000000"/>
        </w:rPr>
        <w:t>Osiřelé dílo</w:t>
      </w:r>
    </w:p>
    <w:p w:rsidR="00592CEB" w:rsidRDefault="00592CEB" w:rsidP="00E11B67">
      <w:pPr>
        <w:widowControl w:val="0"/>
        <w:autoSpaceDE w:val="0"/>
        <w:autoSpaceDN w:val="0"/>
        <w:adjustRightInd w:val="0"/>
        <w:jc w:val="center"/>
        <w:rPr>
          <w:b/>
          <w:bCs/>
          <w:color w:val="000000"/>
        </w:rPr>
      </w:pPr>
    </w:p>
    <w:p w:rsidR="00592CEB" w:rsidRPr="00C667CB" w:rsidRDefault="00592CEB" w:rsidP="001A08B8">
      <w:pPr>
        <w:autoSpaceDE w:val="0"/>
        <w:autoSpaceDN w:val="0"/>
        <w:adjustRightInd w:val="0"/>
        <w:jc w:val="center"/>
      </w:pPr>
      <w:r w:rsidRPr="00C667CB">
        <w:t>§ 27a</w:t>
      </w:r>
    </w:p>
    <w:p w:rsidR="00592CEB" w:rsidRDefault="00592CEB" w:rsidP="001A08B8">
      <w:pPr>
        <w:autoSpaceDE w:val="0"/>
        <w:autoSpaceDN w:val="0"/>
        <w:adjustRightInd w:val="0"/>
        <w:jc w:val="both"/>
      </w:pPr>
    </w:p>
    <w:p w:rsidR="00592CEB" w:rsidRPr="00C667CB" w:rsidRDefault="00592CEB" w:rsidP="001A08B8">
      <w:pPr>
        <w:autoSpaceDE w:val="0"/>
        <w:autoSpaceDN w:val="0"/>
        <w:adjustRightInd w:val="0"/>
        <w:ind w:firstLine="720"/>
        <w:jc w:val="both"/>
      </w:pPr>
      <w:r w:rsidRPr="00C667CB">
        <w:t>(1) Za osiřelé se považuje dílo podle § 2, není-li</w:t>
      </w:r>
      <w:r>
        <w:t xml:space="preserve"> </w:t>
      </w:r>
      <w:r w:rsidRPr="00C667CB">
        <w:t>určen jeho autor, nebo i když je určen, není nalezen</w:t>
      </w:r>
      <w:r>
        <w:t xml:space="preserve"> </w:t>
      </w:r>
      <w:r w:rsidRPr="00C667CB">
        <w:t>ani po provedení důsledného vyhledávání podle</w:t>
      </w:r>
      <w:r>
        <w:t xml:space="preserve"> </w:t>
      </w:r>
      <w:r w:rsidRPr="00C667CB">
        <w:t>§ 27b zaznamenaného způsobem stanoveným tímto</w:t>
      </w:r>
      <w:r>
        <w:t xml:space="preserve"> </w:t>
      </w:r>
      <w:r w:rsidRPr="00C667CB">
        <w:t>zákonem.</w:t>
      </w:r>
    </w:p>
    <w:p w:rsidR="00592CEB" w:rsidRDefault="00592CEB" w:rsidP="001A08B8">
      <w:pPr>
        <w:autoSpaceDE w:val="0"/>
        <w:autoSpaceDN w:val="0"/>
        <w:adjustRightInd w:val="0"/>
        <w:jc w:val="both"/>
      </w:pPr>
    </w:p>
    <w:p w:rsidR="00592CEB" w:rsidRPr="00C667CB" w:rsidRDefault="00592CEB" w:rsidP="001A08B8">
      <w:pPr>
        <w:autoSpaceDE w:val="0"/>
        <w:autoSpaceDN w:val="0"/>
        <w:adjustRightInd w:val="0"/>
        <w:ind w:firstLine="720"/>
        <w:jc w:val="both"/>
      </w:pPr>
      <w:r w:rsidRPr="00C667CB">
        <w:t>(2) Přísluší-li právo autorské k dílu více než</w:t>
      </w:r>
      <w:r>
        <w:t xml:space="preserve"> </w:t>
      </w:r>
      <w:r w:rsidRPr="00C667CB">
        <w:t>jednomu autorovi a nejsou-li určeni všichni autoři,</w:t>
      </w:r>
      <w:r>
        <w:t xml:space="preserve"> </w:t>
      </w:r>
      <w:r w:rsidRPr="00C667CB">
        <w:t>nebo i když jsou určeni, nejsou nalezeni ani po provedení</w:t>
      </w:r>
      <w:r>
        <w:t xml:space="preserve"> </w:t>
      </w:r>
      <w:r w:rsidRPr="00C667CB">
        <w:t>důsledného vyhledávání podle § 27b zaznamenaného</w:t>
      </w:r>
      <w:r>
        <w:t xml:space="preserve"> </w:t>
      </w:r>
      <w:r w:rsidRPr="00C667CB">
        <w:t>způsobem stanoveným tímto zákonem,</w:t>
      </w:r>
      <w:r>
        <w:t xml:space="preserve"> </w:t>
      </w:r>
      <w:r w:rsidRPr="00C667CB">
        <w:t>dílo se považuje za osiřelé, pokud jde o práva autorů,</w:t>
      </w:r>
      <w:r>
        <w:t xml:space="preserve"> </w:t>
      </w:r>
      <w:r w:rsidRPr="00C667CB">
        <w:t>kteří nejsou určeni nebo nalezeni. Pokud jde</w:t>
      </w:r>
      <w:r>
        <w:t xml:space="preserve"> </w:t>
      </w:r>
      <w:r w:rsidRPr="00C667CB">
        <w:t>o autory, kteř</w:t>
      </w:r>
      <w:r>
        <w:t xml:space="preserve">í </w:t>
      </w:r>
      <w:r w:rsidRPr="00C667CB">
        <w:t>jsou určeni a nalezeni, použije se ve</w:t>
      </w:r>
      <w:r>
        <w:t xml:space="preserve"> </w:t>
      </w:r>
      <w:r w:rsidRPr="00C667CB">
        <w:t>vztahu k jejich právům § 12.</w:t>
      </w:r>
    </w:p>
    <w:p w:rsidR="00592CEB" w:rsidRDefault="00592CEB" w:rsidP="001A08B8">
      <w:pPr>
        <w:autoSpaceDE w:val="0"/>
        <w:autoSpaceDN w:val="0"/>
        <w:adjustRightInd w:val="0"/>
        <w:jc w:val="both"/>
      </w:pPr>
    </w:p>
    <w:p w:rsidR="00592CEB" w:rsidRPr="00C667CB" w:rsidRDefault="00592CEB" w:rsidP="001A08B8">
      <w:pPr>
        <w:autoSpaceDE w:val="0"/>
        <w:autoSpaceDN w:val="0"/>
        <w:adjustRightInd w:val="0"/>
        <w:ind w:firstLine="720"/>
        <w:jc w:val="both"/>
      </w:pPr>
      <w:r w:rsidRPr="00C667CB">
        <w:t>(3) Za osiřelá se za splnění podmínek podle odstavce</w:t>
      </w:r>
      <w:r>
        <w:t xml:space="preserve"> </w:t>
      </w:r>
      <w:r w:rsidRPr="00C667CB">
        <w:t>1 považují všechna díla autora, není-li prokázán</w:t>
      </w:r>
      <w:r>
        <w:t xml:space="preserve"> </w:t>
      </w:r>
      <w:r w:rsidRPr="00C667CB">
        <w:t>opak.</w:t>
      </w:r>
    </w:p>
    <w:p w:rsidR="00592CEB" w:rsidRDefault="00592CEB" w:rsidP="001A08B8">
      <w:pPr>
        <w:autoSpaceDE w:val="0"/>
        <w:autoSpaceDN w:val="0"/>
        <w:adjustRightInd w:val="0"/>
        <w:jc w:val="both"/>
      </w:pPr>
    </w:p>
    <w:p w:rsidR="00592CEB" w:rsidRPr="00C667CB" w:rsidRDefault="00592CEB" w:rsidP="001A08B8">
      <w:pPr>
        <w:autoSpaceDE w:val="0"/>
        <w:autoSpaceDN w:val="0"/>
        <w:adjustRightInd w:val="0"/>
        <w:ind w:firstLine="720"/>
        <w:jc w:val="both"/>
      </w:pPr>
      <w:r w:rsidRPr="00C667CB">
        <w:t>(4) Dílo se nepovažuje za osiřelé, odpadnou-li</w:t>
      </w:r>
      <w:r>
        <w:t xml:space="preserve"> </w:t>
      </w:r>
      <w:r w:rsidRPr="00C667CB">
        <w:t>podmínky uvedené v odstavci 1. Autor je oprávněn</w:t>
      </w:r>
      <w:r>
        <w:t xml:space="preserve"> </w:t>
      </w:r>
      <w:r w:rsidRPr="00C667CB">
        <w:t>kdykoli ukončit status osiřelého díla tím, že písemně</w:t>
      </w:r>
      <w:r>
        <w:t xml:space="preserve"> </w:t>
      </w:r>
      <w:r w:rsidRPr="00C667CB">
        <w:t>oznámí své autorství k dílu kolektivnímu správci vedoucímu</w:t>
      </w:r>
      <w:r>
        <w:t xml:space="preserve"> </w:t>
      </w:r>
      <w:r w:rsidRPr="00C667CB">
        <w:t>příslušný rejstřík osiřelých děl podle tohoto</w:t>
      </w:r>
      <w:r>
        <w:t xml:space="preserve"> </w:t>
      </w:r>
      <w:r w:rsidRPr="00C667CB">
        <w:t>zákona. Dojde-li k užití osiřelého díla podle</w:t>
      </w:r>
      <w:r>
        <w:t xml:space="preserve"> </w:t>
      </w:r>
      <w:r w:rsidRPr="00C667CB">
        <w:t>§ 37a, ukončí autor status osiřelého díla písemným</w:t>
      </w:r>
      <w:r>
        <w:t xml:space="preserve"> </w:t>
      </w:r>
      <w:r w:rsidRPr="00C667CB">
        <w:t>oznámením osobě, která dílo užila v souladu s § 37a</w:t>
      </w:r>
      <w:r>
        <w:t xml:space="preserve"> </w:t>
      </w:r>
      <w:r w:rsidRPr="00C667CB">
        <w:t>odst. 1. Pokud jde o dílo uvedené v odstavci 2 větě</w:t>
      </w:r>
      <w:r>
        <w:t xml:space="preserve"> </w:t>
      </w:r>
      <w:r w:rsidRPr="00C667CB">
        <w:t>první, použijí se pro jeho autory, kteří nejsou určeni</w:t>
      </w:r>
      <w:r>
        <w:t xml:space="preserve"> </w:t>
      </w:r>
      <w:r w:rsidRPr="00C667CB">
        <w:t>nebo nalezeni, věty první až třetí obdobně.</w:t>
      </w:r>
    </w:p>
    <w:p w:rsidR="00592CEB" w:rsidRDefault="00592CEB" w:rsidP="001A08B8">
      <w:pPr>
        <w:autoSpaceDE w:val="0"/>
        <w:autoSpaceDN w:val="0"/>
        <w:adjustRightInd w:val="0"/>
        <w:jc w:val="both"/>
      </w:pPr>
    </w:p>
    <w:p w:rsidR="00592CEB" w:rsidRPr="00C667CB" w:rsidRDefault="00592CEB" w:rsidP="001A08B8">
      <w:pPr>
        <w:autoSpaceDE w:val="0"/>
        <w:autoSpaceDN w:val="0"/>
        <w:adjustRightInd w:val="0"/>
        <w:ind w:firstLine="720"/>
        <w:jc w:val="both"/>
      </w:pPr>
      <w:r w:rsidRPr="00C667CB">
        <w:t>(5) Díla uvedená v § 37a odst. 1 až 4, která se</w:t>
      </w:r>
      <w:r>
        <w:t xml:space="preserve"> </w:t>
      </w:r>
      <w:r w:rsidRPr="00C667CB">
        <w:t>považují za osiřelá podle odstavců 1 až 4 v</w:t>
      </w:r>
      <w:r>
        <w:t> </w:t>
      </w:r>
      <w:r w:rsidRPr="00C667CB">
        <w:t>některém</w:t>
      </w:r>
      <w:r>
        <w:t xml:space="preserve"> </w:t>
      </w:r>
      <w:r w:rsidRPr="00C667CB">
        <w:t>z členských států Evropské unie nebo v některém ze</w:t>
      </w:r>
      <w:r>
        <w:t xml:space="preserve"> </w:t>
      </w:r>
      <w:r w:rsidRPr="00C667CB">
        <w:t>států tvořících Evropský hospodářský prostor, se</w:t>
      </w:r>
      <w:r>
        <w:t xml:space="preserve"> </w:t>
      </w:r>
      <w:r w:rsidRPr="00C667CB">
        <w:t>považují za osiřelá a mohou být užita podle § 37a</w:t>
      </w:r>
      <w:r>
        <w:t xml:space="preserve"> </w:t>
      </w:r>
      <w:r w:rsidRPr="00C667CB">
        <w:t>ve všech členských státech Evropské unie a ve všech</w:t>
      </w:r>
      <w:r>
        <w:t xml:space="preserve"> </w:t>
      </w:r>
      <w:r w:rsidRPr="00C667CB">
        <w:t>státech tvořících Evropský hospodářský prostor.</w:t>
      </w:r>
    </w:p>
    <w:p w:rsidR="00592CEB" w:rsidRDefault="00592CEB" w:rsidP="001A08B8">
      <w:pPr>
        <w:autoSpaceDE w:val="0"/>
        <w:autoSpaceDN w:val="0"/>
        <w:adjustRightInd w:val="0"/>
      </w:pPr>
    </w:p>
    <w:p w:rsidR="00592CEB" w:rsidRPr="00C667CB" w:rsidRDefault="00592CEB" w:rsidP="001A08B8">
      <w:pPr>
        <w:autoSpaceDE w:val="0"/>
        <w:autoSpaceDN w:val="0"/>
        <w:adjustRightInd w:val="0"/>
        <w:jc w:val="center"/>
      </w:pPr>
      <w:r w:rsidRPr="00C667CB">
        <w:t>§ 27b</w:t>
      </w:r>
    </w:p>
    <w:p w:rsidR="00592CEB" w:rsidRDefault="00592CEB" w:rsidP="001A08B8">
      <w:pPr>
        <w:autoSpaceDE w:val="0"/>
        <w:autoSpaceDN w:val="0"/>
        <w:adjustRightInd w:val="0"/>
      </w:pPr>
    </w:p>
    <w:p w:rsidR="00592CEB" w:rsidRPr="00C667CB" w:rsidRDefault="00592CEB" w:rsidP="001A08B8">
      <w:pPr>
        <w:autoSpaceDE w:val="0"/>
        <w:autoSpaceDN w:val="0"/>
        <w:adjustRightInd w:val="0"/>
        <w:ind w:firstLine="720"/>
        <w:jc w:val="both"/>
      </w:pPr>
      <w:r w:rsidRPr="00C667CB">
        <w:t>(1) Důsledné vyhledávání za účelem zjištění,</w:t>
      </w:r>
      <w:r>
        <w:t xml:space="preserve"> </w:t>
      </w:r>
      <w:r w:rsidRPr="00C667CB">
        <w:t>zda je dílo osiřelým, se provede před užitím díla nahlédnutím</w:t>
      </w:r>
      <w:r>
        <w:t xml:space="preserve"> </w:t>
      </w:r>
      <w:r w:rsidRPr="00C667CB">
        <w:t>do vhodných informačních zdrojů příslušných</w:t>
      </w:r>
      <w:r>
        <w:t xml:space="preserve"> </w:t>
      </w:r>
      <w:r w:rsidRPr="00C667CB">
        <w:t>pro jednotlivé druhy děl s cílem určit nebo</w:t>
      </w:r>
      <w:r>
        <w:t xml:space="preserve"> </w:t>
      </w:r>
      <w:r w:rsidRPr="00C667CB">
        <w:t>nalézt autora, a to v tom z členských států Evropské</w:t>
      </w:r>
      <w:r>
        <w:t xml:space="preserve"> </w:t>
      </w:r>
      <w:r w:rsidRPr="00C667CB">
        <w:t>unie nebo v tom ze států tvořících Evropský hospodářský</w:t>
      </w:r>
      <w:r>
        <w:t xml:space="preserve"> </w:t>
      </w:r>
      <w:r w:rsidRPr="00C667CB">
        <w:t>prostor, kde bylo dílo poprvé vydáno nebo</w:t>
      </w:r>
      <w:r>
        <w:t xml:space="preserve"> </w:t>
      </w:r>
      <w:r w:rsidRPr="00C667CB">
        <w:t>poprvé odvysíláno. V případě díla kinematografického</w:t>
      </w:r>
      <w:r>
        <w:t xml:space="preserve"> </w:t>
      </w:r>
      <w:r w:rsidRPr="00C667CB">
        <w:t>nebo audiovizuálního, jehož výrobce má sídlo</w:t>
      </w:r>
      <w:r>
        <w:t xml:space="preserve"> </w:t>
      </w:r>
      <w:r w:rsidRPr="00C667CB">
        <w:t>nebo obvyklé bydliště v některém z členských států</w:t>
      </w:r>
      <w:r>
        <w:t xml:space="preserve"> </w:t>
      </w:r>
      <w:r w:rsidRPr="00C667CB">
        <w:t>Evropské unie nebo v některém ze států tvořících</w:t>
      </w:r>
      <w:r>
        <w:t xml:space="preserve"> </w:t>
      </w:r>
      <w:r w:rsidRPr="00C667CB">
        <w:t>Evropský hospodářský prostor, se důsledné vyhledávání</w:t>
      </w:r>
      <w:r>
        <w:t xml:space="preserve"> </w:t>
      </w:r>
      <w:r w:rsidRPr="00C667CB">
        <w:t>provede v tom z členských států Evropské</w:t>
      </w:r>
      <w:r>
        <w:t xml:space="preserve"> </w:t>
      </w:r>
      <w:r w:rsidRPr="00C667CB">
        <w:t>unie nebo v tom ze států tvořících Evropský hospodářský</w:t>
      </w:r>
      <w:r>
        <w:t xml:space="preserve"> </w:t>
      </w:r>
      <w:r w:rsidRPr="00C667CB">
        <w:t>prostor, kde má výrobce sídlo nebo obvyklé</w:t>
      </w:r>
      <w:r>
        <w:t xml:space="preserve"> </w:t>
      </w:r>
      <w:r w:rsidRPr="00C667CB">
        <w:t>bydliště. V případech podle § 37a odst. 3 se důsledné</w:t>
      </w:r>
      <w:r>
        <w:t xml:space="preserve"> </w:t>
      </w:r>
      <w:r w:rsidRPr="00C667CB">
        <w:t>vyhledávání provede v tom z členských států Evropské</w:t>
      </w:r>
      <w:r>
        <w:t xml:space="preserve"> </w:t>
      </w:r>
      <w:r w:rsidRPr="00C667CB">
        <w:t>unie nebo v tom ze států tvořících Evropský</w:t>
      </w:r>
      <w:r>
        <w:t xml:space="preserve"> </w:t>
      </w:r>
      <w:r w:rsidRPr="00C667CB">
        <w:t>hospodářský prostor, kde je usazena osoba, která</w:t>
      </w:r>
      <w:r>
        <w:t xml:space="preserve"> </w:t>
      </w:r>
      <w:r w:rsidRPr="00C667CB">
        <w:t>dílo zveřejnila.</w:t>
      </w:r>
    </w:p>
    <w:p w:rsidR="00592CEB" w:rsidRDefault="00592CEB" w:rsidP="001A08B8">
      <w:pPr>
        <w:autoSpaceDE w:val="0"/>
        <w:autoSpaceDN w:val="0"/>
        <w:adjustRightInd w:val="0"/>
      </w:pPr>
    </w:p>
    <w:p w:rsidR="00592CEB" w:rsidRPr="00C667CB" w:rsidRDefault="00592CEB" w:rsidP="001A08B8">
      <w:pPr>
        <w:autoSpaceDE w:val="0"/>
        <w:autoSpaceDN w:val="0"/>
        <w:adjustRightInd w:val="0"/>
        <w:ind w:firstLine="720"/>
        <w:jc w:val="both"/>
      </w:pPr>
      <w:r w:rsidRPr="00C667CB">
        <w:t>(2) V případě, že existují důkazy naznačující, že</w:t>
      </w:r>
      <w:r>
        <w:t xml:space="preserve"> </w:t>
      </w:r>
      <w:r w:rsidRPr="00C667CB">
        <w:t>významné informace o autorovi by mohly být nalezeny</w:t>
      </w:r>
      <w:r>
        <w:t xml:space="preserve"> </w:t>
      </w:r>
      <w:r w:rsidRPr="00C667CB">
        <w:t>v jiných než v odstavci 1 uvedených státech,</w:t>
      </w:r>
      <w:r>
        <w:t xml:space="preserve"> </w:t>
      </w:r>
      <w:r w:rsidRPr="00C667CB">
        <w:t>využijí se rovněž zdroje informací dostupné v</w:t>
      </w:r>
      <w:r>
        <w:t> </w:t>
      </w:r>
      <w:r w:rsidRPr="00C667CB">
        <w:t>těchto</w:t>
      </w:r>
      <w:r>
        <w:t xml:space="preserve"> </w:t>
      </w:r>
      <w:r w:rsidRPr="00C667CB">
        <w:t>jiných státech.</w:t>
      </w:r>
    </w:p>
    <w:p w:rsidR="00592CEB" w:rsidRDefault="00592CEB" w:rsidP="001A08B8">
      <w:pPr>
        <w:autoSpaceDE w:val="0"/>
        <w:autoSpaceDN w:val="0"/>
        <w:adjustRightInd w:val="0"/>
        <w:jc w:val="both"/>
      </w:pPr>
    </w:p>
    <w:p w:rsidR="00592CEB" w:rsidRDefault="00592CEB" w:rsidP="001A08B8">
      <w:pPr>
        <w:widowControl w:val="0"/>
        <w:autoSpaceDE w:val="0"/>
        <w:autoSpaceDN w:val="0"/>
        <w:adjustRightInd w:val="0"/>
        <w:ind w:firstLine="720"/>
        <w:jc w:val="both"/>
        <w:rPr>
          <w:b/>
          <w:bCs/>
          <w:color w:val="000000"/>
        </w:rPr>
      </w:pPr>
      <w:r w:rsidRPr="00C667CB">
        <w:t>(3) Seznam informačních zdrojů pro důsledné</w:t>
      </w:r>
      <w:r>
        <w:t xml:space="preserve"> </w:t>
      </w:r>
      <w:r w:rsidRPr="00C667CB">
        <w:t>vyhledávání, do nichž musí být nahlédnuto, je stanoven</w:t>
      </w:r>
      <w:r>
        <w:t xml:space="preserve"> </w:t>
      </w:r>
      <w:r w:rsidRPr="00C667CB">
        <w:t>v příloze č. 2 k tomuto zákonu.</w:t>
      </w:r>
    </w:p>
    <w:p w:rsidR="00592CEB" w:rsidRDefault="00592CEB" w:rsidP="00E11B67">
      <w:pPr>
        <w:widowControl w:val="0"/>
        <w:autoSpaceDE w:val="0"/>
        <w:autoSpaceDN w:val="0"/>
        <w:adjustRightInd w:val="0"/>
        <w:jc w:val="center"/>
        <w:rPr>
          <w:b/>
          <w:bCs/>
          <w:color w:val="000000"/>
        </w:rPr>
      </w:pPr>
    </w:p>
    <w:p w:rsidR="00592CEB" w:rsidRPr="00E11B67" w:rsidRDefault="00592CEB" w:rsidP="00E11B67">
      <w:pPr>
        <w:widowControl w:val="0"/>
        <w:autoSpaceDE w:val="0"/>
        <w:autoSpaceDN w:val="0"/>
        <w:adjustRightInd w:val="0"/>
        <w:jc w:val="center"/>
        <w:rPr>
          <w:b/>
          <w:bCs/>
          <w:color w:val="000000"/>
        </w:rPr>
      </w:pPr>
      <w:r>
        <w:rPr>
          <w:b/>
          <w:bCs/>
          <w:color w:val="000000"/>
        </w:rPr>
        <w:t>ODDÍL 8</w:t>
      </w:r>
    </w:p>
    <w:p w:rsidR="00592CEB" w:rsidRPr="00E11B67" w:rsidRDefault="00592CEB" w:rsidP="00E11B67">
      <w:pPr>
        <w:widowControl w:val="0"/>
        <w:autoSpaceDE w:val="0"/>
        <w:autoSpaceDN w:val="0"/>
        <w:adjustRightInd w:val="0"/>
        <w:jc w:val="center"/>
        <w:rPr>
          <w:b/>
          <w:bCs/>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Volné dílo a první zveřejnění nezveřejněného volného díla</w:t>
      </w:r>
    </w:p>
    <w:p w:rsidR="00592CEB" w:rsidRPr="00E11B67" w:rsidRDefault="00592CEB" w:rsidP="00E11B67">
      <w:pPr>
        <w:widowControl w:val="0"/>
        <w:autoSpaceDE w:val="0"/>
        <w:autoSpaceDN w:val="0"/>
        <w:adjustRightInd w:val="0"/>
        <w:jc w:val="center"/>
        <w:rPr>
          <w:b/>
          <w:bCs/>
          <w:color w:val="000000"/>
        </w:rPr>
      </w:pPr>
    </w:p>
    <w:p w:rsidR="00592CEB" w:rsidRPr="00E11B67" w:rsidRDefault="00592CEB" w:rsidP="00E11B67">
      <w:pPr>
        <w:widowControl w:val="0"/>
        <w:autoSpaceDE w:val="0"/>
        <w:autoSpaceDN w:val="0"/>
        <w:adjustRightInd w:val="0"/>
        <w:jc w:val="center"/>
        <w:rPr>
          <w:color w:val="000000"/>
        </w:rPr>
      </w:pPr>
      <w:r w:rsidRPr="00E11B67">
        <w:rPr>
          <w:color w:val="000000"/>
        </w:rPr>
        <w:t>§ 28</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Dílo, u kterého uplynula doba trvání majetkových práv, může každý bez dalšího volně užít; ustanovení odstavce 2 a § 11 odst. 5 věty prvé tím není dotčeno.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Tomu, kdo poprvé zveřejní dosud nezveřejněné dílo, k němuž uplynula doba trvání majetkových práv, vznikají takovým zveřejněním výlučná majetková práva k dílu takto zveřejněnému v rozsahu, v jakém by je měl autor díla, pokud by jeho majetková práva k dílu ještě trvala.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(3) Právo podle odstavce 2 trvá 25 let od zveřejně</w:t>
      </w:r>
      <w:r>
        <w:rPr>
          <w:color w:val="000000"/>
          <w:szCs w:val="16"/>
        </w:rPr>
        <w:t>ní díla. Ustanovení § 27 odst. 8</w:t>
      </w:r>
      <w:r w:rsidRPr="00A375DA">
        <w:rPr>
          <w:color w:val="000000"/>
          <w:szCs w:val="16"/>
        </w:rPr>
        <w:t xml:space="preserve"> platí obdobně.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E11B67" w:rsidRDefault="00592CEB" w:rsidP="00E11B67">
      <w:pPr>
        <w:widowControl w:val="0"/>
        <w:autoSpaceDE w:val="0"/>
        <w:autoSpaceDN w:val="0"/>
        <w:adjustRightInd w:val="0"/>
        <w:jc w:val="center"/>
        <w:rPr>
          <w:b/>
          <w:bCs/>
          <w:color w:val="000000"/>
        </w:rPr>
      </w:pPr>
      <w:r w:rsidRPr="00E11B67">
        <w:rPr>
          <w:b/>
          <w:bCs/>
          <w:color w:val="000000"/>
        </w:rPr>
        <w:t>DÍL 4</w:t>
      </w:r>
    </w:p>
    <w:p w:rsidR="00592CEB" w:rsidRPr="00E11B67" w:rsidRDefault="00592CEB" w:rsidP="00E11B67">
      <w:pPr>
        <w:widowControl w:val="0"/>
        <w:autoSpaceDE w:val="0"/>
        <w:autoSpaceDN w:val="0"/>
        <w:adjustRightInd w:val="0"/>
        <w:jc w:val="center"/>
        <w:rPr>
          <w:b/>
          <w:bCs/>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Výjimky a omezení práva autorského</w:t>
      </w:r>
    </w:p>
    <w:p w:rsidR="00592CEB" w:rsidRPr="00E11B67" w:rsidRDefault="00592CEB" w:rsidP="00E11B67">
      <w:pPr>
        <w:widowControl w:val="0"/>
        <w:autoSpaceDE w:val="0"/>
        <w:autoSpaceDN w:val="0"/>
        <w:adjustRightInd w:val="0"/>
        <w:jc w:val="center"/>
        <w:rPr>
          <w:b/>
          <w:bCs/>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ODDÍL 1</w:t>
      </w:r>
    </w:p>
    <w:p w:rsidR="00592CEB" w:rsidRPr="00E11B67" w:rsidRDefault="00592CEB" w:rsidP="00E11B67">
      <w:pPr>
        <w:widowControl w:val="0"/>
        <w:autoSpaceDE w:val="0"/>
        <w:autoSpaceDN w:val="0"/>
        <w:adjustRightInd w:val="0"/>
        <w:jc w:val="center"/>
        <w:rPr>
          <w:b/>
          <w:bCs/>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Obecné ustanovení</w:t>
      </w:r>
    </w:p>
    <w:p w:rsidR="00592CEB" w:rsidRPr="00E11B67" w:rsidRDefault="00592CEB" w:rsidP="00E11B67">
      <w:pPr>
        <w:widowControl w:val="0"/>
        <w:autoSpaceDE w:val="0"/>
        <w:autoSpaceDN w:val="0"/>
        <w:adjustRightInd w:val="0"/>
        <w:jc w:val="center"/>
        <w:rPr>
          <w:b/>
          <w:bCs/>
          <w:color w:val="000000"/>
        </w:rPr>
      </w:pPr>
    </w:p>
    <w:p w:rsidR="00592CEB" w:rsidRPr="00E11B67" w:rsidRDefault="00592CEB" w:rsidP="00E11B67">
      <w:pPr>
        <w:widowControl w:val="0"/>
        <w:autoSpaceDE w:val="0"/>
        <w:autoSpaceDN w:val="0"/>
        <w:adjustRightInd w:val="0"/>
        <w:jc w:val="center"/>
        <w:rPr>
          <w:color w:val="000000"/>
        </w:rPr>
      </w:pPr>
      <w:r w:rsidRPr="00E11B67">
        <w:rPr>
          <w:color w:val="000000"/>
        </w:rPr>
        <w:t>§ 29</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Výjimky a omezení práva autorského lze uplatnit pouze ve zvláštních případech stanovených v tomto zákoně a pouze tehdy, pokud takové užití díla není v rozporu s běžným způsobem užití díla a ani jím nejsou nepřiměřeně dotčeny oprávněné zájmy autora.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Volná užití a zákonné licence, s výjimkou licence úřední a zpravodajské (§ 34), licence pro školní dílo (§ 35 odst. 3), licence pro dočasné rozmnoženiny (§ 38a), licence pro fotografickou podobiznu (§ 38b) a licence pro nepodstatné vedlejší užití díla (§ 38c), se vztahují pouze na dílo zveřejněné.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ODDÍL 2</w:t>
      </w:r>
    </w:p>
    <w:p w:rsidR="00592CEB" w:rsidRPr="00A375DA" w:rsidRDefault="00592CEB" w:rsidP="00E11B67">
      <w:pPr>
        <w:widowControl w:val="0"/>
        <w:autoSpaceDE w:val="0"/>
        <w:autoSpaceDN w:val="0"/>
        <w:adjustRightInd w:val="0"/>
        <w:jc w:val="center"/>
        <w:rPr>
          <w:b/>
          <w:bCs/>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Volná užití a zákonné licence</w:t>
      </w:r>
    </w:p>
    <w:p w:rsidR="00592CEB" w:rsidRPr="00A375DA" w:rsidRDefault="00592CEB" w:rsidP="00E11B67">
      <w:pPr>
        <w:widowControl w:val="0"/>
        <w:autoSpaceDE w:val="0"/>
        <w:autoSpaceDN w:val="0"/>
        <w:adjustRightInd w:val="0"/>
        <w:jc w:val="center"/>
        <w:rPr>
          <w:b/>
          <w:bCs/>
          <w:color w:val="000000"/>
          <w:szCs w:val="16"/>
        </w:rPr>
      </w:pP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30</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Volná užití</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Za užití díla podle tohoto zákona se nepovažuje užití pro osobní potřebu fyzické osoby, jehož účelem není dosažení přímého nebo nepřímého hospodářského nebo obchodního prospěchu, nestanoví-li tento zákon jinak.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Do práva autorského tak nezasahuje ten, kdo pro svou osobní potřebu zhotoví záznam, rozmnoženinu nebo napodobeninu díla.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Nestanoví-li tento zákon dále jinak, užitím podle tohoto zákona je užití počítačového programu či elektronické databáze i pro osobní potřebu fyzické osoby či vlastní vnitřní potřebu právnické osoby nebo podnikající fyzické osoby včetně zhotovení rozmnoženiny takových děl i pro takovou potřebu; stejně je užitím podle tohoto zákona zhotovení rozmnoženiny či napodobeniny díla architektonického stavbou i pro osobní potřebu fyzické osoby či vlastní vnitřní potřebu právnické osoby nebo podnikající fyzické osoby (§ 30a) a pořízení záznamu audiovizuálního díla při jeho provozování ze záznamu nebo jeho přenosu (§ 20) i pro osobní potřebu fyzické osoby.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Rozmnoženina nebo napodobenina díla výtvarného zhotovená pro osobní potřebu fyzické osoby podle odstavce 1 musí být jako taková vždy zřetelně označena.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(5) Rozmnoženina nebo napodobenina díla výtvarného zhotovená pro osobní potřebu fyzické osoby podle odstavce 1 nesmí být použita k jinému než tam uvedenému účelu.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(6) Ustanovení § 25, 43 a 44 nejsou odstavcem 1 dotčena.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30a</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Rozmnožování na papír nebo na podobný podklad</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Do práva autorského nezasahuje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fyzická osoba, která pro svou osobní potřebu,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právnická osoba nebo podnikající fyzická osoba, která pro svou vlastní vnitřní potřebu,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ten, kdo na objednávku pro osobní potřebu fyzické osoby,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d) ten, kdo na objednávku pro vlastní vnitřní potřebu právnické osoby nebo podnikající fyzické osoby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zhotoví tiskovou rozmnoženinu díla na papír nebo podobný podklad fotografickou technikou nebo jiným postupem s podobnými účinky, s výjimkou případu, kdy jde o vydaný notový záznam díla hudebního či hudebně dramatického, a v případech podle písmen c) a d) řádně a včas platí odměnu podle § 25.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Ustanovení § 30 odst. 4 až 6 se použijí obdobně.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center"/>
        <w:rPr>
          <w:color w:val="000000"/>
          <w:szCs w:val="16"/>
        </w:rPr>
      </w:pPr>
      <w:r w:rsidRPr="00A375DA">
        <w:rPr>
          <w:color w:val="000000"/>
          <w:szCs w:val="16"/>
        </w:rPr>
        <w:t xml:space="preserve">§ 30b </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Do práva autorského nezasahuje ten, kdo užije dílo v souvislosti s předvedením či opravou přístroje zákazníkovi v rozsahu k tomu nezbytném.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ODDÍL 3</w:t>
      </w:r>
    </w:p>
    <w:p w:rsidR="00592CEB" w:rsidRPr="00A375DA" w:rsidRDefault="00592CEB" w:rsidP="00E11B67">
      <w:pPr>
        <w:widowControl w:val="0"/>
        <w:autoSpaceDE w:val="0"/>
        <w:autoSpaceDN w:val="0"/>
        <w:adjustRightInd w:val="0"/>
        <w:jc w:val="center"/>
        <w:rPr>
          <w:b/>
          <w:bCs/>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Bezúplatné zákonné licence</w:t>
      </w:r>
    </w:p>
    <w:p w:rsidR="00592CEB" w:rsidRPr="00A375DA" w:rsidRDefault="00592CEB" w:rsidP="00E11B67">
      <w:pPr>
        <w:widowControl w:val="0"/>
        <w:autoSpaceDE w:val="0"/>
        <w:autoSpaceDN w:val="0"/>
        <w:adjustRightInd w:val="0"/>
        <w:jc w:val="center"/>
        <w:rPr>
          <w:b/>
          <w:bCs/>
          <w:color w:val="000000"/>
          <w:szCs w:val="16"/>
        </w:rPr>
      </w:pP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31</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Citace</w:t>
      </w:r>
    </w:p>
    <w:p w:rsidR="00592CEB" w:rsidRPr="00A375DA" w:rsidRDefault="00592CEB">
      <w:pPr>
        <w:widowControl w:val="0"/>
        <w:autoSpaceDE w:val="0"/>
        <w:autoSpaceDN w:val="0"/>
        <w:adjustRightInd w:val="0"/>
        <w:jc w:val="center"/>
        <w:rPr>
          <w:color w:val="000000"/>
          <w:szCs w:val="16"/>
        </w:rPr>
      </w:pPr>
    </w:p>
    <w:p w:rsidR="00592CEB" w:rsidRPr="00A375DA" w:rsidRDefault="00592CEB">
      <w:pPr>
        <w:widowControl w:val="0"/>
        <w:autoSpaceDE w:val="0"/>
        <w:autoSpaceDN w:val="0"/>
        <w:adjustRightInd w:val="0"/>
        <w:jc w:val="center"/>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Do práva autorského nezasahuje ten, kdo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užije v odůvodněné míře výňatky ze zveřejněných děl jiných autorů ve svém díle,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užije výňatky z díla nebo drobná celá díla pro účely kritiky nebo recenze vztahující se k takovému dílu, vědecké či odborné tvorby a takové užití bude v souladu s poctivými zvyklostmi a v rozsahu vyžadovaném konkrétním účelem,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užije dílo při vyučování pro ilustrační účel nebo při vědeckém výzkumu, jejichž účelem není dosažení přímého nebo nepřímého hospodářského nebo obchodního prospěchu, a nepřesáhne rozsah odpovídající sledovanému účelu;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vždy je však nutno uvést, je-li to možné, jméno autora, nejde-li o dílo anonymní, nebo jméno osoby, pod jejímž jménem se dílo uvádí na veřejnost, a dále název díla a pramen.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Do práva autorského nezasahuje ani ten, kdo výňatky z díla nebo drobná celá díla citovaná podle odstavce 1 písm. a) nebo b) dále užije; ustanovení odstavce 1 části věty za středníkem platí obdobně.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32</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Propagace výstavy uměleckých děl a jejich prodeje</w:t>
      </w:r>
    </w:p>
    <w:p w:rsidR="00592CEB" w:rsidRPr="00A375DA" w:rsidRDefault="00592CEB" w:rsidP="00E11B67">
      <w:pPr>
        <w:widowControl w:val="0"/>
        <w:autoSpaceDE w:val="0"/>
        <w:autoSpaceDN w:val="0"/>
        <w:adjustRightInd w:val="0"/>
        <w:jc w:val="center"/>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Do práva autorského nezasahuje ten, kdo za účelem propagace výstavy nebo prodeje originálů či rozmnoženin uměleckých děl taková díla užije v rozsahu nezbytném pro propagaci takové akce, s výjimkou jakéhokoliv jiného užití k přímému nebo nepřímému hospodářskému nebo obchodnímu prospěchu. Je-li to obvyklé, je nutno uvést jméno autora, nejde-li o dílo anonymní, nebo jméno osoby, pod jejímž jménem se dílo uvádí na veřejnost, a dále název díla a pramen.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V souladu s odstavcem 1 lze katalog vystavených děl dále užít.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33</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Užití díla umístěného na veřejném prostranství</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Do práva autorského nezasahuje ten, kdo kresbou, malbou nebo grafikou, fotografií nebo filmem nebo jinak zaznamená nebo vyjádří dílo, které je trvale umístěno na náměstí, ulici, v parku, na veřejných cestách nebo na jiném veřejném prostranství; do autorského práva nezasahuje ani ten, kdo takto vyjádřené, zachycené nebo zaznamenané dílo dále užije. Je-li to možné, je nutno uvést jméno autora, nejde-li o dílo anonymní, nebo jméno osoby, pod jejímž jménem se dílo uvádí na veřejnost, a dále název díla a umístění.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Ustanovení odstavce 1 se nevztahuje na pořízení rozmnoženiny či napodobeniny díla architektonického stavbou a na rozmnožování nebo rozšiřování díla formou trojrozměrné rozmnoženiny.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34</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Úřední a zpravodajská licence</w:t>
      </w:r>
    </w:p>
    <w:p w:rsidR="00592CEB" w:rsidRPr="00A375DA" w:rsidRDefault="00592CEB" w:rsidP="00E11B67">
      <w:pPr>
        <w:widowControl w:val="0"/>
        <w:autoSpaceDE w:val="0"/>
        <w:autoSpaceDN w:val="0"/>
        <w:adjustRightInd w:val="0"/>
        <w:jc w:val="center"/>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Do práva autorského nezasahuje ten, kdo užije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v odůvodněné míře dílo na základě zákona pro účely veřejné bezpečnosti, pro soudní nebo správní řízení nebo k jinému úřednímu účelu nebo pro parlamentní jednání a pořízení zápisu o něm,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dílo ve spojitosti se zpravodajstvím týkajícím se aktuálních událostí, a to v rozsahu odpovídajícím informačnímu účelu,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v odpovídající míře dílo v periodickém tisku, televizním či rozhlasovém vysílání nebo jiném hromadném sdělovacím prostředku zpřístupňujícím zpravodajství o aktuálních věcech politických, hospodářských nebo náboženských, uveřejněné již v jiném hromadném sdělovacím prostředku nebo jeho překlad; takto převzaté dílo a jeho překlad lze i jinak užít; převzetí ani jiné následné užití podle tohoto ustanovení však není přípustné, je-li zapovězeno,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d) politický projev nebo úryvky veřejné přednášky nebo podobných děl v rozsahu odpovídajícím informativnímu účelu; právo autora na užití takových děl v souboru zůstává nedotčeno;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v případech podle písmen b) až d) je vždy nutno uvést jméno autora, nejde-li o dílo anonymní, nebo jméno osoby, pod jejímž jménem se dílo uvádí na veřejnost, a dále název díla a pramen, ledaže je to v případech podle písmen b) a d) nemožné.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35</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Užití díla v rámci občanských či náboženských obřadů nebo v rámci úředních akcí pořádaných orgány veřejné správy, v rámci školních představení a užití díla školního</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Do práva autorského nezasahuje ten, kdo nikoli za účelem přímého nebo nepřímého hospodářského nebo obchodního prospěchu užije dílo při občanských či náboženských obřadech nebo při úředních akcích pořádaných orgány veřejné správy.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Do práva autorského nezasahuje ten, kdo nikoli za účelem přímého nebo nepřímého hospodářského nebo obchodního prospěchu užije dílo při školních představeních, v nichž účinkují výlučně žáci, studenti nebo učitelé školy nebo školského či vzdělávacího zařízení.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Do práva autorského také nezasahuje škola nebo školské či vzdělávací zařízení, užije-li nikoli za účelem přímého nebo nepřímého hospodářského nebo obchodního prospěchu k výuce nebo k vlastní vnitřní potřebě dílo vytvořené žákem nebo studentem ke splnění školních nebo studijních povinností vyplývajících z jeho právního vztahu ke škole nebo školskému či vzdělávacímu zařízení (školní dílo).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Ustanovení § 31 odst. 1 části věty za středníkem se pro odstavce 1 až 3 použije přiměřeně.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36</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Omezení práva autorského k dílu soubornému</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Do práva autorského k dílu soubornému nezasahuje oprávněný uživatel souborného díla, užívá-li takové dílo za účelem přístupu k jeho obsahu a pro běžné využívání jeho obsahu.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37</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Knihovní licence</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(1) Do práva autorského nezasahuje knihovna, archiv, muzeum, galerie, škola, vysoká škola a jiné nevýdělečné školské a vzdělávací zařízení</w:t>
      </w:r>
      <w:r w:rsidRPr="00A375DA">
        <w:rPr>
          <w:color w:val="000000"/>
          <w:szCs w:val="16"/>
          <w:vertAlign w:val="superscript"/>
        </w:rPr>
        <w:t>4)</w:t>
      </w:r>
      <w:r w:rsidRPr="00A375DA">
        <w:rPr>
          <w:color w:val="000000"/>
          <w:szCs w:val="16"/>
        </w:rPr>
        <w:t xml:space="preserv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zhotoví-li rozmnoženinu díla, která neslouží k přímému nebo nepřímému hospodářskému nebo obchodnímu účelu, pro své archivní a konzervační potřeby,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zhotoví-li rozmnoženinu díla, jehož rozmnoženina byla poškozena nebo ztracena, a o němž lze na základě rozumně vynaloženého úsilí zjistit, že není nabízeno k prodeji, nebo tiskovou rozmnoženinu malé části díla, jež byla poškozena nebo ztracena; takovou oprávněně zhotovenou rozmnoženinu může také podle odstavce 2 půjčovat,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zpřístupňuje-li dílo, včetně zhotovení jeho rozmnoženiny nezbytné pro takové zpřístupnění, které je součástí jeho sbírek a jehož užití není předmětem prodejních nebo licenčních podmínek, s výjimkou sdělování díla způsobem uvedeným v § 18 odst. 2, jednotlivcům ze strany veřejnosti prostřednictvím k tomu určených technických zařízení umístěných v jeho objektech, a to výhradně pro účely výzkumu nebo soukromého studia takových osob, a zamezí-li takovým osobám zhotovit rozmnoženinu díla; ustanovení § 30a odst. 1 písm. c) a d) tím nejsou dotčena,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d) půjčuje-li originály nebo rozmnoženiny obhájených diplomových, rigorózních, disertačních a habilitačních prací na místě samém, a to výhradně pro účely výzkumu nebo soukromého studia, pokud takové užití autor nevyloučil.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(2) Do práva autorského nezasahuje osoba uvedená v odstavci 1, půjčuje-li originály nebo rozmnoženiny vydaných děl, je-li zaplacena odměna, která přísluší autorům od osoby a ve výši stanovené v</w:t>
      </w:r>
      <w:r>
        <w:rPr>
          <w:color w:val="000000"/>
          <w:szCs w:val="16"/>
        </w:rPr>
        <w:t> </w:t>
      </w:r>
      <w:r w:rsidRPr="00A375DA">
        <w:rPr>
          <w:color w:val="000000"/>
          <w:szCs w:val="16"/>
        </w:rPr>
        <w:t>příloze</w:t>
      </w:r>
      <w:r>
        <w:rPr>
          <w:color w:val="000000"/>
          <w:szCs w:val="16"/>
        </w:rPr>
        <w:t xml:space="preserve"> č. 1</w:t>
      </w:r>
      <w:r w:rsidRPr="00A375DA">
        <w:rPr>
          <w:color w:val="000000"/>
          <w:szCs w:val="16"/>
        </w:rPr>
        <w:t xml:space="preserve"> k tomuto zákonu. Právo na odměnu autor nemá v případě půjčování zveřejněných děl podle tohoto odstavce na místě samém, nebo půjčují-li originály nebo rozmnoženiny vydaných děl školní knihovny a knihovny vysokých škol, Národní knihovna České republiky, Moravská zemská knihovna v Brně, Státní technická knihovna, Národní lékařská knihovna, Národní pedagogická knihovna Komenského, Knihovna Ústavu zemědělských a potravinářských informací, Knihovna Národního filmového archivu a Parlamentní knihovna České republiky.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Ustanovení odstavce 2 se nevztahuje na rozmnoženiny děl zaznamenaných na zvukové či zvukově obrazové záznamy, ledaže jde o půjčování na místě samém. Osoba uvedená v odstavci 1 je povinna při takovém půjčování zamezit možnosti pořízení rozmnoženiny díla zaznamenaného na zvukovém či zvukově obrazovém záznamu.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Do práva autorského nezasahuje osoba uvedená v odstavci 1, která za účelem nabídky k půjčení a zpřístupnění obsahu svých sbírek užije rozmnoženinu díla či jeho části obsažené na obálce, případně včetně tematického obsahu díla v katalogu sbírek; tento katalog sbírek může také zpřístupňovat veřejnosti, zamezí-li zhotovení rozmnoženiny výtvarného díla, která by mohla být užita k přímému či nepřímému hospodářskému nebo obchodnímu účelu. Osoba uvedená v odstavci 1 je vždy povinna v katalogu sbírek uvést jméno autora, je-li to možné a nejde-li o dílo anonymní, nebo jméno osoby, pod jejímž jménem se dílo uvádí na veřejnost.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(5) Osoba uvedená v odstavci 1 je povinna, lze-li to na ní spravedlivě požadovat, předkládat příslušnému kolektivnímu správci na jeho žádost vždy souhrnně za kalendářní rok nejpozději do konce následujícího kalendářního měsíce informace o počtu uskutečněných výpůjček a informace nezbytné pro rozúčtování odměn kolektivním správcem.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Default="00592CEB" w:rsidP="00EC58EC">
      <w:pPr>
        <w:autoSpaceDE w:val="0"/>
        <w:autoSpaceDN w:val="0"/>
        <w:adjustRightInd w:val="0"/>
        <w:jc w:val="center"/>
      </w:pPr>
      <w:r w:rsidRPr="00DF0D57">
        <w:t>§ 37a</w:t>
      </w:r>
    </w:p>
    <w:p w:rsidR="00592CEB" w:rsidRPr="00DF0D57" w:rsidRDefault="00592CEB" w:rsidP="00EC58EC">
      <w:pPr>
        <w:autoSpaceDE w:val="0"/>
        <w:autoSpaceDN w:val="0"/>
        <w:adjustRightInd w:val="0"/>
        <w:jc w:val="center"/>
      </w:pPr>
    </w:p>
    <w:p w:rsidR="00592CEB" w:rsidRPr="00DF0D57" w:rsidRDefault="00592CEB" w:rsidP="00EC58EC">
      <w:pPr>
        <w:autoSpaceDE w:val="0"/>
        <w:autoSpaceDN w:val="0"/>
        <w:adjustRightInd w:val="0"/>
        <w:jc w:val="center"/>
        <w:rPr>
          <w:b/>
          <w:bCs/>
        </w:rPr>
      </w:pPr>
      <w:r w:rsidRPr="00DF0D57">
        <w:rPr>
          <w:b/>
          <w:bCs/>
        </w:rPr>
        <w:t>Licence pro určitá užití osiřelého díla</w:t>
      </w:r>
    </w:p>
    <w:p w:rsidR="00592CEB" w:rsidRDefault="00592CEB" w:rsidP="00EC58EC">
      <w:pPr>
        <w:autoSpaceDE w:val="0"/>
        <w:autoSpaceDN w:val="0"/>
        <w:adjustRightInd w:val="0"/>
      </w:pPr>
    </w:p>
    <w:p w:rsidR="00592CEB" w:rsidRPr="00DF0D57" w:rsidRDefault="00592CEB" w:rsidP="00EC58EC">
      <w:pPr>
        <w:autoSpaceDE w:val="0"/>
        <w:autoSpaceDN w:val="0"/>
        <w:adjustRightInd w:val="0"/>
        <w:ind w:firstLine="720"/>
        <w:jc w:val="both"/>
      </w:pPr>
      <w:r w:rsidRPr="00DF0D57">
        <w:t>(1) Do práva autorského nezasahuje osoba uvedená</w:t>
      </w:r>
      <w:r>
        <w:t xml:space="preserve"> </w:t>
      </w:r>
      <w:r w:rsidRPr="00DF0D57">
        <w:t>v § 37 odst. 1, která výhradně k dosažení cílů</w:t>
      </w:r>
      <w:r>
        <w:t xml:space="preserve"> </w:t>
      </w:r>
      <w:r w:rsidRPr="00DF0D57">
        <w:t>souvisejících s jejím posláním ve veřejném zájmu</w:t>
      </w:r>
    </w:p>
    <w:p w:rsidR="00592CEB" w:rsidRDefault="00592CEB" w:rsidP="00EC58EC">
      <w:pPr>
        <w:autoSpaceDE w:val="0"/>
        <w:autoSpaceDN w:val="0"/>
        <w:adjustRightInd w:val="0"/>
        <w:jc w:val="both"/>
      </w:pPr>
    </w:p>
    <w:p w:rsidR="00592CEB" w:rsidRPr="00DF0D57" w:rsidRDefault="00592CEB" w:rsidP="00EC58EC">
      <w:pPr>
        <w:autoSpaceDE w:val="0"/>
        <w:autoSpaceDN w:val="0"/>
        <w:adjustRightInd w:val="0"/>
        <w:jc w:val="both"/>
      </w:pPr>
      <w:r w:rsidRPr="00DF0D57">
        <w:t>a) rozmnožuje pro účely digitalizace, zpřístupnění</w:t>
      </w:r>
      <w:r>
        <w:t xml:space="preserve"> </w:t>
      </w:r>
      <w:r w:rsidRPr="00DF0D57">
        <w:t>způsobem uvedeným v § 18 odst. 2, indexace,</w:t>
      </w:r>
      <w:r>
        <w:t xml:space="preserve"> </w:t>
      </w:r>
      <w:r w:rsidRPr="00DF0D57">
        <w:t>katalogizace, uchovávání nebo obnovy osiřelé</w:t>
      </w:r>
      <w:r>
        <w:t xml:space="preserve"> </w:t>
      </w:r>
      <w:r w:rsidRPr="00DF0D57">
        <w:t>dílo v podobě knihy, časopisu, novin nebo jiné</w:t>
      </w:r>
      <w:r>
        <w:t xml:space="preserve"> </w:t>
      </w:r>
      <w:r w:rsidRPr="00DF0D57">
        <w:t>písemnosti nebo osiřelé dílo kinematografické</w:t>
      </w:r>
      <w:r>
        <w:t xml:space="preserve"> </w:t>
      </w:r>
      <w:r w:rsidRPr="00DF0D57">
        <w:t>nebo audiovizuální a jde o dílo, které je součástí</w:t>
      </w:r>
      <w:r>
        <w:t xml:space="preserve"> </w:t>
      </w:r>
      <w:r w:rsidRPr="00DF0D57">
        <w:t>jejích sbírek nebo archivu, nebo</w:t>
      </w:r>
    </w:p>
    <w:p w:rsidR="00592CEB" w:rsidRDefault="00592CEB" w:rsidP="00EC58EC">
      <w:pPr>
        <w:autoSpaceDE w:val="0"/>
        <w:autoSpaceDN w:val="0"/>
        <w:adjustRightInd w:val="0"/>
        <w:jc w:val="both"/>
      </w:pPr>
    </w:p>
    <w:p w:rsidR="00592CEB" w:rsidRPr="00DF0D57" w:rsidRDefault="00592CEB" w:rsidP="00EC58EC">
      <w:pPr>
        <w:autoSpaceDE w:val="0"/>
        <w:autoSpaceDN w:val="0"/>
        <w:adjustRightInd w:val="0"/>
        <w:jc w:val="both"/>
      </w:pPr>
      <w:r w:rsidRPr="00DF0D57">
        <w:t>b) zpřístupňuje dílo podle písmene a) způsobem</w:t>
      </w:r>
      <w:r>
        <w:t xml:space="preserve"> </w:t>
      </w:r>
      <w:r w:rsidRPr="00DF0D57">
        <w:t>uvedeným v § 18 odst. 2.</w:t>
      </w:r>
    </w:p>
    <w:p w:rsidR="00592CEB" w:rsidRPr="00DF0D57" w:rsidRDefault="00592CEB" w:rsidP="00EC58EC">
      <w:pPr>
        <w:autoSpaceDE w:val="0"/>
        <w:autoSpaceDN w:val="0"/>
        <w:adjustRightInd w:val="0"/>
        <w:jc w:val="both"/>
      </w:pPr>
    </w:p>
    <w:p w:rsidR="00592CEB" w:rsidRPr="00DF0D57" w:rsidRDefault="00592CEB" w:rsidP="00EC58EC">
      <w:pPr>
        <w:autoSpaceDE w:val="0"/>
        <w:autoSpaceDN w:val="0"/>
        <w:adjustRightInd w:val="0"/>
        <w:ind w:firstLine="720"/>
        <w:jc w:val="both"/>
      </w:pPr>
      <w:r w:rsidRPr="00DF0D57">
        <w:t>(2) Do práva autorského nezasahuje provozovatel</w:t>
      </w:r>
      <w:r>
        <w:t xml:space="preserve"> </w:t>
      </w:r>
      <w:r w:rsidRPr="00DF0D57">
        <w:t>vysílání ze zákona, který výhradně k</w:t>
      </w:r>
      <w:r>
        <w:t> </w:t>
      </w:r>
      <w:r w:rsidRPr="00DF0D57">
        <w:t>dosažení</w:t>
      </w:r>
      <w:r>
        <w:t xml:space="preserve"> </w:t>
      </w:r>
      <w:r w:rsidRPr="00DF0D57">
        <w:t>cílů souvisejících s jeho posláním ve veřejném zájmu</w:t>
      </w:r>
    </w:p>
    <w:p w:rsidR="00592CEB" w:rsidRDefault="00592CEB" w:rsidP="00EC58EC">
      <w:pPr>
        <w:autoSpaceDE w:val="0"/>
        <w:autoSpaceDN w:val="0"/>
        <w:adjustRightInd w:val="0"/>
        <w:jc w:val="both"/>
      </w:pPr>
    </w:p>
    <w:p w:rsidR="00592CEB" w:rsidRPr="00DF0D57" w:rsidRDefault="00592CEB" w:rsidP="00EC58EC">
      <w:pPr>
        <w:autoSpaceDE w:val="0"/>
        <w:autoSpaceDN w:val="0"/>
        <w:adjustRightInd w:val="0"/>
        <w:jc w:val="both"/>
      </w:pPr>
      <w:r w:rsidRPr="00DF0D57">
        <w:t>a) rozmnožuje pro účely digitalizace, zpřístupnění</w:t>
      </w:r>
      <w:r>
        <w:t xml:space="preserve"> </w:t>
      </w:r>
      <w:r w:rsidRPr="00DF0D57">
        <w:t>způsobem uvedeným v § 18 odst. 2, indexace,</w:t>
      </w:r>
      <w:r>
        <w:t xml:space="preserve"> </w:t>
      </w:r>
      <w:r w:rsidRPr="00DF0D57">
        <w:t>katalogizace, uchovávání nebo obnovy osiřelé</w:t>
      </w:r>
      <w:r>
        <w:t xml:space="preserve"> </w:t>
      </w:r>
      <w:r w:rsidRPr="00DF0D57">
        <w:t>dílo kinematografické nebo audiovizuální a jde</w:t>
      </w:r>
      <w:r>
        <w:t xml:space="preserve"> </w:t>
      </w:r>
      <w:r w:rsidRPr="00DF0D57">
        <w:t>o dílo, které je obsaženo v jeho archivu a bylo</w:t>
      </w:r>
      <w:r>
        <w:t xml:space="preserve"> </w:t>
      </w:r>
      <w:r w:rsidRPr="00DF0D57">
        <w:t>jím nebo z jeho podnětu vyrobeno před</w:t>
      </w:r>
      <w:r>
        <w:t xml:space="preserve"> </w:t>
      </w:r>
      <w:r w:rsidRPr="00DF0D57">
        <w:t>31. prosincem 2002, nebo</w:t>
      </w:r>
    </w:p>
    <w:p w:rsidR="00592CEB" w:rsidRDefault="00592CEB" w:rsidP="00EC58EC">
      <w:pPr>
        <w:autoSpaceDE w:val="0"/>
        <w:autoSpaceDN w:val="0"/>
        <w:adjustRightInd w:val="0"/>
        <w:jc w:val="both"/>
      </w:pPr>
    </w:p>
    <w:p w:rsidR="00592CEB" w:rsidRPr="00DF0D57" w:rsidRDefault="00592CEB" w:rsidP="00EC58EC">
      <w:pPr>
        <w:autoSpaceDE w:val="0"/>
        <w:autoSpaceDN w:val="0"/>
        <w:adjustRightInd w:val="0"/>
        <w:jc w:val="both"/>
      </w:pPr>
      <w:r w:rsidRPr="00DF0D57">
        <w:t>b) zpřístupňuje dílo podle písmene a) způsobem</w:t>
      </w:r>
      <w:r>
        <w:t xml:space="preserve"> </w:t>
      </w:r>
      <w:r w:rsidRPr="00DF0D57">
        <w:t>uvedeným v § 18 odst. 2.</w:t>
      </w:r>
    </w:p>
    <w:p w:rsidR="00592CEB" w:rsidRPr="00DF0D57" w:rsidRDefault="00592CEB" w:rsidP="00EC58EC">
      <w:pPr>
        <w:autoSpaceDE w:val="0"/>
        <w:autoSpaceDN w:val="0"/>
        <w:adjustRightInd w:val="0"/>
        <w:jc w:val="both"/>
      </w:pPr>
    </w:p>
    <w:p w:rsidR="00592CEB" w:rsidRPr="00DF0D57" w:rsidRDefault="00592CEB" w:rsidP="00EC58EC">
      <w:pPr>
        <w:autoSpaceDE w:val="0"/>
        <w:autoSpaceDN w:val="0"/>
        <w:adjustRightInd w:val="0"/>
        <w:ind w:firstLine="720"/>
        <w:jc w:val="both"/>
      </w:pPr>
      <w:r w:rsidRPr="00DF0D57">
        <w:t>(3) Ustanovení odstavců 1 a 2 se vztahují na</w:t>
      </w:r>
      <w:r>
        <w:t xml:space="preserve"> </w:t>
      </w:r>
      <w:r w:rsidRPr="00DF0D57">
        <w:t>dílo, které bylo poprvé vydáno, nebo, nebylo-li vydáno,</w:t>
      </w:r>
      <w:r>
        <w:t xml:space="preserve"> </w:t>
      </w:r>
      <w:r w:rsidRPr="00DF0D57">
        <w:t>poprvé odvysíláno v některém z</w:t>
      </w:r>
      <w:r>
        <w:t> </w:t>
      </w:r>
      <w:r w:rsidRPr="00DF0D57">
        <w:t>členských</w:t>
      </w:r>
      <w:r>
        <w:t xml:space="preserve"> </w:t>
      </w:r>
      <w:r w:rsidRPr="00DF0D57">
        <w:t>států Evropské unie nebo v některém ze států tvořících</w:t>
      </w:r>
      <w:r>
        <w:t xml:space="preserve"> </w:t>
      </w:r>
      <w:r w:rsidRPr="00DF0D57">
        <w:t>Evropský hospodářský prostor. Nedošlo-li k</w:t>
      </w:r>
      <w:r>
        <w:t> </w:t>
      </w:r>
      <w:r w:rsidRPr="00DF0D57">
        <w:t>takovému</w:t>
      </w:r>
      <w:r>
        <w:t xml:space="preserve"> </w:t>
      </w:r>
      <w:r w:rsidRPr="00DF0D57">
        <w:t>vydání nebo odvysílání a dílo bylo zveřejněno</w:t>
      </w:r>
      <w:r>
        <w:t xml:space="preserve"> </w:t>
      </w:r>
      <w:r w:rsidRPr="00DF0D57">
        <w:t>osobou uvedenou v odstavci 1 nebo 2 se souhlasem</w:t>
      </w:r>
      <w:r>
        <w:t xml:space="preserve"> </w:t>
      </w:r>
      <w:r w:rsidRPr="00DF0D57">
        <w:t xml:space="preserve">autora, vztahují se na ně </w:t>
      </w:r>
      <w:r>
        <w:t>tato ustanovení, lze</w:t>
      </w:r>
      <w:r w:rsidRPr="00DF0D57">
        <w:t>-li rozumně předpokládat, že by autor proti jeho</w:t>
      </w:r>
      <w:r>
        <w:t xml:space="preserve"> </w:t>
      </w:r>
      <w:r w:rsidRPr="00DF0D57">
        <w:t>užití podle odstavců 1 a 2 neměl námitek.</w:t>
      </w:r>
    </w:p>
    <w:p w:rsidR="00592CEB" w:rsidRPr="00DF0D57" w:rsidRDefault="00592CEB" w:rsidP="00EC58EC">
      <w:pPr>
        <w:autoSpaceDE w:val="0"/>
        <w:autoSpaceDN w:val="0"/>
        <w:adjustRightInd w:val="0"/>
        <w:jc w:val="both"/>
      </w:pPr>
    </w:p>
    <w:p w:rsidR="00592CEB" w:rsidRPr="00DF0D57" w:rsidRDefault="00592CEB" w:rsidP="00EC58EC">
      <w:pPr>
        <w:autoSpaceDE w:val="0"/>
        <w:autoSpaceDN w:val="0"/>
        <w:adjustRightInd w:val="0"/>
        <w:ind w:firstLine="720"/>
        <w:jc w:val="both"/>
      </w:pPr>
      <w:r w:rsidRPr="00DF0D57">
        <w:t>(4) Ustanovení odstavců 1 a 2 se vztahují rovněž</w:t>
      </w:r>
      <w:r>
        <w:t xml:space="preserve"> </w:t>
      </w:r>
      <w:r w:rsidRPr="00DF0D57">
        <w:t>na díla vložená nebo začleněná do osiřelého díla</w:t>
      </w:r>
      <w:r>
        <w:t xml:space="preserve"> </w:t>
      </w:r>
      <w:r w:rsidRPr="00DF0D57">
        <w:t>nebo tvořící jeho nedílnou součást.</w:t>
      </w:r>
    </w:p>
    <w:p w:rsidR="00592CEB" w:rsidRPr="00DF0D57" w:rsidRDefault="00592CEB" w:rsidP="00EC58EC">
      <w:pPr>
        <w:autoSpaceDE w:val="0"/>
        <w:autoSpaceDN w:val="0"/>
        <w:adjustRightInd w:val="0"/>
        <w:jc w:val="both"/>
      </w:pPr>
    </w:p>
    <w:p w:rsidR="00592CEB" w:rsidRPr="00DF0D57" w:rsidRDefault="00592CEB" w:rsidP="00EC58EC">
      <w:pPr>
        <w:autoSpaceDE w:val="0"/>
        <w:autoSpaceDN w:val="0"/>
        <w:adjustRightInd w:val="0"/>
        <w:ind w:firstLine="720"/>
        <w:jc w:val="both"/>
      </w:pPr>
      <w:r w:rsidRPr="00DF0D57">
        <w:t>(5) Při užití osiřelého díla způsobem uvedeným</w:t>
      </w:r>
      <w:r>
        <w:t xml:space="preserve"> </w:t>
      </w:r>
      <w:r w:rsidRPr="00DF0D57">
        <w:t>v odstavci 1 nebo 2 lze vytvářet příjmy výlučně za</w:t>
      </w:r>
      <w:r>
        <w:t xml:space="preserve"> </w:t>
      </w:r>
      <w:r w:rsidRPr="00DF0D57">
        <w:t>účelem pokrytí nákladů, které vzniknou v</w:t>
      </w:r>
      <w:r>
        <w:t> </w:t>
      </w:r>
      <w:r w:rsidRPr="00DF0D57">
        <w:t>souvislosti</w:t>
      </w:r>
      <w:r>
        <w:t xml:space="preserve"> </w:t>
      </w:r>
      <w:r w:rsidRPr="00DF0D57">
        <w:t>s digitalizací osiřelých děl a jejich zpřístupněním veřejnosti.</w:t>
      </w:r>
    </w:p>
    <w:p w:rsidR="00592CEB" w:rsidRPr="00DF0D57" w:rsidRDefault="00592CEB" w:rsidP="00EC58EC">
      <w:pPr>
        <w:autoSpaceDE w:val="0"/>
        <w:autoSpaceDN w:val="0"/>
        <w:adjustRightInd w:val="0"/>
        <w:jc w:val="both"/>
      </w:pPr>
    </w:p>
    <w:p w:rsidR="00592CEB" w:rsidRPr="00DF0D57" w:rsidRDefault="00592CEB" w:rsidP="007D3757">
      <w:pPr>
        <w:autoSpaceDE w:val="0"/>
        <w:autoSpaceDN w:val="0"/>
        <w:adjustRightInd w:val="0"/>
        <w:ind w:firstLine="720"/>
        <w:jc w:val="both"/>
      </w:pPr>
      <w:r w:rsidRPr="00DF0D57">
        <w:t>(6) Za účelem zjištění, zda je dílo osiřelým, zajistí</w:t>
      </w:r>
      <w:r>
        <w:t xml:space="preserve"> </w:t>
      </w:r>
      <w:r w:rsidRPr="00DF0D57">
        <w:t>osoba uvedená v odstavci 1 nebo 2 důsledné vyhledávání</w:t>
      </w:r>
      <w:r>
        <w:t xml:space="preserve"> </w:t>
      </w:r>
      <w:r w:rsidRPr="00DF0D57">
        <w:t>podle § 27b a bude uchovávat záznamy</w:t>
      </w:r>
      <w:r>
        <w:t xml:space="preserve"> </w:t>
      </w:r>
      <w:r w:rsidRPr="00DF0D57">
        <w:t>o jeho provedení.</w:t>
      </w:r>
    </w:p>
    <w:p w:rsidR="00592CEB" w:rsidRPr="00DF0D57" w:rsidRDefault="00592CEB" w:rsidP="00EC58EC">
      <w:pPr>
        <w:autoSpaceDE w:val="0"/>
        <w:autoSpaceDN w:val="0"/>
        <w:adjustRightInd w:val="0"/>
        <w:jc w:val="both"/>
      </w:pPr>
    </w:p>
    <w:p w:rsidR="00592CEB" w:rsidRPr="00DF0D57" w:rsidRDefault="00592CEB" w:rsidP="00EC58EC">
      <w:pPr>
        <w:autoSpaceDE w:val="0"/>
        <w:autoSpaceDN w:val="0"/>
        <w:adjustRightInd w:val="0"/>
        <w:ind w:firstLine="720"/>
        <w:jc w:val="both"/>
      </w:pPr>
      <w:r w:rsidRPr="00DF0D57">
        <w:t>(7) Při každém užití osiřelého díla je osoba uvedená</w:t>
      </w:r>
      <w:r>
        <w:t xml:space="preserve"> </w:t>
      </w:r>
      <w:r w:rsidRPr="00DF0D57">
        <w:t>v odstavci 1 nebo 2 povinna uvádět jméno jeho</w:t>
      </w:r>
      <w:r>
        <w:t xml:space="preserve"> </w:t>
      </w:r>
      <w:r w:rsidRPr="00DF0D57">
        <w:t>autora, byl-li určen.</w:t>
      </w:r>
    </w:p>
    <w:p w:rsidR="00592CEB" w:rsidRPr="00DF0D57" w:rsidRDefault="00592CEB" w:rsidP="00EC58EC">
      <w:pPr>
        <w:autoSpaceDE w:val="0"/>
        <w:autoSpaceDN w:val="0"/>
        <w:adjustRightInd w:val="0"/>
        <w:jc w:val="both"/>
      </w:pPr>
    </w:p>
    <w:p w:rsidR="00592CEB" w:rsidRPr="00DF0D57" w:rsidRDefault="00592CEB" w:rsidP="00EC58EC">
      <w:pPr>
        <w:autoSpaceDE w:val="0"/>
        <w:autoSpaceDN w:val="0"/>
        <w:adjustRightInd w:val="0"/>
        <w:ind w:firstLine="720"/>
        <w:jc w:val="both"/>
      </w:pPr>
      <w:r w:rsidRPr="00DF0D57">
        <w:t>(8) Osoby uvedené v odstavcích 1 a 2 jsou povinny</w:t>
      </w:r>
      <w:r>
        <w:t xml:space="preserve"> </w:t>
      </w:r>
      <w:r w:rsidRPr="00DF0D57">
        <w:t>bez zbytečného odkladu poskytnout ministerstvu</w:t>
      </w:r>
      <w:r>
        <w:t xml:space="preserve"> </w:t>
      </w:r>
      <w:r w:rsidRPr="00DF0D57">
        <w:t>v písemné formě</w:t>
      </w:r>
    </w:p>
    <w:p w:rsidR="00592CEB" w:rsidRDefault="00592CEB" w:rsidP="00EC58EC">
      <w:pPr>
        <w:autoSpaceDE w:val="0"/>
        <w:autoSpaceDN w:val="0"/>
        <w:adjustRightInd w:val="0"/>
        <w:jc w:val="both"/>
      </w:pPr>
    </w:p>
    <w:p w:rsidR="00592CEB" w:rsidRPr="00DF0D57" w:rsidRDefault="00592CEB" w:rsidP="00EC58EC">
      <w:pPr>
        <w:autoSpaceDE w:val="0"/>
        <w:autoSpaceDN w:val="0"/>
        <w:adjustRightInd w:val="0"/>
        <w:jc w:val="both"/>
      </w:pPr>
      <w:r w:rsidRPr="00DF0D57">
        <w:t>a) výsledky každého svého důsledného vyhledávání,</w:t>
      </w:r>
      <w:r>
        <w:t xml:space="preserve"> </w:t>
      </w:r>
      <w:r w:rsidRPr="00DF0D57">
        <w:t>na jehož základě dospěly k závěru, že</w:t>
      </w:r>
      <w:r>
        <w:t xml:space="preserve"> </w:t>
      </w:r>
      <w:r w:rsidRPr="00DF0D57">
        <w:t>určité dílo se považuje za osiřelé,</w:t>
      </w:r>
    </w:p>
    <w:p w:rsidR="00592CEB" w:rsidRDefault="00592CEB" w:rsidP="00EC58EC">
      <w:pPr>
        <w:autoSpaceDE w:val="0"/>
        <w:autoSpaceDN w:val="0"/>
        <w:adjustRightInd w:val="0"/>
        <w:jc w:val="both"/>
      </w:pPr>
    </w:p>
    <w:p w:rsidR="00592CEB" w:rsidRPr="00DF0D57" w:rsidRDefault="00592CEB" w:rsidP="00EC58EC">
      <w:pPr>
        <w:autoSpaceDE w:val="0"/>
        <w:autoSpaceDN w:val="0"/>
        <w:adjustRightInd w:val="0"/>
        <w:jc w:val="both"/>
      </w:pPr>
      <w:r w:rsidRPr="00DF0D57">
        <w:t>b) informace o užití podle odstavce 1 nebo 2,</w:t>
      </w:r>
    </w:p>
    <w:p w:rsidR="00592CEB" w:rsidRDefault="00592CEB" w:rsidP="00EC58EC">
      <w:pPr>
        <w:autoSpaceDE w:val="0"/>
        <w:autoSpaceDN w:val="0"/>
        <w:adjustRightInd w:val="0"/>
        <w:jc w:val="both"/>
      </w:pPr>
    </w:p>
    <w:p w:rsidR="00592CEB" w:rsidRPr="00DF0D57" w:rsidRDefault="00592CEB" w:rsidP="00EC58EC">
      <w:pPr>
        <w:autoSpaceDE w:val="0"/>
        <w:autoSpaceDN w:val="0"/>
        <w:adjustRightInd w:val="0"/>
        <w:jc w:val="both"/>
      </w:pPr>
      <w:r w:rsidRPr="00DF0D57">
        <w:t>c) informace o jakékoli změně statusu osiřelého</w:t>
      </w:r>
      <w:r>
        <w:t xml:space="preserve"> </w:t>
      </w:r>
      <w:r w:rsidRPr="00DF0D57">
        <w:t>díla, které tyto osoby užily nebo užívají podle</w:t>
      </w:r>
    </w:p>
    <w:p w:rsidR="00592CEB" w:rsidRPr="00DF0D57" w:rsidRDefault="00592CEB" w:rsidP="00EC58EC">
      <w:pPr>
        <w:autoSpaceDE w:val="0"/>
        <w:autoSpaceDN w:val="0"/>
        <w:adjustRightInd w:val="0"/>
        <w:jc w:val="both"/>
      </w:pPr>
      <w:r w:rsidRPr="00DF0D57">
        <w:t>odstavce 1 nebo 2,</w:t>
      </w:r>
    </w:p>
    <w:p w:rsidR="00592CEB" w:rsidRDefault="00592CEB" w:rsidP="00EC58EC">
      <w:pPr>
        <w:autoSpaceDE w:val="0"/>
        <w:autoSpaceDN w:val="0"/>
        <w:adjustRightInd w:val="0"/>
        <w:jc w:val="both"/>
      </w:pPr>
    </w:p>
    <w:p w:rsidR="00592CEB" w:rsidRPr="00DF0D57" w:rsidRDefault="00592CEB" w:rsidP="00EC58EC">
      <w:pPr>
        <w:autoSpaceDE w:val="0"/>
        <w:autoSpaceDN w:val="0"/>
        <w:adjustRightInd w:val="0"/>
        <w:jc w:val="both"/>
      </w:pPr>
      <w:r w:rsidRPr="00DF0D57">
        <w:t>d) své kontaktní údaje.</w:t>
      </w:r>
    </w:p>
    <w:p w:rsidR="00592CEB" w:rsidRPr="00DF0D57" w:rsidRDefault="00592CEB" w:rsidP="00EC58EC">
      <w:pPr>
        <w:autoSpaceDE w:val="0"/>
        <w:autoSpaceDN w:val="0"/>
        <w:adjustRightInd w:val="0"/>
        <w:jc w:val="both"/>
      </w:pPr>
    </w:p>
    <w:p w:rsidR="00592CEB" w:rsidRPr="00DF0D57" w:rsidRDefault="00592CEB" w:rsidP="00EC58EC">
      <w:pPr>
        <w:autoSpaceDE w:val="0"/>
        <w:autoSpaceDN w:val="0"/>
        <w:adjustRightInd w:val="0"/>
        <w:ind w:firstLine="720"/>
        <w:jc w:val="both"/>
      </w:pPr>
      <w:r w:rsidRPr="00DF0D57">
        <w:t>(9) Ministerstvo výsledky a informace, které</w:t>
      </w:r>
      <w:r>
        <w:t xml:space="preserve"> </w:t>
      </w:r>
      <w:r w:rsidRPr="00DF0D57">
        <w:t>obdrží podle odstavce 8, předá bez zbytečného odkladu</w:t>
      </w:r>
      <w:r>
        <w:t xml:space="preserve"> </w:t>
      </w:r>
      <w:r w:rsidRPr="00DF0D57">
        <w:t>Úřadu pro harmonizaci na vnitřním trhu</w:t>
      </w:r>
      <w:r w:rsidRPr="00DF0D57">
        <w:rPr>
          <w:vertAlign w:val="superscript"/>
        </w:rPr>
        <w:t>14)</w:t>
      </w:r>
      <w:r w:rsidRPr="00DF0D57">
        <w:t>.</w:t>
      </w:r>
    </w:p>
    <w:p w:rsidR="00592CEB" w:rsidRPr="00DF0D57" w:rsidRDefault="00592CEB" w:rsidP="00EC58EC">
      <w:pPr>
        <w:autoSpaceDE w:val="0"/>
        <w:autoSpaceDN w:val="0"/>
        <w:adjustRightInd w:val="0"/>
        <w:jc w:val="both"/>
      </w:pPr>
    </w:p>
    <w:p w:rsidR="00592CEB" w:rsidRPr="00DF0D57" w:rsidRDefault="00592CEB" w:rsidP="00EC58EC">
      <w:pPr>
        <w:autoSpaceDE w:val="0"/>
        <w:autoSpaceDN w:val="0"/>
        <w:adjustRightInd w:val="0"/>
        <w:ind w:firstLine="720"/>
        <w:jc w:val="both"/>
      </w:pPr>
      <w:r w:rsidRPr="00DF0D57">
        <w:t>(10) Autor, který ukončil status osiřelého díla</w:t>
      </w:r>
      <w:r>
        <w:t xml:space="preserve"> </w:t>
      </w:r>
      <w:r w:rsidRPr="00DF0D57">
        <w:t>podle § 27a odst. 4, má právo na odměnu vůči osobě,</w:t>
      </w:r>
      <w:r>
        <w:t xml:space="preserve"> </w:t>
      </w:r>
      <w:r w:rsidRPr="00DF0D57">
        <w:t>která dotčené dílo užila podle odstavce 1 nebo 2. Při</w:t>
      </w:r>
      <w:r>
        <w:t xml:space="preserve"> </w:t>
      </w:r>
      <w:r w:rsidRPr="00DF0D57">
        <w:t>určení výše odměny se přihlédne k účelu a okolnostem</w:t>
      </w:r>
      <w:r>
        <w:t xml:space="preserve"> </w:t>
      </w:r>
      <w:r w:rsidRPr="00DF0D57">
        <w:t>užití díla, jakož i k rozsahu újmy způsobené</w:t>
      </w:r>
      <w:r>
        <w:t xml:space="preserve"> </w:t>
      </w:r>
      <w:r w:rsidRPr="00DF0D57">
        <w:t>autorovi tímto užitím.</w:t>
      </w:r>
    </w:p>
    <w:p w:rsidR="00592CEB" w:rsidRPr="00DF0D57" w:rsidRDefault="00592CEB" w:rsidP="00EC58EC">
      <w:pPr>
        <w:autoSpaceDE w:val="0"/>
        <w:autoSpaceDN w:val="0"/>
        <w:adjustRightInd w:val="0"/>
        <w:jc w:val="both"/>
      </w:pPr>
    </w:p>
    <w:p w:rsidR="00592CEB" w:rsidRDefault="00592CEB" w:rsidP="00EC58EC">
      <w:pPr>
        <w:widowControl w:val="0"/>
        <w:autoSpaceDE w:val="0"/>
        <w:autoSpaceDN w:val="0"/>
        <w:adjustRightInd w:val="0"/>
        <w:ind w:firstLine="720"/>
        <w:jc w:val="both"/>
        <w:rPr>
          <w:color w:val="000000"/>
          <w:szCs w:val="16"/>
        </w:rPr>
      </w:pPr>
      <w:r w:rsidRPr="00DF0D57">
        <w:t>(11) Právo na odměnu podle odstavce 10 se řídí</w:t>
      </w:r>
      <w:r>
        <w:t xml:space="preserve"> </w:t>
      </w:r>
      <w:r w:rsidRPr="00DF0D57">
        <w:t>právním řádem státu, ve kterém je usazena osoba</w:t>
      </w:r>
      <w:r>
        <w:t xml:space="preserve"> </w:t>
      </w:r>
      <w:r w:rsidRPr="00DF0D57">
        <w:t>povinná k placení této odměny.</w:t>
      </w:r>
    </w:p>
    <w:p w:rsidR="00592CEB"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38</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Licence pro zdravotně postižené</w:t>
      </w:r>
    </w:p>
    <w:p w:rsidR="00592CEB" w:rsidRPr="00A375DA" w:rsidRDefault="00592CEB" w:rsidP="00E11B67">
      <w:pPr>
        <w:widowControl w:val="0"/>
        <w:autoSpaceDE w:val="0"/>
        <w:autoSpaceDN w:val="0"/>
        <w:adjustRightInd w:val="0"/>
        <w:jc w:val="center"/>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Do práva autorského nezasahuje ten, kdo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výhradně pro potřeby zdravotně postižených, v rozsahu odpovídajícím jejich zdravotnímu postižení a nikoliv za účelem přímého nebo nepřímého hospodářského nebo obchodního prospěchu zhotoví nebo dá zhotovit rozmnoženinu vydaného díla; takto zhotovená rozmnoženina díla jím může být také rozšiřována a sdělována, pokud se tak neděje za účelem přímého nebo nepřímého hospodářského nebo obchodního prospěchu,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výhradně pro potřeby zrakově postižených a nikoliv za účelem přímého nebo nepřímého hospodářského nebo obchodního prospěchu opatří zvukovou složku zvukově obrazového záznamu audiovizuálního díla slovním vyjádřením obrazové složky; takto doplněná zvuková složka zvukově obrazového záznamu audiovizuálního díla jím může být také rozmnožována, rozšiřována a sdělována, neděje-li se tak za účelem přímého nebo nepřímého hospodářského nebo obchodního prospěchu.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Do práva autorského nezasahuje také osoba uvedená v § 37 odst. 1, půjčuje-li originály či rozmnoženiny vydaných děl pro potřeby zdravotně postižených v souvislosti s jejich postižením.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Ustanovení § 30 odst. 5 se použije přiměřeně.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38a</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Licence pro dočasné rozmnoženiny</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Do práva autorského nezasahuje ten, kdo provádí dočasné úkony rozmnožování děl, které jsou pomíjivé nebo podružné, tvoří nedílnou a nezbytnou součást technologického procesu, nemají žádný samostatný hospodářský význam a jejich jediným účelem je umožnit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přenos díla počítačovou nebo obdobnou sítí mezi třetími stranami uskutečněný prostředníkem, nebo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oprávněné užití díla.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Udělí-li autor smlouvou oprávnění k vysílání díla, nezasahuje do jeho autorského práva rozhlasový nebo televizní vysílatel, který zhotoví dočasný záznam díla svými vlastními prostředky a pro své vlastní vysílání.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38b</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Licence pro fotografickou podobiznu</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Do práva autorského nezasahuje ten, kdo zhotoví rozmnoženinu díla fotografického, které je jeho podobiznou a které si úplatně objednal; takto pořízenou rozmnoženinu může zobrazená osoba i nevýdělečně užít, není-li takové užití zapovězeno.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38c</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Nepodstatné vedlejší užití díla</w:t>
      </w:r>
    </w:p>
    <w:p w:rsidR="00592CEB" w:rsidRPr="00A375DA" w:rsidRDefault="00592CEB" w:rsidP="00E11B67">
      <w:pPr>
        <w:widowControl w:val="0"/>
        <w:autoSpaceDE w:val="0"/>
        <w:autoSpaceDN w:val="0"/>
        <w:adjustRightInd w:val="0"/>
        <w:jc w:val="center"/>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Do práva autorského nezasahuje ten, kdo náhodně užije dílo v souvislosti se zamýšleným hlavním užitím jiného díla nebo prvku.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38d</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Licence k dílům užitého umění a dílům architektonickým</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Do práva autorského nezasahuje ten, kdo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pronajímá, půjčuje nebo vystavuje originál nebo rozmnoženinu díla užitého umění vyjádřeného v užitné podobě nebo architektonické dílo vyjádřené stavbou,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navrhne nebo provede změnu dokončené stavby, která je vyjádřením architektonického díla, v míře nezbytně nutné a při zachování hodnoty díla; je-li to opodstatněné významem architektonického díla a lze-li to na něm spravedlivě požadovat, je povinen předem uvědomit o svém úmyslu autora a na vyžádání mu poskytnout dokumentaci stavby včetně vyobrazení, vystihující stav před provedením změn.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center"/>
        <w:rPr>
          <w:color w:val="000000"/>
          <w:szCs w:val="16"/>
        </w:rPr>
      </w:pPr>
      <w:r w:rsidRPr="00A375DA">
        <w:rPr>
          <w:color w:val="000000"/>
          <w:szCs w:val="16"/>
        </w:rPr>
        <w:tab/>
        <w:t xml:space="preserve">§ 38e </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center"/>
        <w:rPr>
          <w:b/>
          <w:bCs/>
          <w:color w:val="000000"/>
          <w:szCs w:val="16"/>
        </w:rPr>
      </w:pPr>
      <w:r w:rsidRPr="00A375DA">
        <w:rPr>
          <w:b/>
          <w:bCs/>
          <w:color w:val="000000"/>
          <w:szCs w:val="16"/>
        </w:rPr>
        <w:tab/>
        <w:t xml:space="preserve">Licence pro sociální zařízení </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Do práva autorského nezasahuje také poskytovatel zdravotních služeb nebo sociální zařízení, kteří nebyli zřízeni nebo založeni za účelem dosažení zisku, zejména nemocnice a věznice, které zhotoví záznam vysílaných děl a takto zaznamenaná díla provozuje osobám umístěným v těchto zařízeních v rozsahu odpovídajícím účelu této licence. Právo na odměnu podle § 25 není dotčeno.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center"/>
        <w:rPr>
          <w:color w:val="000000"/>
          <w:szCs w:val="16"/>
        </w:rPr>
      </w:pPr>
      <w:r w:rsidRPr="00A375DA">
        <w:rPr>
          <w:color w:val="000000"/>
          <w:szCs w:val="16"/>
        </w:rPr>
        <w:tab/>
        <w:t xml:space="preserve">§ 38f </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Do práva autorského nezasahuje ten, kdo umožňuje příjem současného, úplného a nezměněného rozhlasového nebo televizního vysílání na přijímačích téže budovy, popřípadě komplexu budov k sobě prostorově nebo funkčně přináležejících, pomocí společných domovních antén za podmínky, že je umožněn příjem pouze zemského nebo satelitního vysílání a společný příjem není využíván za účelem přímého nebo nepřímého hospodářského nebo obchodního prospěchu.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center"/>
        <w:rPr>
          <w:color w:val="000000"/>
          <w:szCs w:val="16"/>
        </w:rPr>
      </w:pPr>
      <w:r w:rsidRPr="00A375DA">
        <w:rPr>
          <w:color w:val="000000"/>
          <w:szCs w:val="16"/>
        </w:rPr>
        <w:tab/>
        <w:t xml:space="preserve">§ 39 </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center"/>
        <w:rPr>
          <w:b/>
          <w:bCs/>
          <w:color w:val="000000"/>
          <w:szCs w:val="16"/>
        </w:rPr>
      </w:pPr>
      <w:r w:rsidRPr="00A375DA">
        <w:rPr>
          <w:b/>
          <w:bCs/>
          <w:color w:val="000000"/>
          <w:szCs w:val="16"/>
        </w:rPr>
        <w:tab/>
        <w:t xml:space="preserve">Užití originálu nebo rozmnoženiny díla výtvarného, fotografie nebo díla vyjádřeného postupem podobným fotografii jeho vystavením </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Do práva autorského nezasahuje vlastník ani osoba, která si od vlastníka vypůjčí originál či rozmnoženinu díla výtvarného, fotografie nebo díla vyjádřeného postupem podobným fotografii, vystavuje-li takové dílo nebo je k vystavení bezplatně poskytne, ledaže to autor při převodu vlastnictví k takovému originálu nebo takové rozmnoženině zapověděl a vlastníkovi nebo vypůjčiteli to bylo známo nebo známo být muselo, zejména proto, že zapovězení je zapsáno v rejstříku vedeném za tím účelem kolektivním správcem.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center"/>
        <w:rPr>
          <w:b/>
          <w:bCs/>
          <w:color w:val="000000"/>
          <w:sz w:val="26"/>
          <w:szCs w:val="18"/>
        </w:rPr>
      </w:pPr>
      <w:r w:rsidRPr="00A375DA">
        <w:rPr>
          <w:b/>
          <w:bCs/>
          <w:color w:val="000000"/>
          <w:sz w:val="26"/>
          <w:szCs w:val="18"/>
        </w:rPr>
        <w:tab/>
        <w:t xml:space="preserve">DÍL 5 </w:t>
      </w:r>
    </w:p>
    <w:p w:rsidR="00592CEB" w:rsidRPr="00A375DA" w:rsidRDefault="00592CEB">
      <w:pPr>
        <w:widowControl w:val="0"/>
        <w:autoSpaceDE w:val="0"/>
        <w:autoSpaceDN w:val="0"/>
        <w:adjustRightInd w:val="0"/>
        <w:rPr>
          <w:b/>
          <w:bCs/>
          <w:color w:val="000000"/>
          <w:sz w:val="26"/>
          <w:szCs w:val="18"/>
        </w:rPr>
      </w:pPr>
    </w:p>
    <w:p w:rsidR="00592CEB" w:rsidRPr="00A375DA" w:rsidRDefault="00592CEB">
      <w:pPr>
        <w:widowControl w:val="0"/>
        <w:autoSpaceDE w:val="0"/>
        <w:autoSpaceDN w:val="0"/>
        <w:adjustRightInd w:val="0"/>
        <w:jc w:val="center"/>
        <w:rPr>
          <w:b/>
          <w:bCs/>
          <w:color w:val="000000"/>
          <w:szCs w:val="16"/>
        </w:rPr>
      </w:pPr>
      <w:r w:rsidRPr="00A375DA">
        <w:rPr>
          <w:b/>
          <w:bCs/>
          <w:color w:val="000000"/>
          <w:szCs w:val="16"/>
        </w:rPr>
        <w:tab/>
        <w:t xml:space="preserve">Ochrana práva autorského </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center"/>
        <w:rPr>
          <w:color w:val="000000"/>
          <w:szCs w:val="16"/>
        </w:rPr>
      </w:pPr>
      <w:r w:rsidRPr="00A375DA">
        <w:rPr>
          <w:color w:val="000000"/>
          <w:szCs w:val="16"/>
        </w:rPr>
        <w:tab/>
        <w:t xml:space="preserve">§ 40 </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Autor, do jehož práva bylo neoprávněně zasaženo nebo jehož právu hrozí neoprávněný zásah, může se domáhat zejména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určení svého autorství,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zákazu ohrožení svého práva, včetně hrozícího opakování, nebo neoprávněného zásahu do svého práva, zejména zákazu neoprávněné výroby, neoprávněného obchodního odbytu, neoprávněného dovozu nebo vývozu originálu nebo rozmnoženiny či napodobeniny díla, neoprávněného sdělování díla veřejnosti, jakož i neoprávněné propagace, včetně inzerce a jiné reklamy,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sdělení údajů o způsobu a rozsahu neoprávněného užití, o původu neoprávněně zhotovené rozmnoženiny či napodobeniny díla, o způsobu a rozsahu jejího neoprávněného užití, o její ceně, o ceně služby, která s neoprávněným užitím díla souvisí, a o osobách, které se neoprávněného užití díla účastní, včetně osob, kterým byly předmětné rozmnoženiny či napodobeniny díla určeny za účelem jejich poskytnutí třetí osobě; práva na informace podle tohoto ustanovení se autor může domáhat vůči osobě, která do jeho práva neoprávněně zasáhla nebo je neoprávněně ohrozila, a dále zejména vůči osobě, která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1. má nebo měla v držení neoprávněně zhotovenou rozmnoženinu či napodobeninu díla za účelem přímého nebo nepřímého hospodářského nebo obchodního prospěchu,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2. využívá nebo využívala za účelem přímého nebo nepřímého hospodářského nebo obchodního prospěchu službu, která neoprávněně zasahuje nebo zasahovala do práva autora nebo je neoprávněně ohrožuje nebo ohrožovala,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3. poskytuje nebo poskytovala za účelem přímého nebo nepřímého hospodářského nebo obchodního prospěchu službu užívanou při činnostech, které neoprávněně zasahují do práva autora nebo je neoprávněně ohrožují, anebo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4. byla označena osobou uvedenou v bodě 1, 2 nebo 3 jako osoba, která se účastní pořízení, výroby nebo distribuce rozmnoženiny či napodobeniny díla anebo poskytování služeb, které neoprávněně zasahují do práva autora nebo je neoprávněně ohrožují,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d) odstranění následků zásahu do práva, zejména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1. stažením neoprávněně zhotovené rozmnoženiny či napodobeniny díla nebo zařízení, výrobku nebo součástky podle § 43 odst. 2 z obchodování nebo jiného užití,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2. stažením z obchodování a zničením neoprávněně zhotovené rozmnoženiny či napodobeniny díla nebo zařízení, výrobku nebo součástky podle § 43 odst. 2,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3. zničením neoprávněně zhotovené rozmnoženiny či napodobeniny díla nebo zařízení, výrobku nebo součástky podle § 43 odst. 2,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4. zničením nebo odstraněním materiálů a nástrojů použitých výlučně nebo převážně k výrobě neoprávněně zhotovené rozmnoženiny či napodobeniny díla nebo zařízení, výrobku nebo součástky podle § 43 odst. 2,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e) poskytnutí přiměřeného zadostiučinění za způsobenou nemajetkovou újmu, zejména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1. omluvou,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2. zadostiučiněním v penězích, pokud by se přiznání jiného zadostiučinění nejevilo postačujícím; výši peněžitého zadostiučinění určí soud, který přihlédne zejména k závažnosti vzniklé újmy a k okolnostem, za nichž k zásahu do práva došlo; tím není vyloučena dohoda o narovnání,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f) zákazu poskytování služby, kterou využívají třetí osoby k porušování nebo ohrožování práva autora.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Opatření podle odstavce 1 písm. d) musí být přiměřené závažnosti porušení práva a musí být přihlédnuto k zájmům třetích osob, zejména spotřebitelů a osob jednajících v dobré víře.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Autorovi, jehož návrhu bylo vyhověno, může soud přiznat v rozsudku právo uveřejnit rozsudek na náklady účastníka, který ve sporu neuspěl, a podle okolností určit i rozsah, formu a způsob uveřejnění.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Právo na náhradu škody a na vydání bezdůvodného obohacení podle zvláštních právních předpisů zůstává nedotčeno; místo skutečně ušlého zisku se autor může domáhat náhrady ušlého zisku ve výši odměny, která by byla obvyklá za získání takové licence v době neoprávněného nakládání s dílem. Výše bezdůvodného obohacení vzniklého na straně toho, kdo neoprávněně nakládal s dílem, aniž by k tomu získal potřebnou licenci, činí dvojnásobek odměny, která by byla za získání takové licence obvyklá v době neoprávněného nakládání s dílem.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41</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Udělí-li autor jiné osobě výhradní oprávnění k výkonu práva dílo užít, nebo je-li této osobě toto oprávnění nebo výkon majetkových práv k dílu svěřen ze zákona, má právo se domáhat nároků podle § 40 odst. 1 písm. b) až d) a odst. 3 a 4 pouze osoba, jejíž takto smluvně nebo zákonem nabyté výhradní oprávnění bylo ohroženo nebo porušeno; právo autora domáhat se ostatních nároků, jakož i v této souvislosti nároku podle § 40 odst. 3 zůstává nedotčeno.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42</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Autor může požadovat od celních orgánů a orgánů vykonávajících státní statistickou službu informace o obsahu a rozsahu dovozu nebo přijetí zboží, které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je rozmnoženinou jeho díla nebo zvukovým, zvukově obrazovým nebo jiným záznamem takového díla,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má k pořízení takové rozmnoženiny sloužit jako nosič (nenahraný nosič),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je přístrojem k zhotovení zvukových, zvukově obrazových nebo jiných záznamů nebo tiskové rozmnoženiny, anebo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d) je zařízením, výrobkem nebo součástkou podle § 43 odst. 2,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a nahlížet do celních a statistických dokumentů v rozsahu nezbytném k tomu, aby zjistil, zda dovoz nebo přijetí takového zboží k užití na území celé České republiky jsou oprávněné podle tohoto zákona, nebo aby zjistil údaje rozhodné pro uplatnění práv z tohoto zákona vyplývajících.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Ustanovení odstavce 1 platí obdobně i při vývozu nebo při odeslání zboží.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Informace podle odstavců 1 a 2 může požadovat také příslušný kolektivní správce, jakož i právnická osoba oprávněná hájit zájmy autorů , nebo osoby, kterým ze zákona přísluší oprávnění k výkonu majetkových práv k dílu (§ 58) nebo ze smlouvy výhradní oprávnění.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42a</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(1) Celní úřad může při výkonu dohledu a kontroly podle zvláštního právního předpisu zajistit věc, u které má podezření, že její držitel neoprávněně zasahuje do práva autorského podle tohoto zákona, jde-li o zboží Společenství</w:t>
      </w:r>
      <w:r w:rsidRPr="00A375DA">
        <w:rPr>
          <w:color w:val="000000"/>
          <w:szCs w:val="16"/>
          <w:vertAlign w:val="superscript"/>
        </w:rPr>
        <w:t>4c)</w:t>
      </w:r>
      <w:r w:rsidRPr="00A375DA">
        <w:rPr>
          <w:color w:val="000000"/>
          <w:szCs w:val="16"/>
        </w:rPr>
        <w:t xml:space="preserve">, a to na dobu nejvýše 1 měsíce ode dne vydání rozhodnutí o zajištění věci. Lhůta podle předchozí věty může být překročena, byl-li ve vztahu k zajištěné věci podán návrh na vydání předběžného opatření nebo uplatněn nárok podle tohoto zákona, o kterých dosud nebylo rozhodnuto. Proti rozhodnutí o zajištění věci se nelze odvolat.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Celní úřad, který zajistil věc podle odstavce 1, doručí bezodkladně písemné oznámení o zajištění věci autorovi, příslušnému kolektivnímu správci, právnické osobě oprávněné hájit zájmy autorů nebo osobám, kterým ze zákona přísluší oprávnění k výkonu majetkových práv k dílu. Toto oznámení se souběžně doručuje též veřejnou vyhláškou na dobu nejméně 15 dnů.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Autor, příslušný kolektivní správce, právnická osoba oprávněná hájit zájmy autorů nebo osoba, které ze zákona přísluší oprávnění k výkonu majetkových práv k dílu, písemně sdělí celnímu úřadu nejpozději do 15 pracovních dnů ode dne doručení oznámení o zajištění věci, zda hodlá uplatnit nárok na ochranu práva autorského u soudu. Pokud v této lhůtě písemně sdělí, že nehodlá uplatnit nárok u soudu, nebo v případě marného uplynutí lhůty podle věty první, vrátí celní úřad zajištěné věci osobě, které byly zajištěny; tato osoba nemá nárok na náhradu majetkové újmy od státu.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Rozhodne-li pravomocně soud, že bylo neoprávněně zasaženo do práva autorského, předá celní úřad zajištěné věci osobě, která uplatnila nárok na ochranu práva autorského u soudu, a učiní o tom záznam do spisu. Veškeré náklady spojené se zajištěním, uskladněním a předáním zajištěného zboží je povinna uhradit osoba, které byly věci zajištěny.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(5) Náklady podle odstavce 4 předepíše celní úřad rozhodnutím. Odvolání proti rozhodnutí celního úřadu o předepsání nákladů nemá odkladný účinek. Náklady jsou splatné do 30 dnů ode dne doručení rozhodnutí. Náklady jsou příjmem státního rozpočtu.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43</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Do práva autorského neoprávněně zasahuje ten, kdo obchází účinné technické prostředky ochrany práv podle tohoto zákona.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Do práva autorského neoprávněně zasahuje také ten, kdo vyrábí, dováží, přijímá, rozšiřuje, prodává, pronajímá, propaguje prodej nebo pronájem nebo drží k obchodnímu účelu zařízení, výrobky nebo součástky nebo poskytuje služby, které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jsou za účelem obcházení účinných technických prostředků nabízeny, propagovány nebo uváděny na trh,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mají vedle obcházení účinných technických prostředků jen omezený obchodně významný účel nebo jiné užití, nebo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jsou určeny, vyráběny, upravovány nebo prováděny především s cílem umožnit nebo usnadnit obcházení účinných technických prostředků.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Účinnými technickými prostředky podle tohoto zákona se rozumí jakákoli technologie, zařízení nebo součástka, která je při své obvyklé funkci určena k tomu, aby zabraňovala nebo omezovala takové úkony ve vztahu k dílům, ke kterým autor neudělil oprávnění, jestliže užití díla může autor kontrolovat uplatněním kontroly přístupu nebo ochranného procesu jako je šifrování, kódování nebo jiná úprava díla nebo uplatněním kontrolního mechanismu rozmnožování.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Právní ochranou podle odstavce 1 nejsou dotčena ustanovení § 30a, § 31 odst. 1 písm. b), § 34 písm. a), § 37 odst. 1 písm. a) a b), § 38, § 38a odst. 2 a § 38e v rozsahu nezbytném k využití výjimky. Autor, který pro své dílo použil technické prostředky podle odstavce 3, je povinen zpřístupnit své dílo oprávněným uživatelům v rozsahu nezbytném ke splnění účelu uvedeného užití díla. Autor může zpřístupnit své dílo, pro které použil technické prostředky podle odstavce 3, i v případě zhotovení záznamu svého díla pro osobní potřebu podle § 30; to nebrání autorovi, aby přijal odpovídající opatření týkající se počtu takových rozmnoženin.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(5) Ustanovení odstavce 4 se nevztahuje na dílo, které bylo autorem či s jeho souhlasem zpřístupněno veřejnosti způsobem podle § 18 odst. 2.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(6) Technické prostředky ke splnění povinností podle odstavce 4 používané autorem dobrovolně nebo na základě dohod požívají ochrany podle odstavců 1 až 3.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44</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Do práva autorského zasahuje též ten, kdo bez svolení autora způsobuje, umožňuje, usnadňuje nebo zastírá porušování práva autorského tím, že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odstraňuje nebo mění jakoukoli elektronickou informaci o správě práv k dílu, nebo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rozšiřuje, dováží nebo přijímá za účelem rozšiřování, vysílá nebo sděluje veřejnosti, a to i způsobem podle § 18 odst. 2, dílo, ze kterého byla informace o správě práv nedovoleně odstraněna nebo změněna.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Informací o správě práv k dílu podle odstavce 1 je jakákoli informace určená autorem, která identifikuje dílo, autora nebo jiného nositele práva, nebo informace o způsobech a podmínkách užití díla a jakákoli čísla nebo kódy, které takovou informaci představují. Totéž platí i pro informaci, která je připojena k rozmnoženině díla nebo se objevuje v souvislosti se sdělováním díla veřejnosti.". </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45</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Do práva autorského neoprávněně zasahuje též ten, kdo pro své dílo používá názvu nebo vnější úpravy již použitých po právu jiným autorem pro dílo téhož druhu, jestliže by to mohlo vyvolat nebezpečí záměny obou děl, pokud nevyplývá z povahy díla nebo jeho určení jinak.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E11B67" w:rsidRDefault="00592CEB" w:rsidP="00E11B67">
      <w:pPr>
        <w:widowControl w:val="0"/>
        <w:autoSpaceDE w:val="0"/>
        <w:autoSpaceDN w:val="0"/>
        <w:adjustRightInd w:val="0"/>
        <w:jc w:val="center"/>
        <w:rPr>
          <w:b/>
          <w:bCs/>
          <w:color w:val="000000"/>
        </w:rPr>
      </w:pPr>
      <w:r w:rsidRPr="00E11B67">
        <w:rPr>
          <w:b/>
          <w:bCs/>
          <w:color w:val="000000"/>
        </w:rPr>
        <w:t>DÍL 6</w:t>
      </w:r>
    </w:p>
    <w:p w:rsidR="00592CEB" w:rsidRPr="00E11B67" w:rsidRDefault="00592CEB" w:rsidP="00E11B67">
      <w:pPr>
        <w:widowControl w:val="0"/>
        <w:autoSpaceDE w:val="0"/>
        <w:autoSpaceDN w:val="0"/>
        <w:adjustRightInd w:val="0"/>
        <w:jc w:val="center"/>
        <w:rPr>
          <w:b/>
          <w:bCs/>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zrušen</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ODDÍL 1</w:t>
      </w:r>
    </w:p>
    <w:p w:rsidR="00592CEB" w:rsidRPr="00E11B67" w:rsidRDefault="00592CEB" w:rsidP="00E11B67">
      <w:pPr>
        <w:widowControl w:val="0"/>
        <w:autoSpaceDE w:val="0"/>
        <w:autoSpaceDN w:val="0"/>
        <w:adjustRightInd w:val="0"/>
        <w:jc w:val="center"/>
        <w:rPr>
          <w:b/>
          <w:bCs/>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zrušen</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r w:rsidRPr="00E11B67">
        <w:rPr>
          <w:color w:val="000000"/>
        </w:rPr>
        <w:t>§ 46</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zrušen</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r w:rsidRPr="00E11B67">
        <w:rPr>
          <w:color w:val="000000"/>
        </w:rPr>
        <w:t>§ 47</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zrušen</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r w:rsidRPr="00E11B67">
        <w:rPr>
          <w:color w:val="000000"/>
        </w:rPr>
        <w:t>§ 48</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zrušen</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r w:rsidRPr="00E11B67">
        <w:rPr>
          <w:color w:val="000000"/>
        </w:rPr>
        <w:t>§ 49</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zrušen</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r w:rsidRPr="00E11B67">
        <w:rPr>
          <w:color w:val="000000"/>
        </w:rPr>
        <w:t>§ 50</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zrušen</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r w:rsidRPr="00E11B67">
        <w:rPr>
          <w:color w:val="000000"/>
        </w:rPr>
        <w:t>§ 51</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zrušen</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r w:rsidRPr="00E11B67">
        <w:rPr>
          <w:color w:val="000000"/>
        </w:rPr>
        <w:t>§ 52</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zrušen</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r w:rsidRPr="00E11B67">
        <w:rPr>
          <w:color w:val="000000"/>
        </w:rPr>
        <w:t>§ 53</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zrušen</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r w:rsidRPr="00E11B67">
        <w:rPr>
          <w:color w:val="000000"/>
        </w:rPr>
        <w:t>§ 54</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zrušen</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r w:rsidRPr="00E11B67">
        <w:rPr>
          <w:color w:val="000000"/>
        </w:rPr>
        <w:t>§ 55</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zrušen</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ODDÍL 2</w:t>
      </w:r>
    </w:p>
    <w:p w:rsidR="00592CEB" w:rsidRPr="00E11B67" w:rsidRDefault="00592CEB" w:rsidP="00E11B67">
      <w:pPr>
        <w:widowControl w:val="0"/>
        <w:autoSpaceDE w:val="0"/>
        <w:autoSpaceDN w:val="0"/>
        <w:adjustRightInd w:val="0"/>
        <w:jc w:val="center"/>
        <w:rPr>
          <w:b/>
          <w:bCs/>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zrušen</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r w:rsidRPr="00E11B67">
        <w:rPr>
          <w:color w:val="000000"/>
        </w:rPr>
        <w:t>§ 56</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zrušen</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ODDÍL 3</w:t>
      </w:r>
    </w:p>
    <w:p w:rsidR="00592CEB" w:rsidRPr="00E11B67" w:rsidRDefault="00592CEB" w:rsidP="00E11B67">
      <w:pPr>
        <w:widowControl w:val="0"/>
        <w:autoSpaceDE w:val="0"/>
        <w:autoSpaceDN w:val="0"/>
        <w:adjustRightInd w:val="0"/>
        <w:jc w:val="center"/>
        <w:rPr>
          <w:b/>
          <w:bCs/>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zrušen</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r w:rsidRPr="00E11B67">
        <w:rPr>
          <w:color w:val="000000"/>
        </w:rPr>
        <w:t>§ 57</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zrušen</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DÍL 7</w:t>
      </w:r>
    </w:p>
    <w:p w:rsidR="00592CEB" w:rsidRPr="00E11B67" w:rsidRDefault="00592CEB" w:rsidP="00E11B67">
      <w:pPr>
        <w:widowControl w:val="0"/>
        <w:autoSpaceDE w:val="0"/>
        <w:autoSpaceDN w:val="0"/>
        <w:adjustRightInd w:val="0"/>
        <w:jc w:val="center"/>
        <w:rPr>
          <w:b/>
          <w:bCs/>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Zvláštní ustanovení o některých dílech</w:t>
      </w:r>
    </w:p>
    <w:p w:rsidR="00592CEB" w:rsidRPr="00E11B67" w:rsidRDefault="00592CEB" w:rsidP="00E11B67">
      <w:pPr>
        <w:widowControl w:val="0"/>
        <w:autoSpaceDE w:val="0"/>
        <w:autoSpaceDN w:val="0"/>
        <w:adjustRightInd w:val="0"/>
        <w:jc w:val="center"/>
        <w:rPr>
          <w:b/>
          <w:bCs/>
          <w:color w:val="000000"/>
        </w:rPr>
      </w:pPr>
    </w:p>
    <w:p w:rsidR="00592CEB" w:rsidRPr="00E11B67" w:rsidRDefault="00592CEB" w:rsidP="00E11B67">
      <w:pPr>
        <w:widowControl w:val="0"/>
        <w:autoSpaceDE w:val="0"/>
        <w:autoSpaceDN w:val="0"/>
        <w:adjustRightInd w:val="0"/>
        <w:jc w:val="center"/>
        <w:rPr>
          <w:color w:val="000000"/>
        </w:rPr>
      </w:pPr>
      <w:r w:rsidRPr="00E11B67">
        <w:rPr>
          <w:color w:val="000000"/>
        </w:rPr>
        <w:t>§ 58</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Zaměstnanecké dílo</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Není-li sjednáno jinak, zaměstnavatel vykonává svým jménem a na svůj účet autorova majetková práva k dílu, které autor vytvořil ke splnění svých povinností vyplývajících z pracovněprávního či služebního vztahu k zaměstnavateli nebo z pracovního vztahu mezi družstvem a jeho členem (zaměstnanecké dílo). Zaměstnavatel může právo výkonu podle tohoto odstavce postoupit třetí osobě pouze se svolením autora, ledaže se tak děje při prodeji podniku nebo jeho části.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Smrtí nebo zánikem zaměstnavatele, který byl oprávněn vykonávat majetková práva k zaměstnaneckému dílu a který nemá právního nástupce, nabývá oprávnění k výkonu těchto práv autor.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Nevykonává-li zaměstnavatel majetková práva k zaměstnaneckému dílu vůbec nebo je vykonává nedostatečně, má autor právo požadovat, aby mu zaměstnavatel za obvyklých podmínek udělil licenci, ledaže existuje na straně zaměstnavatele závažný důvod k jejímu odmítnutí.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Autorova osobnostní práva k zaměstnaneckému dílu zůstávají nedotčena. Vykonává-li zaměstnavatel majetková práva k zaměstnaneckému dílu, má se za to, že autor svolil ke zveřejnění, úpravám, zpracování včetně překladu, spojení s jiným dílem, zařazení do díla souborného, jakož i k tomu, aby uváděl zaměstnanecké dílo na veřejnost pod svým jménem, ledaže je sjednáno jinak.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(5) Není-li sjednáno jinak, má se za to, že autor udělil zaměstnavateli svolení k dokončení svého nehotového zaměstnaneckého díla pro případ, že jeho právní vztah k zaměstnavateli skončí dříve, než dílo dokončí, jakož i pro případ, že budou existovat důvodné obavy, že zaměstnanec dílo nedokončí řádně nebo včas v souladu s potřebami zaměstnavatele.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(6) Není-li sjednáno jinak, má autor zaměstnaneckého díla vůči zaměstnavateli právo na přiměřenou dodatečnou odměnu, jestliže se mzda nebo jiná odměna vyplacená autorovi zaměstnavatelem dostane do zjevného nepoměru k zisku z využití práv k zaměstnaneckému dílu a významu takového díla pro dosažení takového zisku; toto ustanovení se nepoužije na díla uvedená v odstavci 7, ať jsou díly zaměstnaneckými, či se za ně považují, ledaže je sjednáno jinak.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(7) Počítačové programy a databáze, jakož i kartografická díla, která nejsou kolektivními díly, se považují za zaměstnanecká díla i tehdy, byla-li autorem vytvořena na objednávku; objednatel se v takovém případě považuje za zaměstnavatele. Ustanovení § 61 se na tato díla nevztahuje.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(8) Práva a povinnosti podle odstavců 1 až 6 zůstávají skončením právního vztahu podle odstavce 1, popřípadě podle odstavce 7 nedotčena.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(9) V případě agenturního zaměstnání</w:t>
      </w:r>
      <w:r w:rsidRPr="00A375DA">
        <w:rPr>
          <w:color w:val="000000"/>
          <w:szCs w:val="16"/>
          <w:vertAlign w:val="superscript"/>
        </w:rPr>
        <w:t>4d)</w:t>
      </w:r>
      <w:r w:rsidRPr="00A375DA">
        <w:rPr>
          <w:color w:val="000000"/>
          <w:szCs w:val="16"/>
        </w:rPr>
        <w:t xml:space="preserve"> se pro účely tohoto ustanovení za zaměstnavatele považuje zaměstnavatel, u kterého zaměstnanec agentury práce dočasně vykonává práci podle pracovní smlouvy nebo dohody o pracovní činnosti, není-li mezi agenturou práce a takovým zaměstnavatelem dohodnuto jinak.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(10) Ustanovení odstavců 1 až 6 a odstavce 8 platí obdobně pro díla vytvořená ke splnění povinností vyplývajících ze vztahu mezi společností a autorem, který je statutárním orgánem nebo členem statutárního či jiného orgánu společnosti anebo společníkem veřejné obchodní společnosti či komplementářem komanditní společnosti</w:t>
      </w:r>
      <w:r w:rsidRPr="00A375DA">
        <w:rPr>
          <w:color w:val="000000"/>
          <w:szCs w:val="16"/>
          <w:vertAlign w:val="superscript"/>
        </w:rPr>
        <w:t>4e)</w:t>
      </w:r>
      <w:r w:rsidRPr="00A375DA">
        <w:rPr>
          <w:color w:val="000000"/>
          <w:szCs w:val="16"/>
        </w:rPr>
        <w:t xml:space="preserve">; obchodní společnost se v takovém případě považuje za zaměstnavatele. Předchozí věta se použije obdobně i u jiných právnických osob a autorů, kteří jsou jejich orgány či členy orgánů. Ustanovení § 61 se na díla vzniklá podle tohoto odstavce nevztahuje.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59</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Kolektivní dílo</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Kolektivním dílem je dílo, na jehož tvorbě se podílí více autorů, které je vytvářeno z podnětu a pod vedením fyzické nebo právnické osoby a uváděno na veřejnost pod jejím jménem, přičemž příspěvky zahrnuté do takového díla nejsou schopny samostatného užití.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Kolektivní díla se považují za zaměstnanecká díla podle § 58 i tehdy, byla-li vytvořena na objednávku; objednatel se v takovém případě považuje za zaměstnavatele. Ustanovení § 61 se na tato díla nevztahuje.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Dílo audiovizuální a díla audiovizuálně užitá nejsou dílem kolektivním.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60</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Školní dílo</w:t>
      </w:r>
    </w:p>
    <w:p w:rsidR="00592CEB" w:rsidRPr="00A375DA" w:rsidRDefault="00592CEB" w:rsidP="00E11B67">
      <w:pPr>
        <w:widowControl w:val="0"/>
        <w:autoSpaceDE w:val="0"/>
        <w:autoSpaceDN w:val="0"/>
        <w:adjustRightInd w:val="0"/>
        <w:jc w:val="center"/>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Škola nebo školské či vzdělávací zařízení mají za obvyklých podmínek právo na uzavření licenční smlouvy o užití školního díla (§ 35 odst. 3). Odpírá-li autor takového díla udělit svolení bez závažného důvodu, mohou se tyto osoby domáhat nahrazení chybějícího projevu jeho vůle u soudu. Ustanovení § 35 odst. 3 zůstává nedotčeno.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Není-li sjednáno jinak, může autor školního díla své dílo užít či poskytnout jinému licenci, není-li to v rozporu s oprávněnými zájmy školy nebo školského či vzdělávacího zařízení.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Škola nebo školské či vzdělávací zařízení jsou oprávněny požadovat, aby jim autor školního díla z výdělku jím dosaženého v souvislosti s užitím díla či poskytnutím licence podle odstavce 2 přiměřeně přispěl na úhradu nákladů, které na vytvoření díla vynaložily, a to podle okolností až do jejich skutečné výše; přitom se přihlédne k výši výdělku dosaženého školou nebo školským či vzdělávacím zařízením z užití školního díla podle odstavce 1.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61</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Dílo vytvořené na objednávku a soutěžní dílo</w:t>
      </w:r>
    </w:p>
    <w:p w:rsidR="00592CEB" w:rsidRPr="00A375DA" w:rsidRDefault="00592CEB" w:rsidP="00E11B67">
      <w:pPr>
        <w:widowControl w:val="0"/>
        <w:autoSpaceDE w:val="0"/>
        <w:autoSpaceDN w:val="0"/>
        <w:adjustRightInd w:val="0"/>
        <w:jc w:val="center"/>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Je-li dílo autorem vytvořené na základě smlouvy o dílo (dílo vytvořené na objednávku), platí, že autor poskytl licenci k účelu vyplývajícímu ze smlouvy, není-li sjednáno jinak. K užití díla nad rámec takového účelu je objednatel oprávněn pouze na základě licenční smlouvy, nevyplývá-li z tohoto zákona jinak.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Není-li sjednáno jinak, autor může dílo vytvořené na objednávku užít a poskytnout licenci jinému, není-li to v rozporu s oprávněnými zájmy objednatele.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Ustanovení odstavců 1 a 2 platí obdobně pro dílo vytvořené autorem jako soutěžícím ve veřejné soutěži (soutěžní dílo).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Dílo audiovizuální</w:t>
      </w:r>
    </w:p>
    <w:p w:rsidR="00592CEB" w:rsidRPr="00A375DA" w:rsidRDefault="00592CEB" w:rsidP="00E11B67">
      <w:pPr>
        <w:widowControl w:val="0"/>
        <w:autoSpaceDE w:val="0"/>
        <w:autoSpaceDN w:val="0"/>
        <w:adjustRightInd w:val="0"/>
        <w:jc w:val="center"/>
        <w:rPr>
          <w:b/>
          <w:bCs/>
          <w:color w:val="000000"/>
          <w:szCs w:val="16"/>
        </w:rPr>
      </w:pP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62</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Obecná ustanovení</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Audiovizuálním dílem je dílo vytvořené uspořádáním děl audiovizuálně užitých, ať již zpracovaných, či nezpracovaných, které sestává z řady zaznamenaných spolu souvisejících obrazů, vyvolávajících dojem pohybu, ať již doprovázených zvukem, či nikoli, vnímatelných zrakem, a jsou-li doprovázeny zvukem, vnímatelných i sluchem.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Zpracovat dílo a zařadit je do díla audiovizuálního lze jen se svolením autora.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63</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Autor audiovizuálního díla</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Autorem audiovizuálního díla je jeho režisér. Tím nejsou dotčena práva autorů děl audiovizuálně užitých.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Má se za to, že prohlášení o audiovizuálním díle a o právech k takovému dílu, včetně práv týkajících se jeho užití, zapsané v rejstříku audiovizuálních děl vedeném podle mezinárodní smlouvy, je pravdivé, není-li prokázán opak; to neplatí v případech, kdy prohlášení nemůže být platné podle tohoto zákona nebo kdy je v rozporu s jiným prohlášením v takovém rejstříku.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Není-li sjednáno jinak, platí pro případ, že autor audiovizuálního díla udělil výrobci prvotního záznamu audiovizuálního díla písemnou smlouvou oprávnění zaznamenat je na prvotní záznam, že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tomuto výrobci poskytl i výhradní a neomezenou licenci k užití audiovizuálního díla ve znění původním, dabovaném i opatřeném titulky, jakož i k užití fotografií vytvořených v souvislosti s pořízením prvotního záznamu, a to s možností poskytnout oprávnění tvořící součást takové licence zcela nebo zčásti třetí osobě, a že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se s tímto výrobcem dohodl na odměně ve výši, která je v době uzavření smlouvy za smluvních podmínek obdobných obsahu této smlouvy pro takový druh díla obvyklá.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(4) Pro vztah mezi autorem audiovizuálního díla a výrobcem prvotního záznamu audiovizuálního díla se ustanovení o odstoupení od smlouvy pro změnu přesvědčení autora podle občanského zákoníku</w:t>
      </w:r>
      <w:r w:rsidRPr="00A375DA">
        <w:rPr>
          <w:color w:val="000000"/>
          <w:szCs w:val="16"/>
          <w:vertAlign w:val="superscript"/>
        </w:rPr>
        <w:t>13)</w:t>
      </w:r>
      <w:r w:rsidRPr="00A375DA">
        <w:rPr>
          <w:color w:val="000000"/>
          <w:szCs w:val="16"/>
        </w:rPr>
        <w:t xml:space="preserve"> nepoužije, ledaže je sjednáno jinak; ustanovení § 58 odst. 4 se použije přiměřeně a ustanovení § 58 odst. 5 platí obdobně.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64</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Díla audiovizuálně užitá</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Není-li sjednáno jinak, platí pro případ, že autor díla audiovizuálně užitého, s výjimkou díla hudebního, udělil výrobci prvotního záznamu audiovizuálního díla písemnou smlouvou oprávnění k zařazení díla do díla audiovizuálního, že tomuto výrobci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udělil svolení dílo beze změny nebo po zpracování či jiné změně zařadit do díla audiovizuálního, zaznamenat je pro prvotní záznam takového audiovizuálního díla, jakož i dabovat je a opatřit je titulky, že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mu poskytl i výhradní a neomezenou licenci k užití svého díla při užití audiovizuálního díla, jakož i fotografií vytvořených v souvislosti s pořízením prvotního záznamu, a to s možností oprávnění tvořící součást takové licence zcela nebo zčásti poskytnout třetí osobě, a že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se s ním dohodl na odměně ve výši, která je v době uzavření smlouvy za smluvních podmínek obdobných obsahu této smlouvy pro takový druh díla obvyklá.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Není-li sjednáno jinak, může autor díla audiovizuálně užitého podle odstavce 1 udělit svolení k zařazení takového díla do jiného díla audiovizuálního či zařadit je do takového díla sám až po uplynutí deseti let od udělení svolení podle odstavce 1.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Ustanovení § 63 odst. 4 platí obdobně.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Počítačové programy</w:t>
      </w:r>
    </w:p>
    <w:p w:rsidR="00592CEB" w:rsidRPr="00A375DA" w:rsidRDefault="00592CEB" w:rsidP="00E11B67">
      <w:pPr>
        <w:widowControl w:val="0"/>
        <w:autoSpaceDE w:val="0"/>
        <w:autoSpaceDN w:val="0"/>
        <w:adjustRightInd w:val="0"/>
        <w:jc w:val="center"/>
        <w:rPr>
          <w:b/>
          <w:bCs/>
          <w:color w:val="000000"/>
          <w:szCs w:val="16"/>
        </w:rPr>
      </w:pP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65</w:t>
      </w:r>
    </w:p>
    <w:p w:rsidR="00592CEB" w:rsidRPr="00A375DA" w:rsidRDefault="00592CEB" w:rsidP="00E11B67">
      <w:pPr>
        <w:widowControl w:val="0"/>
        <w:autoSpaceDE w:val="0"/>
        <w:autoSpaceDN w:val="0"/>
        <w:adjustRightInd w:val="0"/>
        <w:jc w:val="center"/>
        <w:rPr>
          <w:color w:val="000000"/>
          <w:szCs w:val="16"/>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Obecná ustanovení</w:t>
      </w:r>
    </w:p>
    <w:p w:rsidR="00592CEB" w:rsidRPr="00E11B67" w:rsidRDefault="00592CEB" w:rsidP="00E11B67">
      <w:pPr>
        <w:widowControl w:val="0"/>
        <w:autoSpaceDE w:val="0"/>
        <w:autoSpaceDN w:val="0"/>
        <w:adjustRightInd w:val="0"/>
        <w:jc w:val="center"/>
        <w:rPr>
          <w:b/>
          <w:bCs/>
          <w:color w:val="000000"/>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Počítačový program, bez ohledu na formu jeho vyjádření, včetně přípravných koncepčních materiálů, je chráněn jako dílo literární.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Myšlenky a principy, na nichž je založen jakýkoli prvek počítačového programu, včetně těch, které jsou podkladem jeho propojení s jiným programem, nejsou podle tohoto zákona chráněny.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E11B67" w:rsidRDefault="00592CEB" w:rsidP="00E11B67">
      <w:pPr>
        <w:widowControl w:val="0"/>
        <w:autoSpaceDE w:val="0"/>
        <w:autoSpaceDN w:val="0"/>
        <w:adjustRightInd w:val="0"/>
        <w:jc w:val="center"/>
        <w:rPr>
          <w:color w:val="000000"/>
        </w:rPr>
      </w:pPr>
      <w:r w:rsidRPr="00E11B67">
        <w:rPr>
          <w:color w:val="000000"/>
        </w:rPr>
        <w:t>§ 66</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Omezení rozsahu práv autora k počítačovému programu</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Do práva autorského nezasahuje oprávněný uživatel rozmnoženiny počítačového programu, jestliže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rozmnožuje, překládá, zpracovává, upravuje či jinak mění počítačový program, je-li to nezbytné k využití oprávněně nabyté rozmnoženiny počítačového programu, činí-li tak při zavedení a provozu počítačového programu nebo opravuje-li chyby počítačového programu,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jinak rozmnožuje, překládá, zpracovává, upravuje či jinak mění počítačový program, je-li to nezbytné k využití oprávněně nabyté rozmnoženiny počítačového programu v souladu s jeho určením, není-li dohodnuto jinak,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zhotoví si záložní rozmnoženinu počítačového programu, je-li nezbytná pro jeho užívání,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d) zkoumá, studuje nebo zkouší sám nebo jím pověřená osoba funkčnost počítačového programu za účelem zjištění myšlenek a principů, na nichž je založen kterýkoli prvek počítačového programu, činí-li tak při takovém zavedení, uložení počítačového programu do paměti počítače nebo při jeho zobrazení, provozu či přenosu, k němuž je oprávněn,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e) rozmnožuje kód nebo překládá jeho formu při rozmnožování počítačového programu nebo při jeho překladu či jiném zpracování, úpravě či jiné změně, je-li k ní oprávněn, a to samostatně nebo prostřednictvím jím pověřené osoby, jsou-li takové rozmnožování nebo překlad nezbytné k získání informací potřebných k dosažení vzájemného funkčního propojení nezávisle vytvořeného počítačového programu s jinými počítačovými programy, jestliže informace potřebné k dosažení vzájemného funkčního propojení nejsou pro takové osoby dříve jinak snadno a rychle dostupné a tato činnost se omezuje na ty části počítačového programu, které jsou potřebné k dosažení vzájemného funkčního propojení.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Za rozmnožování počítačového programu podle tohoto zákona se považuje i zhotovení rozmnoženiny, je-li nezbytná k zavedení a uložení počítačového programu do paměti počítače, jakož i pro jeho zobrazení, provoz a přenos.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Za pronájem či půjčování podle tohoto zákona se nepovažuje pronájem nebo půjčování rozmnoženiny počítačového programu, kde samotný program není podstatným předmětem pronájmu nebo půjčování.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Informace získané při činnosti podle odstavce 1 písm. e) nesmějí být poskytnuty jiným osobám, ledaže je to nezbytné k dosažení vzájemného funkčního propojení nezávisle vytvořeného počítačového programu, ani využity k jiným účelům než k dosažení vzájemného funkčního propojení nezávisle vytvořeného počítačového programu. Dále nesmějí být tyto informace využity ani k vývoji, zhotovení nebo k obchodnímu využití počítačového programu podobného tomuto počítačovému programu v jeho vyjádření nebo k jinému jednání ohrožujícímu nebo porušujícímu právo autorské.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(5) Pro omezení autorských práv k počítačovému programu podle odstavce 1 platí ustanovení § 29 odst. 1.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(6) Oprávněným uživatelem rozmnoženiny počítačového programu je oprávněný nabyvatel rozmnoženiny počítačového programu, který má vlastnické či jiné právo k rozmnoženině počítačového programu, a to za účelem jejího využití, nikoli za účelem jejího dalšího převodu, dále oprávněný nabyvatel licence nebo jiná osoba oprávněná užívat rozmnoženinu počítačového programu. Takový uživatel může užít oprávněně nabytou rozmnoženinu počítačového programu v rozsahu stanoveném v odstavci 1 (minimální rozsah), pokud není smlouvou dohodnut rozsah širší; minimální rozsah nelze s výjimkou oprávnění uvedeného v odstavci 1 písm. b) dohodou zúžit.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(7) Ustanovení § 30a až 33, § 34 písm. b) až d), § 35 až 38, § 38a odst. 1 písm. b), § 38a odst. 2, § 38b až 39, § 43 odst. 1 a 4 až 6 a ustanovení občanského zákoníku o odstoupení od smlouvy pro změnu přesvědčení autora</w:t>
      </w:r>
      <w:r w:rsidRPr="00A375DA">
        <w:rPr>
          <w:color w:val="000000"/>
          <w:szCs w:val="16"/>
          <w:vertAlign w:val="superscript"/>
        </w:rPr>
        <w:t>13)</w:t>
      </w:r>
      <w:r w:rsidRPr="00A375DA">
        <w:rPr>
          <w:color w:val="000000"/>
          <w:szCs w:val="16"/>
        </w:rPr>
        <w:t xml:space="preserve"> se na počítačový program nevztahují.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(8) Právní ochranou technických prostředků podle § 43 nejsou dotčena ustanovení odstavce 1 písm. d) a e) v rozsahu nezbytném k využití těchto omezení. Autor, který pro své dílo použil technické prostředky podle § 43 odst. 3, je povinen zpřístupnit počítačový program oprávněnému uživateli v rozsahu podle odstavce 1 a je povinen označit počítačový program chráněný technickými prostředky uvedením jména a adresy osoby, na kterou se má oprávněný uživatel za tím účelem obrátit.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E11B67" w:rsidRDefault="00592CEB" w:rsidP="00E11B67">
      <w:pPr>
        <w:widowControl w:val="0"/>
        <w:autoSpaceDE w:val="0"/>
        <w:autoSpaceDN w:val="0"/>
        <w:adjustRightInd w:val="0"/>
        <w:jc w:val="center"/>
        <w:rPr>
          <w:color w:val="000000"/>
        </w:rPr>
      </w:pPr>
      <w:r w:rsidRPr="00E11B67">
        <w:rPr>
          <w:color w:val="000000"/>
        </w:rPr>
        <w:t>HLAVA II</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color w:val="000000"/>
        </w:rPr>
      </w:pPr>
      <w:r w:rsidRPr="00E11B67">
        <w:rPr>
          <w:color w:val="000000"/>
        </w:rPr>
        <w:t>PRÁVA SOUVISEJÍCÍ S PRÁVEM AUTORSKÝM</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DÍL 1</w:t>
      </w:r>
    </w:p>
    <w:p w:rsidR="00592CEB" w:rsidRPr="00E11B67" w:rsidRDefault="00592CEB" w:rsidP="00E11B67">
      <w:pPr>
        <w:widowControl w:val="0"/>
        <w:autoSpaceDE w:val="0"/>
        <w:autoSpaceDN w:val="0"/>
        <w:adjustRightInd w:val="0"/>
        <w:jc w:val="center"/>
        <w:rPr>
          <w:b/>
          <w:bCs/>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Práva výkonného umělce k uměleckému výkonu</w:t>
      </w:r>
    </w:p>
    <w:p w:rsidR="00592CEB" w:rsidRPr="00E11B67" w:rsidRDefault="00592CEB" w:rsidP="00E11B67">
      <w:pPr>
        <w:widowControl w:val="0"/>
        <w:autoSpaceDE w:val="0"/>
        <w:autoSpaceDN w:val="0"/>
        <w:adjustRightInd w:val="0"/>
        <w:jc w:val="center"/>
        <w:rPr>
          <w:b/>
          <w:bCs/>
          <w:color w:val="000000"/>
        </w:rPr>
      </w:pPr>
    </w:p>
    <w:p w:rsidR="00592CEB" w:rsidRPr="00E11B67" w:rsidRDefault="00592CEB" w:rsidP="00E11B67">
      <w:pPr>
        <w:widowControl w:val="0"/>
        <w:autoSpaceDE w:val="0"/>
        <w:autoSpaceDN w:val="0"/>
        <w:adjustRightInd w:val="0"/>
        <w:jc w:val="center"/>
        <w:rPr>
          <w:color w:val="000000"/>
        </w:rPr>
      </w:pPr>
      <w:r w:rsidRPr="00E11B67">
        <w:rPr>
          <w:color w:val="000000"/>
        </w:rPr>
        <w:t>§ 67</w:t>
      </w:r>
    </w:p>
    <w:p w:rsidR="00592CEB" w:rsidRPr="00E11B67" w:rsidRDefault="00592CEB" w:rsidP="00E11B67">
      <w:pPr>
        <w:widowControl w:val="0"/>
        <w:autoSpaceDE w:val="0"/>
        <w:autoSpaceDN w:val="0"/>
        <w:adjustRightInd w:val="0"/>
        <w:jc w:val="center"/>
        <w:rPr>
          <w:color w:val="000000"/>
        </w:rPr>
      </w:pPr>
    </w:p>
    <w:p w:rsidR="00592CEB" w:rsidRPr="00E11B67" w:rsidRDefault="00592CEB" w:rsidP="00E11B67">
      <w:pPr>
        <w:widowControl w:val="0"/>
        <w:autoSpaceDE w:val="0"/>
        <w:autoSpaceDN w:val="0"/>
        <w:adjustRightInd w:val="0"/>
        <w:jc w:val="center"/>
        <w:rPr>
          <w:b/>
          <w:bCs/>
          <w:color w:val="000000"/>
        </w:rPr>
      </w:pPr>
      <w:r w:rsidRPr="00E11B67">
        <w:rPr>
          <w:b/>
          <w:bCs/>
          <w:color w:val="000000"/>
        </w:rPr>
        <w:t>Umělecký výkon a výkonný umělec</w:t>
      </w:r>
    </w:p>
    <w:p w:rsidR="00592CEB" w:rsidRPr="00E11B67" w:rsidRDefault="00592CEB" w:rsidP="00E11B67">
      <w:pPr>
        <w:widowControl w:val="0"/>
        <w:autoSpaceDE w:val="0"/>
        <w:autoSpaceDN w:val="0"/>
        <w:adjustRightInd w:val="0"/>
        <w:jc w:val="center"/>
        <w:rPr>
          <w:b/>
          <w:bCs/>
          <w:color w:val="000000"/>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Umělecký výkon je výkon herce, zpěváka, hudebníka, tanečníka, dirigenta, sbormistra, režiséra nebo jiné osoby, která hraje, zpívá, recituje, předvádí nebo jinak provádí umělecké dílo a výtvory tradiční lidové kultury. Za umělecký výkon se považuje též výkon artisty, aniž jím provádí umělecké dílo.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Výkonný umělec je fyzická osoba, která umělecký výkon vytvořila.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68</w:t>
      </w:r>
    </w:p>
    <w:p w:rsidR="00592CEB" w:rsidRPr="00A375DA" w:rsidRDefault="00592CEB">
      <w:pPr>
        <w:widowControl w:val="0"/>
        <w:autoSpaceDE w:val="0"/>
        <w:autoSpaceDN w:val="0"/>
        <w:adjustRightInd w:val="0"/>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Společný zástupce výkonných umělců</w:t>
      </w:r>
    </w:p>
    <w:p w:rsidR="00592CEB" w:rsidRPr="00A375DA" w:rsidRDefault="00592CEB" w:rsidP="00E11B67">
      <w:pPr>
        <w:widowControl w:val="0"/>
        <w:autoSpaceDE w:val="0"/>
        <w:autoSpaceDN w:val="0"/>
        <w:adjustRightInd w:val="0"/>
        <w:jc w:val="center"/>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Při nakládání s právy k výkonům vytvořeným společně při provedení téhož díla více výkonnými umělci, jako jsou členové orchestru, sboru, tanečního souboru nebo jiného uměleckého tělesa, zastupuje tyto výkonné umělce jejich jménem a na jejich účet umělecký vedoucí tělesa jako společný zástupce. Umělecký vedoucí tělesa není společným zástupcem, určí-li většina členů uměleckého tělesa jako společného zástupce jinou osobu; k platnosti plné moci se vyžaduje písemná forma a podpis většiny členů uměleckého tělesa.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Ustanovení odstavce 1 o společném zástupci neplatí pro výkonného umělce - sólistu, dirigenta a režiséra divadelního představení; tím není dotčeno právo těchto osob být společným zástupcem výkonných umělců.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69</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Obsah práva výkonného umělce</w:t>
      </w:r>
    </w:p>
    <w:p w:rsidR="00592CEB" w:rsidRPr="00A375DA" w:rsidRDefault="00592CEB" w:rsidP="00E11B67">
      <w:pPr>
        <w:widowControl w:val="0"/>
        <w:autoSpaceDE w:val="0"/>
        <w:autoSpaceDN w:val="0"/>
        <w:adjustRightInd w:val="0"/>
        <w:jc w:val="center"/>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Právo výkonného umělce zahrnuje výlučná práva osobnostní (§ 70) a výlučná práva majetková (§ 71).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70</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Osobnostní práva výkonného umělce</w:t>
      </w:r>
    </w:p>
    <w:p w:rsidR="00592CEB" w:rsidRPr="00A375DA" w:rsidRDefault="00592CEB" w:rsidP="00E11B67">
      <w:pPr>
        <w:widowControl w:val="0"/>
        <w:autoSpaceDE w:val="0"/>
        <w:autoSpaceDN w:val="0"/>
        <w:adjustRightInd w:val="0"/>
        <w:jc w:val="center"/>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Výkonný umělec má právo rozhodnout o zveřejnění svého uměleckého výkonu.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Sólista, vytváří-li výkon sám, a dirigent, sbormistr, divadelní režisér a sólista, vytváří-li výkon spolu s členy uměleckého tělesa, má právo rozhodnout, zda a jakým způsobem má být jeho jméno uvedeno při zveřejnění a dalším užití jeho výkonu. Výkonným umělcům jako členům uměleckého tělesa přísluší právo podle předchozí věty pouze ve vztahu ke společnému jménu (společnému pseudonymu), pod kterým výkon společně vytvářejí; tím není vyloučena dohoda o uvedení jména podle předchozí věty.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Výkonnému umělci však nepřísluší právo podle odstavce 2 v případech odůvodněných způsobem užití výkonu.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Výkonný umělec má právo na ochranu před každým znetvořením, zkomolením nebo jinou změnou svého výkonu, která by byla na újmu jeho pověsti; výkonní umělci podle § 68 odst. 1 jsou povinni brát na sebe přiměřený vzájemný ohled.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71</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Majetková práva výkonného umělce</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Výkonný umělec má právo svůj umělecký výkon užít v původní nebo jiným zpracované či jinak změněné podobě a udělit jinému smlouvou oprávnění k výkonu tohoto práva; jiný může umělecký výkon užít bez udělení takového oprávnění pouze v případech stanovených tímto zákonem.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Právem umělecký výkon užít je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právo na vysílání a jiné sdělování živého výkonu veřejnosti,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právo na záznam živého výkonu,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právo na rozmnožování zaznamenaného výkonu,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d) právo na rozšiřování rozmnoženin zaznamenaného výkonu,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e) právo na pronájem rozmnoženin zaznamenaného výkonu,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f) právo na půjčování rozmnoženin zaznamenaného výkonu,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g) právo na sdělování zaznamenaného výkonu veřejnosti.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Default="00592CEB">
      <w:pPr>
        <w:widowControl w:val="0"/>
        <w:autoSpaceDE w:val="0"/>
        <w:autoSpaceDN w:val="0"/>
        <w:adjustRightInd w:val="0"/>
        <w:jc w:val="both"/>
        <w:rPr>
          <w:color w:val="000000"/>
          <w:szCs w:val="16"/>
        </w:rPr>
      </w:pPr>
      <w:r w:rsidRPr="00A375DA">
        <w:rPr>
          <w:color w:val="000000"/>
          <w:szCs w:val="16"/>
        </w:rPr>
        <w:tab/>
        <w:t xml:space="preserve">(3) Výkonný umělec má právo na odměnu v souvislosti s rozmnožováním jeho zaznamenaného výkonu pro osobní potřebu obdobně podle § 25. </w:t>
      </w:r>
    </w:p>
    <w:p w:rsidR="00592CEB" w:rsidRDefault="00592CEB">
      <w:pPr>
        <w:widowControl w:val="0"/>
        <w:autoSpaceDE w:val="0"/>
        <w:autoSpaceDN w:val="0"/>
        <w:adjustRightInd w:val="0"/>
        <w:jc w:val="both"/>
        <w:rPr>
          <w:color w:val="000000"/>
          <w:szCs w:val="16"/>
        </w:rPr>
      </w:pPr>
    </w:p>
    <w:p w:rsidR="00592CEB" w:rsidRPr="00A375DA" w:rsidRDefault="00592CEB" w:rsidP="00EC58EC">
      <w:pPr>
        <w:widowControl w:val="0"/>
        <w:autoSpaceDE w:val="0"/>
        <w:autoSpaceDN w:val="0"/>
        <w:adjustRightInd w:val="0"/>
        <w:ind w:firstLine="720"/>
        <w:jc w:val="both"/>
        <w:rPr>
          <w:color w:val="000000"/>
          <w:szCs w:val="16"/>
        </w:rPr>
      </w:pPr>
      <w:r w:rsidRPr="000E6C44">
        <w:t>(4) Výkonný umělec, jenž poskytl výrobci</w:t>
      </w:r>
      <w:r>
        <w:t xml:space="preserve"> </w:t>
      </w:r>
      <w:r w:rsidRPr="000E6C44">
        <w:t>zvukového záznamu smlouvou výhradní a neomezenou</w:t>
      </w:r>
      <w:r>
        <w:t xml:space="preserve"> </w:t>
      </w:r>
      <w:r w:rsidRPr="000E6C44">
        <w:t>licenci k užití svého zaznamenaného výkonu za</w:t>
      </w:r>
      <w:r>
        <w:t xml:space="preserve"> </w:t>
      </w:r>
      <w:r w:rsidRPr="000E6C44">
        <w:t>jednorázovou odměnu, má právo na roční doplňkovou</w:t>
      </w:r>
      <w:r>
        <w:t xml:space="preserve"> </w:t>
      </w:r>
      <w:r w:rsidRPr="000E6C44">
        <w:t>odměnu. Tato odměna mu přísluší za každý celý</w:t>
      </w:r>
      <w:r>
        <w:t xml:space="preserve"> </w:t>
      </w:r>
      <w:r w:rsidRPr="000E6C44">
        <w:t>rok počínaje kalendářním rokem bezprostředně následujícím</w:t>
      </w:r>
      <w:r>
        <w:t xml:space="preserve"> </w:t>
      </w:r>
      <w:r w:rsidRPr="000E6C44">
        <w:t>po roce, ve kterém uplynulo 50 let ode</w:t>
      </w:r>
      <w:r>
        <w:t xml:space="preserve"> </w:t>
      </w:r>
      <w:r w:rsidRPr="000E6C44">
        <w:t xml:space="preserve">dne, kdy byl zvukový záznam oprávněně </w:t>
      </w:r>
      <w:r>
        <w:t xml:space="preserve">vydán, </w:t>
      </w:r>
      <w:r w:rsidRPr="000E6C44">
        <w:t>nebo, nedošlo-li k takovému vydání, oprávněně sdělen</w:t>
      </w:r>
      <w:r>
        <w:t xml:space="preserve"> </w:t>
      </w:r>
      <w:r w:rsidRPr="000E6C44">
        <w:t>veřejnosti. Práva na roční doplňkovou odměnu se</w:t>
      </w:r>
      <w:r>
        <w:t xml:space="preserve"> </w:t>
      </w:r>
      <w:r w:rsidRPr="000E6C44">
        <w:t>výkonný umělec nemůže vzdát.</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E11B67">
      <w:pPr>
        <w:widowControl w:val="0"/>
        <w:autoSpaceDE w:val="0"/>
        <w:autoSpaceDN w:val="0"/>
        <w:adjustRightInd w:val="0"/>
        <w:jc w:val="center"/>
        <w:rPr>
          <w:color w:val="000000"/>
          <w:szCs w:val="16"/>
        </w:rPr>
      </w:pPr>
      <w:r w:rsidRPr="00A375DA">
        <w:rPr>
          <w:color w:val="000000"/>
          <w:szCs w:val="16"/>
        </w:rPr>
        <w:t>§ 72</w:t>
      </w:r>
    </w:p>
    <w:p w:rsidR="00592CEB" w:rsidRPr="00A375DA" w:rsidRDefault="00592CEB" w:rsidP="00E11B67">
      <w:pPr>
        <w:widowControl w:val="0"/>
        <w:autoSpaceDE w:val="0"/>
        <w:autoSpaceDN w:val="0"/>
        <w:adjustRightInd w:val="0"/>
        <w:jc w:val="center"/>
        <w:rPr>
          <w:color w:val="000000"/>
          <w:szCs w:val="16"/>
        </w:rPr>
      </w:pPr>
    </w:p>
    <w:p w:rsidR="00592CEB" w:rsidRPr="00A375DA" w:rsidRDefault="00592CEB" w:rsidP="00E11B67">
      <w:pPr>
        <w:widowControl w:val="0"/>
        <w:autoSpaceDE w:val="0"/>
        <w:autoSpaceDN w:val="0"/>
        <w:adjustRightInd w:val="0"/>
        <w:jc w:val="center"/>
        <w:rPr>
          <w:b/>
          <w:bCs/>
          <w:color w:val="000000"/>
          <w:szCs w:val="16"/>
        </w:rPr>
      </w:pPr>
      <w:r w:rsidRPr="00A375DA">
        <w:rPr>
          <w:b/>
          <w:bCs/>
          <w:color w:val="000000"/>
          <w:szCs w:val="16"/>
        </w:rPr>
        <w:t>Úplatná zákonná licence</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Do práva výkonného umělce nezasahuje, kdo užije umělecký výkon zaznamenaný na zvukový záznam vydaný k obchodním účelům vysíláním rozhlasem nebo televizí, přenosem rozhlasového nebo televizního vysílání; výkonnému umělci však přísluší právo na odměnu za takové užití. Toto právo může výkonný umělec vykonávat pouze prostřednictvím příslušného kolektivního správce.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Zvukovým záznamem vydaným k obchodním účelům se pro účely tohoto ustanovení rozumí zvukový záznam, jehož rozmnoženiny jsou rozšiřovány prodejem , nebo který je oprávněně veřejnosti sdělován podle § 18 odst. 2.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Do práva výkonného umělce však zasahuje ten, kdo před užitím způsobem uvedeným v odstavci 1 neuzavře s příslušným kolektivním správcem smlouvu, kterou se stanoví výše odměny za takové užití a způsob jejího placení.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Default="00592CEB">
      <w:pPr>
        <w:widowControl w:val="0"/>
        <w:autoSpaceDE w:val="0"/>
        <w:autoSpaceDN w:val="0"/>
        <w:adjustRightInd w:val="0"/>
        <w:jc w:val="both"/>
        <w:rPr>
          <w:color w:val="000000"/>
          <w:szCs w:val="16"/>
        </w:rPr>
      </w:pPr>
      <w:r w:rsidRPr="00A375DA">
        <w:rPr>
          <w:color w:val="000000"/>
          <w:szCs w:val="16"/>
        </w:rPr>
        <w:tab/>
        <w:t xml:space="preserve">(4) Do práva výkonného umělce zasahuje i ten, komu příslušný kolektivní správce zakázal další užití výkonu způsobem uvedeným v odstavci 1, protože je vůči němu v prodlení se zaplacením odměny za takový způsob užití a tuto odměnu nezaplatí ani v dodatečné třicetidenní lhůtě za tím účelem mu kolektivním správcem poskytnuté. Neomezí-li kolektivní správce takový zákaz na kratší dobu, trvá zákaz až do doby, kdy bude závazek zaplatit odměnu splněn nebo jinak zanikne; dojde-li k porušení zákazu, neskončí však bez souhlasu kolektivního správce trvání zákazu dříve, než budou vypořádány i nároky z takového porušení vzniklé. </w:t>
      </w:r>
    </w:p>
    <w:p w:rsidR="00592CEB" w:rsidRDefault="00592CEB">
      <w:pPr>
        <w:widowControl w:val="0"/>
        <w:autoSpaceDE w:val="0"/>
        <w:autoSpaceDN w:val="0"/>
        <w:adjustRightInd w:val="0"/>
        <w:jc w:val="both"/>
        <w:rPr>
          <w:color w:val="000000"/>
          <w:szCs w:val="16"/>
        </w:rPr>
      </w:pPr>
    </w:p>
    <w:p w:rsidR="00592CEB" w:rsidRDefault="00592CEB" w:rsidP="00EC58EC">
      <w:pPr>
        <w:autoSpaceDE w:val="0"/>
        <w:autoSpaceDN w:val="0"/>
        <w:adjustRightInd w:val="0"/>
        <w:jc w:val="center"/>
      </w:pPr>
      <w:r w:rsidRPr="000E6C44">
        <w:t>§ 72a</w:t>
      </w:r>
    </w:p>
    <w:p w:rsidR="00592CEB" w:rsidRPr="000E6C44" w:rsidRDefault="00592CEB" w:rsidP="00EC58EC">
      <w:pPr>
        <w:autoSpaceDE w:val="0"/>
        <w:autoSpaceDN w:val="0"/>
        <w:adjustRightInd w:val="0"/>
        <w:jc w:val="center"/>
      </w:pPr>
    </w:p>
    <w:p w:rsidR="00592CEB" w:rsidRPr="000E6C44" w:rsidRDefault="00592CEB" w:rsidP="00EC58EC">
      <w:pPr>
        <w:autoSpaceDE w:val="0"/>
        <w:autoSpaceDN w:val="0"/>
        <w:adjustRightInd w:val="0"/>
        <w:jc w:val="center"/>
        <w:rPr>
          <w:b/>
          <w:bCs/>
        </w:rPr>
      </w:pPr>
      <w:r w:rsidRPr="000E6C44">
        <w:rPr>
          <w:b/>
          <w:bCs/>
        </w:rPr>
        <w:t>Odstoupení od smlouvy pro nečinnost výrobce</w:t>
      </w:r>
    </w:p>
    <w:p w:rsidR="00592CEB" w:rsidRDefault="00592CEB" w:rsidP="00EC58EC">
      <w:pPr>
        <w:autoSpaceDE w:val="0"/>
        <w:autoSpaceDN w:val="0"/>
        <w:adjustRightInd w:val="0"/>
      </w:pPr>
    </w:p>
    <w:p w:rsidR="00592CEB" w:rsidRPr="000E6C44" w:rsidRDefault="00592CEB" w:rsidP="00EC58EC">
      <w:pPr>
        <w:autoSpaceDE w:val="0"/>
        <w:autoSpaceDN w:val="0"/>
        <w:adjustRightInd w:val="0"/>
        <w:ind w:firstLine="720"/>
        <w:jc w:val="both"/>
      </w:pPr>
      <w:r w:rsidRPr="000E6C44">
        <w:t>(1) Pokud po uplynutí 50 let ode dne, kdy byl</w:t>
      </w:r>
      <w:r>
        <w:t xml:space="preserve"> </w:t>
      </w:r>
      <w:r w:rsidRPr="000E6C44">
        <w:t>zvukový záznam výkonu oprávněně vydán, nebo,</w:t>
      </w:r>
      <w:r>
        <w:t xml:space="preserve"> </w:t>
      </w:r>
      <w:r w:rsidRPr="000E6C44">
        <w:t>nedošlo-li k takovému vydání, oprávněně sdělen veřejnosti,</w:t>
      </w:r>
      <w:r>
        <w:t xml:space="preserve"> </w:t>
      </w:r>
      <w:r w:rsidRPr="000E6C44">
        <w:t>výrobce zvukového záznamu nenabízí rozmnoženiny</w:t>
      </w:r>
      <w:r>
        <w:t xml:space="preserve"> </w:t>
      </w:r>
      <w:r w:rsidRPr="000E6C44">
        <w:t>tohoto záznamu v hmotné podobě k</w:t>
      </w:r>
      <w:r>
        <w:t> </w:t>
      </w:r>
      <w:r w:rsidRPr="000E6C44">
        <w:t>prodeji</w:t>
      </w:r>
      <w:r>
        <w:t xml:space="preserve"> </w:t>
      </w:r>
      <w:r w:rsidRPr="000E6C44">
        <w:t>v dostatečném množství nebo tento záznam nezpřístupňuje</w:t>
      </w:r>
      <w:r>
        <w:t xml:space="preserve"> </w:t>
      </w:r>
      <w:r w:rsidRPr="000E6C44">
        <w:t>veřejnosti způsobem uvedeným v § 18</w:t>
      </w:r>
      <w:r>
        <w:t xml:space="preserve"> </w:t>
      </w:r>
      <w:r w:rsidRPr="000E6C44">
        <w:t>odst. 2, může výkonný umělec písemně oznámit výrobci</w:t>
      </w:r>
      <w:r>
        <w:t xml:space="preserve"> </w:t>
      </w:r>
      <w:r w:rsidRPr="000E6C44">
        <w:t>zvukového záznamu úmysl odstoupit od</w:t>
      </w:r>
      <w:r>
        <w:t xml:space="preserve"> </w:t>
      </w:r>
      <w:r w:rsidRPr="000E6C44">
        <w:t>smlouvy, kterou mu poskytl výhradní a neomezenou</w:t>
      </w:r>
      <w:r>
        <w:t xml:space="preserve"> </w:t>
      </w:r>
      <w:r w:rsidRPr="000E6C44">
        <w:t>licenci k užití svého zaznamenaného uměleckého výkonu.</w:t>
      </w:r>
      <w:r>
        <w:t xml:space="preserve"> </w:t>
      </w:r>
      <w:r w:rsidRPr="000E6C44">
        <w:t>Toto oznámení lze učinit nejdříve prvního dne</w:t>
      </w:r>
      <w:r>
        <w:t xml:space="preserve"> </w:t>
      </w:r>
      <w:r w:rsidRPr="000E6C44">
        <w:t>kalendářního roku bezprostředně následujícího po</w:t>
      </w:r>
      <w:r>
        <w:t xml:space="preserve"> </w:t>
      </w:r>
      <w:r w:rsidRPr="000E6C44">
        <w:t>roce, v němž uplynula doba podle věty první. Právo</w:t>
      </w:r>
      <w:r>
        <w:t xml:space="preserve"> </w:t>
      </w:r>
      <w:r w:rsidRPr="000E6C44">
        <w:t>odstoupit od smlouvy může výkonný umělec uplatnit</w:t>
      </w:r>
      <w:r>
        <w:t xml:space="preserve"> </w:t>
      </w:r>
      <w:r w:rsidRPr="000E6C44">
        <w:t>teprve tehdy, jestliže výrobce zvukového záznamu</w:t>
      </w:r>
    </w:p>
    <w:p w:rsidR="00592CEB" w:rsidRPr="000E6C44" w:rsidRDefault="00592CEB" w:rsidP="00EC58EC">
      <w:pPr>
        <w:autoSpaceDE w:val="0"/>
        <w:autoSpaceDN w:val="0"/>
        <w:adjustRightInd w:val="0"/>
        <w:jc w:val="both"/>
      </w:pPr>
      <w:r w:rsidRPr="000E6C44">
        <w:t>ve lhůtě 1 roku ode dne, kdy mu výkonný</w:t>
      </w:r>
      <w:r>
        <w:t xml:space="preserve"> </w:t>
      </w:r>
      <w:r w:rsidRPr="000E6C44">
        <w:t>umělec svůj úmysl odstoupit od smlouvy oznámil,</w:t>
      </w:r>
    </w:p>
    <w:p w:rsidR="00592CEB" w:rsidRPr="000E6C44" w:rsidRDefault="00592CEB" w:rsidP="00EC58EC">
      <w:pPr>
        <w:autoSpaceDE w:val="0"/>
        <w:autoSpaceDN w:val="0"/>
        <w:adjustRightInd w:val="0"/>
        <w:jc w:val="both"/>
      </w:pPr>
      <w:r w:rsidRPr="000E6C44">
        <w:t>nevyužil dotčený záznam oběma způsoby uvedenými</w:t>
      </w:r>
      <w:r>
        <w:t xml:space="preserve"> </w:t>
      </w:r>
      <w:r w:rsidRPr="000E6C44">
        <w:t>ve větě první; odstoupení od smlouvy vyžaduje</w:t>
      </w:r>
      <w:r>
        <w:t xml:space="preserve"> </w:t>
      </w:r>
      <w:r w:rsidRPr="000E6C44">
        <w:t>písemnou formu. Tohoto práva se výkonný umělec</w:t>
      </w:r>
      <w:r>
        <w:t xml:space="preserve"> </w:t>
      </w:r>
      <w:r w:rsidRPr="000E6C44">
        <w:t>nemůže vzdát.</w:t>
      </w:r>
    </w:p>
    <w:p w:rsidR="00592CEB" w:rsidRDefault="00592CEB" w:rsidP="00EC58EC">
      <w:pPr>
        <w:autoSpaceDE w:val="0"/>
        <w:autoSpaceDN w:val="0"/>
        <w:adjustRightInd w:val="0"/>
        <w:jc w:val="both"/>
      </w:pPr>
    </w:p>
    <w:p w:rsidR="00592CEB" w:rsidRPr="000E6C44" w:rsidRDefault="00592CEB" w:rsidP="00EC58EC">
      <w:pPr>
        <w:autoSpaceDE w:val="0"/>
        <w:autoSpaceDN w:val="0"/>
        <w:adjustRightInd w:val="0"/>
        <w:ind w:firstLine="720"/>
        <w:jc w:val="both"/>
      </w:pPr>
      <w:r w:rsidRPr="000E6C44">
        <w:t>(2) Pokud zvukový záznam obsahuje záznam</w:t>
      </w:r>
      <w:r>
        <w:t xml:space="preserve"> </w:t>
      </w:r>
      <w:r w:rsidRPr="000E6C44">
        <w:t>výkonů více výkonných umělců, mohou tito výkonní</w:t>
      </w:r>
      <w:r>
        <w:t xml:space="preserve"> </w:t>
      </w:r>
      <w:r w:rsidRPr="000E6C44">
        <w:t>umělci odstoupit od smlouvy podle odstavce</w:t>
      </w:r>
      <w:r>
        <w:t xml:space="preserve"> </w:t>
      </w:r>
      <w:r w:rsidRPr="000E6C44">
        <w:t>1. Pro odstoupení více výkonných umělců</w:t>
      </w:r>
      <w:r>
        <w:t xml:space="preserve"> </w:t>
      </w:r>
      <w:r w:rsidRPr="000E6C44">
        <w:t>od smlouvy podle odstavce 1 se použije přiměřeně</w:t>
      </w:r>
      <w:r>
        <w:t xml:space="preserve"> </w:t>
      </w:r>
      <w:r w:rsidRPr="000E6C44">
        <w:t>§ 68.</w:t>
      </w:r>
    </w:p>
    <w:p w:rsidR="00592CEB" w:rsidRDefault="00592CEB" w:rsidP="00EC58EC">
      <w:pPr>
        <w:autoSpaceDE w:val="0"/>
        <w:autoSpaceDN w:val="0"/>
        <w:adjustRightInd w:val="0"/>
      </w:pPr>
    </w:p>
    <w:p w:rsidR="00592CEB" w:rsidRDefault="00592CEB" w:rsidP="00EC58EC">
      <w:pPr>
        <w:autoSpaceDE w:val="0"/>
        <w:autoSpaceDN w:val="0"/>
        <w:adjustRightInd w:val="0"/>
        <w:jc w:val="center"/>
      </w:pPr>
      <w:r w:rsidRPr="000E6C44">
        <w:t>§ 72b</w:t>
      </w:r>
    </w:p>
    <w:p w:rsidR="00592CEB" w:rsidRPr="000E6C44" w:rsidRDefault="00592CEB" w:rsidP="00EC58EC">
      <w:pPr>
        <w:autoSpaceDE w:val="0"/>
        <w:autoSpaceDN w:val="0"/>
        <w:adjustRightInd w:val="0"/>
        <w:jc w:val="center"/>
      </w:pPr>
    </w:p>
    <w:p w:rsidR="00592CEB" w:rsidRPr="000E6C44" w:rsidRDefault="00592CEB" w:rsidP="00EC58EC">
      <w:pPr>
        <w:autoSpaceDE w:val="0"/>
        <w:autoSpaceDN w:val="0"/>
        <w:adjustRightInd w:val="0"/>
        <w:jc w:val="center"/>
        <w:rPr>
          <w:b/>
          <w:bCs/>
        </w:rPr>
      </w:pPr>
      <w:r w:rsidRPr="000E6C44">
        <w:rPr>
          <w:b/>
          <w:bCs/>
        </w:rPr>
        <w:t>Opatření k vyvážení smluvních vztahů</w:t>
      </w:r>
    </w:p>
    <w:p w:rsidR="00592CEB" w:rsidRDefault="00592CEB" w:rsidP="00EC58EC">
      <w:pPr>
        <w:autoSpaceDE w:val="0"/>
        <w:autoSpaceDN w:val="0"/>
        <w:adjustRightInd w:val="0"/>
      </w:pPr>
    </w:p>
    <w:p w:rsidR="00592CEB" w:rsidRPr="00A375DA" w:rsidRDefault="00592CEB" w:rsidP="00EC58EC">
      <w:pPr>
        <w:widowControl w:val="0"/>
        <w:autoSpaceDE w:val="0"/>
        <w:autoSpaceDN w:val="0"/>
        <w:adjustRightInd w:val="0"/>
        <w:ind w:firstLine="720"/>
        <w:jc w:val="both"/>
        <w:rPr>
          <w:color w:val="000000"/>
          <w:szCs w:val="16"/>
        </w:rPr>
      </w:pPr>
      <w:r w:rsidRPr="000E6C44">
        <w:t>Pokud výkonný umělec poskytl výrobci zvukového</w:t>
      </w:r>
      <w:r>
        <w:t xml:space="preserve"> </w:t>
      </w:r>
      <w:r w:rsidRPr="000E6C44">
        <w:t>záznamu smlouvou výhradní a neomezenou licenci</w:t>
      </w:r>
      <w:r>
        <w:t xml:space="preserve"> </w:t>
      </w:r>
      <w:r w:rsidRPr="000E6C44">
        <w:t>k užití svého zaznamenaného výkonu a má podle</w:t>
      </w:r>
      <w:r>
        <w:t xml:space="preserve"> </w:t>
      </w:r>
      <w:r w:rsidRPr="000E6C44">
        <w:t>této smlouvy nárok na periodické platby odměn,</w:t>
      </w:r>
      <w:r>
        <w:t xml:space="preserve"> </w:t>
      </w:r>
      <w:r w:rsidRPr="000E6C44">
        <w:t>počínaje prvním dnem kalendářního roku bezprostředně</w:t>
      </w:r>
      <w:r>
        <w:t xml:space="preserve"> </w:t>
      </w:r>
      <w:r w:rsidRPr="000E6C44">
        <w:t>následují</w:t>
      </w:r>
      <w:r>
        <w:t xml:space="preserve">cím po roce, ve kterém uplynulo </w:t>
      </w:r>
      <w:r w:rsidRPr="000E6C44">
        <w:t>50 let ode dne, kdy byl zvukový záznam oprávněně</w:t>
      </w:r>
      <w:r>
        <w:t xml:space="preserve"> </w:t>
      </w:r>
      <w:r w:rsidRPr="000E6C44">
        <w:t>vydán, nebo, nedošlo-li k takovému vydání, oprávněně</w:t>
      </w:r>
      <w:r>
        <w:t xml:space="preserve"> </w:t>
      </w:r>
      <w:r w:rsidRPr="000E6C44">
        <w:t>sdělen veřejnosti, nebude výrobce zvukového</w:t>
      </w:r>
      <w:r>
        <w:t xml:space="preserve"> </w:t>
      </w:r>
      <w:r w:rsidRPr="000E6C44">
        <w:t>záznamu z těchto plateb výkonnému umělci srážet</w:t>
      </w:r>
      <w:r>
        <w:t xml:space="preserve"> </w:t>
      </w:r>
      <w:r w:rsidRPr="000E6C44">
        <w:t>žádné dříve vyplacené zálohy ani smluvně dohodnuté</w:t>
      </w:r>
      <w:r>
        <w:t xml:space="preserve"> </w:t>
      </w:r>
      <w:r w:rsidRPr="000E6C44">
        <w:t>srážky.</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Default="00592CEB" w:rsidP="00D20D84">
      <w:pPr>
        <w:autoSpaceDE w:val="0"/>
        <w:autoSpaceDN w:val="0"/>
        <w:adjustRightInd w:val="0"/>
        <w:jc w:val="center"/>
      </w:pPr>
      <w:r w:rsidRPr="006424C1">
        <w:t>§ 73</w:t>
      </w:r>
    </w:p>
    <w:p w:rsidR="00592CEB" w:rsidRPr="006424C1" w:rsidRDefault="00592CEB" w:rsidP="00D20D84">
      <w:pPr>
        <w:autoSpaceDE w:val="0"/>
        <w:autoSpaceDN w:val="0"/>
        <w:adjustRightInd w:val="0"/>
        <w:jc w:val="center"/>
      </w:pPr>
    </w:p>
    <w:p w:rsidR="00592CEB" w:rsidRPr="006424C1" w:rsidRDefault="00592CEB" w:rsidP="00D20D84">
      <w:pPr>
        <w:autoSpaceDE w:val="0"/>
        <w:autoSpaceDN w:val="0"/>
        <w:adjustRightInd w:val="0"/>
        <w:jc w:val="center"/>
        <w:rPr>
          <w:b/>
          <w:bCs/>
        </w:rPr>
      </w:pPr>
      <w:r w:rsidRPr="006424C1">
        <w:rPr>
          <w:b/>
          <w:bCs/>
        </w:rPr>
        <w:t>Trvání majetkových práv výkonného umělce</w:t>
      </w:r>
    </w:p>
    <w:p w:rsidR="00592CEB" w:rsidRDefault="00592CEB" w:rsidP="00D20D84">
      <w:pPr>
        <w:autoSpaceDE w:val="0"/>
        <w:autoSpaceDN w:val="0"/>
        <w:adjustRightInd w:val="0"/>
        <w:jc w:val="both"/>
      </w:pPr>
    </w:p>
    <w:p w:rsidR="00592CEB" w:rsidRPr="006424C1" w:rsidRDefault="00592CEB" w:rsidP="00D20D84">
      <w:pPr>
        <w:autoSpaceDE w:val="0"/>
        <w:autoSpaceDN w:val="0"/>
        <w:adjustRightInd w:val="0"/>
        <w:ind w:firstLine="720"/>
        <w:jc w:val="both"/>
      </w:pPr>
      <w:r w:rsidRPr="006424C1">
        <w:t>Majetková práva výkonného umělce trvají 50 let</w:t>
      </w:r>
      <w:r>
        <w:t xml:space="preserve"> </w:t>
      </w:r>
      <w:r w:rsidRPr="006424C1">
        <w:t>od vytvoření výkonu. Byl-li však v průběhu této</w:t>
      </w:r>
      <w:r>
        <w:t xml:space="preserve"> </w:t>
      </w:r>
      <w:r w:rsidRPr="006424C1">
        <w:t>doby oprávněně vydán nebo oprávněně sdělen veřejnosti</w:t>
      </w:r>
    </w:p>
    <w:p w:rsidR="00592CEB" w:rsidRDefault="00592CEB" w:rsidP="00D20D84">
      <w:pPr>
        <w:autoSpaceDE w:val="0"/>
        <w:autoSpaceDN w:val="0"/>
        <w:adjustRightInd w:val="0"/>
        <w:jc w:val="both"/>
      </w:pPr>
    </w:p>
    <w:p w:rsidR="00592CEB" w:rsidRPr="006424C1" w:rsidRDefault="00592CEB" w:rsidP="00D20D84">
      <w:pPr>
        <w:autoSpaceDE w:val="0"/>
        <w:autoSpaceDN w:val="0"/>
        <w:adjustRightInd w:val="0"/>
        <w:jc w:val="both"/>
      </w:pPr>
      <w:r w:rsidRPr="006424C1">
        <w:t>a) jiný než zvukový záznam výkonu, zanikají</w:t>
      </w:r>
      <w:r>
        <w:t xml:space="preserve"> </w:t>
      </w:r>
      <w:r w:rsidRPr="006424C1">
        <w:t>práva výkonného umělce za 50 let ode dne,</w:t>
      </w:r>
      <w:r>
        <w:t xml:space="preserve"> </w:t>
      </w:r>
      <w:r w:rsidRPr="006424C1">
        <w:t>kdy došlo k prvnímu oprávněnému vydání</w:t>
      </w:r>
      <w:r>
        <w:t xml:space="preserve"> </w:t>
      </w:r>
      <w:r w:rsidRPr="006424C1">
        <w:t>nebo sdělení veřejnosti takového záznamu,</w:t>
      </w:r>
      <w:r>
        <w:t xml:space="preserve"> </w:t>
      </w:r>
      <w:r w:rsidRPr="006424C1">
        <w:t>a to podle toho, která z uvedených událostí nastane</w:t>
      </w:r>
      <w:r>
        <w:t xml:space="preserve"> </w:t>
      </w:r>
      <w:r w:rsidRPr="006424C1">
        <w:t>dříve, nebo</w:t>
      </w:r>
    </w:p>
    <w:p w:rsidR="00592CEB" w:rsidRDefault="00592CEB" w:rsidP="00D20D84">
      <w:pPr>
        <w:autoSpaceDE w:val="0"/>
        <w:autoSpaceDN w:val="0"/>
        <w:adjustRightInd w:val="0"/>
        <w:jc w:val="both"/>
      </w:pPr>
    </w:p>
    <w:p w:rsidR="00592CEB" w:rsidRPr="00A375DA" w:rsidRDefault="00592CEB" w:rsidP="00D20D84">
      <w:pPr>
        <w:widowControl w:val="0"/>
        <w:autoSpaceDE w:val="0"/>
        <w:autoSpaceDN w:val="0"/>
        <w:adjustRightInd w:val="0"/>
        <w:jc w:val="both"/>
        <w:rPr>
          <w:color w:val="000000"/>
          <w:szCs w:val="16"/>
        </w:rPr>
      </w:pPr>
      <w:r w:rsidRPr="006424C1">
        <w:t>b) zvukový záznam výkonu, zanikají práva výkonného</w:t>
      </w:r>
      <w:r>
        <w:t xml:space="preserve"> </w:t>
      </w:r>
      <w:r w:rsidRPr="006424C1">
        <w:t>umělce za 70 let ode dne, kdy došlo</w:t>
      </w:r>
      <w:r>
        <w:t xml:space="preserve"> </w:t>
      </w:r>
      <w:r w:rsidRPr="006424C1">
        <w:t>k prvnímu oprávněnému vydání nebo sdělení</w:t>
      </w:r>
      <w:r>
        <w:t xml:space="preserve"> </w:t>
      </w:r>
      <w:r w:rsidRPr="006424C1">
        <w:t>veřejnosti takového záznamu, a to podle toho,</w:t>
      </w:r>
      <w:r>
        <w:t xml:space="preserve"> </w:t>
      </w:r>
      <w:r w:rsidRPr="006424C1">
        <w:t>která z uvedených událostí nastane dříve.</w:t>
      </w:r>
      <w:r w:rsidRPr="00A375DA">
        <w:rPr>
          <w:color w:val="000000"/>
          <w:szCs w:val="16"/>
        </w:rPr>
        <w:t xml:space="preserv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1D3455" w:rsidRDefault="00592CEB" w:rsidP="001D3455">
      <w:pPr>
        <w:widowControl w:val="0"/>
        <w:autoSpaceDE w:val="0"/>
        <w:autoSpaceDN w:val="0"/>
        <w:adjustRightInd w:val="0"/>
        <w:jc w:val="center"/>
        <w:rPr>
          <w:color w:val="000000"/>
        </w:rPr>
      </w:pPr>
      <w:r w:rsidRPr="001D3455">
        <w:rPr>
          <w:color w:val="000000"/>
        </w:rPr>
        <w:t>§ 74</w:t>
      </w: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Použití úpravy hlavy I</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Ustanovení § 2 odst. 3, § 4, 6, 7 a 9, § 11 odst. 4 a 5, § 12 odst. 2 a 3, § 13 až 16, § 18 až 23, § 25, 25a a 26, </w:t>
      </w:r>
      <w:r w:rsidRPr="006424C1">
        <w:t>§ 27 odst. 8, § 27a, § 27b</w:t>
      </w:r>
      <w:r w:rsidRPr="00A375DA">
        <w:rPr>
          <w:color w:val="000000"/>
          <w:szCs w:val="16"/>
        </w:rPr>
        <w:t xml:space="preserve">, § 28 odst. 1, § 29, § 30 odst. 1, 2, 5 a 6, § 30b, § 31, § 34 písm. a) až c), § 35, § 37 až 38a, § 38c, § 38e, 38f, § 40 až 44 a 58, § 62 odst. 2 a § 64 odst. 1 a 3 platí obdobně i pro výkonného umělce a jeho výkony.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1D3455" w:rsidRDefault="00592CEB" w:rsidP="001D3455">
      <w:pPr>
        <w:widowControl w:val="0"/>
        <w:autoSpaceDE w:val="0"/>
        <w:autoSpaceDN w:val="0"/>
        <w:adjustRightInd w:val="0"/>
        <w:jc w:val="center"/>
        <w:rPr>
          <w:b/>
          <w:bCs/>
          <w:color w:val="000000"/>
        </w:rPr>
      </w:pPr>
      <w:r w:rsidRPr="001D3455">
        <w:rPr>
          <w:b/>
          <w:bCs/>
          <w:color w:val="000000"/>
        </w:rPr>
        <w:t>DÍL 2</w:t>
      </w:r>
    </w:p>
    <w:p w:rsidR="00592CEB" w:rsidRPr="001D3455" w:rsidRDefault="00592CEB" w:rsidP="001D3455">
      <w:pPr>
        <w:widowControl w:val="0"/>
        <w:autoSpaceDE w:val="0"/>
        <w:autoSpaceDN w:val="0"/>
        <w:adjustRightInd w:val="0"/>
        <w:jc w:val="center"/>
        <w:rPr>
          <w:b/>
          <w:bCs/>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Právo výrobce zvukového záznamu k jeho záznamu</w:t>
      </w:r>
    </w:p>
    <w:p w:rsidR="00592CEB" w:rsidRPr="001D3455" w:rsidRDefault="00592CEB" w:rsidP="001D3455">
      <w:pPr>
        <w:widowControl w:val="0"/>
        <w:autoSpaceDE w:val="0"/>
        <w:autoSpaceDN w:val="0"/>
        <w:adjustRightInd w:val="0"/>
        <w:jc w:val="center"/>
        <w:rPr>
          <w:b/>
          <w:bCs/>
          <w:color w:val="000000"/>
        </w:rPr>
      </w:pPr>
    </w:p>
    <w:p w:rsidR="00592CEB" w:rsidRPr="001D3455" w:rsidRDefault="00592CEB" w:rsidP="001D3455">
      <w:pPr>
        <w:widowControl w:val="0"/>
        <w:autoSpaceDE w:val="0"/>
        <w:autoSpaceDN w:val="0"/>
        <w:adjustRightInd w:val="0"/>
        <w:jc w:val="center"/>
        <w:rPr>
          <w:color w:val="000000"/>
        </w:rPr>
      </w:pPr>
      <w:r w:rsidRPr="001D3455">
        <w:rPr>
          <w:color w:val="000000"/>
        </w:rPr>
        <w:t>§ 75</w:t>
      </w: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Zvukový záznam a jeho výrobce</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Zvukový záznam je výlučně sluchem vnímatelný záznam zvuků výkonu výkonného umělce či jiných zvuků, nebo jejich vyjádření.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Výrobce zvukového záznamu je fyzická nebo právnická osoba, která na svou odpovědnost poprvé zaznamená zvuky výkonu výkonného umělce či jiné zvuky, nebo jejich vyjádření, nebo pro kterou tak z jejího podnětu učiní jiná osoba.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1D3455" w:rsidRDefault="00592CEB" w:rsidP="001D3455">
      <w:pPr>
        <w:widowControl w:val="0"/>
        <w:autoSpaceDE w:val="0"/>
        <w:autoSpaceDN w:val="0"/>
        <w:adjustRightInd w:val="0"/>
        <w:jc w:val="center"/>
        <w:rPr>
          <w:color w:val="000000"/>
        </w:rPr>
      </w:pPr>
      <w:r w:rsidRPr="001D3455">
        <w:rPr>
          <w:color w:val="000000"/>
        </w:rPr>
        <w:t>§ 76</w:t>
      </w: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Obsah práva výrobce zvukového záznamu</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Výrobce zvukového záznamu má výlučné majetkové právo svůj zvukový záznam užít a udělit jinému smlouvou oprávnění k výkonu tohoto práva; jiný může zvukový záznam užít bez udělení takového oprávnění pouze v případech stanovených tímto zákonem.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Právem zvukový záznam užít je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právo na rozmnožování zvukového záznamu,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právo na rozšiřování originálu nebo rozmnoženin zvukového záznamu,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právo na pronájem originálu nebo rozmnoženin zvukového záznamu,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d) právo na půjčování originálu nebo rozmnoženin zvukového záznamu,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e) právo na vysílání a jiné sdělování zvukového záznamu veřejnosti.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Ustanovení § 72 platí obdobně pro výrobce zvukového záznamu.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Výrobce zvukového záznamu má právo na odměnu v souvislosti s rozmnožováním jeho záznamu pro osobní potřebu obdobně podle § 25.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Default="00592CEB">
      <w:pPr>
        <w:widowControl w:val="0"/>
        <w:autoSpaceDE w:val="0"/>
        <w:autoSpaceDN w:val="0"/>
        <w:adjustRightInd w:val="0"/>
        <w:jc w:val="both"/>
        <w:rPr>
          <w:color w:val="000000"/>
          <w:szCs w:val="16"/>
        </w:rPr>
      </w:pPr>
      <w:r w:rsidRPr="00A375DA">
        <w:rPr>
          <w:color w:val="000000"/>
          <w:szCs w:val="16"/>
        </w:rPr>
        <w:tab/>
        <w:t xml:space="preserve">(5) Právo výrobce zvukového záznamu je převoditelné. </w:t>
      </w:r>
    </w:p>
    <w:p w:rsidR="00592CEB" w:rsidRDefault="00592CEB">
      <w:pPr>
        <w:widowControl w:val="0"/>
        <w:autoSpaceDE w:val="0"/>
        <w:autoSpaceDN w:val="0"/>
        <w:adjustRightInd w:val="0"/>
        <w:jc w:val="both"/>
        <w:rPr>
          <w:color w:val="000000"/>
          <w:szCs w:val="16"/>
        </w:rPr>
      </w:pPr>
    </w:p>
    <w:p w:rsidR="00592CEB" w:rsidRDefault="00592CEB" w:rsidP="00D20D84">
      <w:pPr>
        <w:autoSpaceDE w:val="0"/>
        <w:autoSpaceDN w:val="0"/>
        <w:adjustRightInd w:val="0"/>
        <w:jc w:val="center"/>
      </w:pPr>
      <w:r w:rsidRPr="006424C1">
        <w:t>§ 76a</w:t>
      </w:r>
    </w:p>
    <w:p w:rsidR="00592CEB" w:rsidRPr="006424C1" w:rsidRDefault="00592CEB" w:rsidP="00D20D84">
      <w:pPr>
        <w:autoSpaceDE w:val="0"/>
        <w:autoSpaceDN w:val="0"/>
        <w:adjustRightInd w:val="0"/>
        <w:jc w:val="center"/>
      </w:pPr>
    </w:p>
    <w:p w:rsidR="00592CEB" w:rsidRPr="006424C1" w:rsidRDefault="00592CEB" w:rsidP="00D20D84">
      <w:pPr>
        <w:autoSpaceDE w:val="0"/>
        <w:autoSpaceDN w:val="0"/>
        <w:adjustRightInd w:val="0"/>
        <w:jc w:val="center"/>
        <w:rPr>
          <w:b/>
          <w:bCs/>
        </w:rPr>
      </w:pPr>
      <w:r w:rsidRPr="006424C1">
        <w:rPr>
          <w:b/>
          <w:bCs/>
        </w:rPr>
        <w:t>Povinnosti výrobce zvukového záznamu v souvislosti s roční doplňkovou odměnou</w:t>
      </w:r>
    </w:p>
    <w:p w:rsidR="00592CEB" w:rsidRPr="006424C1" w:rsidRDefault="00592CEB" w:rsidP="00D20D84">
      <w:pPr>
        <w:autoSpaceDE w:val="0"/>
        <w:autoSpaceDN w:val="0"/>
        <w:adjustRightInd w:val="0"/>
      </w:pPr>
    </w:p>
    <w:p w:rsidR="00592CEB" w:rsidRPr="006424C1" w:rsidRDefault="00592CEB" w:rsidP="00D20D84">
      <w:pPr>
        <w:autoSpaceDE w:val="0"/>
        <w:autoSpaceDN w:val="0"/>
        <w:adjustRightInd w:val="0"/>
        <w:ind w:firstLine="720"/>
        <w:jc w:val="both"/>
      </w:pPr>
      <w:r w:rsidRPr="006424C1">
        <w:t>(1) Na platby roční doplňkové odměny podle</w:t>
      </w:r>
      <w:r>
        <w:t xml:space="preserve"> </w:t>
      </w:r>
      <w:r w:rsidRPr="006424C1">
        <w:t>§ 71 odst. 4 je výrobce zvukového záznamu povinen</w:t>
      </w:r>
      <w:r>
        <w:t xml:space="preserve"> </w:t>
      </w:r>
      <w:r w:rsidRPr="006424C1">
        <w:t>vyčlenit částku ve výši 20 % z příjmů získaných</w:t>
      </w:r>
      <w:r>
        <w:t xml:space="preserve"> </w:t>
      </w:r>
      <w:r w:rsidRPr="006424C1">
        <w:t>v průběhu kalendářního roku, jenž předchází roku,</w:t>
      </w:r>
      <w:r>
        <w:t xml:space="preserve"> </w:t>
      </w:r>
      <w:r w:rsidRPr="006424C1">
        <w:t>za který tato odměna přísluší, z rozmnožování, rozšiřování</w:t>
      </w:r>
      <w:r>
        <w:t xml:space="preserve"> </w:t>
      </w:r>
      <w:r w:rsidRPr="006424C1">
        <w:t>a zpřístupňování veřejnosti způsobem uvedeným</w:t>
      </w:r>
      <w:r>
        <w:t xml:space="preserve"> </w:t>
      </w:r>
      <w:r w:rsidRPr="006424C1">
        <w:t>v § 18 odst. 2 zvukového záznamu po uplynutí</w:t>
      </w:r>
      <w:r>
        <w:t xml:space="preserve"> </w:t>
      </w:r>
      <w:r w:rsidRPr="006424C1">
        <w:t>50 let ode dne, kdy byl zvukový záznam oprávněně</w:t>
      </w:r>
      <w:r>
        <w:t xml:space="preserve"> </w:t>
      </w:r>
      <w:r w:rsidRPr="006424C1">
        <w:t>vydán, nebo, nedošlo-li k takovému vydání,</w:t>
      </w:r>
      <w:r>
        <w:t xml:space="preserve"> </w:t>
      </w:r>
      <w:r w:rsidRPr="006424C1">
        <w:t>oprávněně sdělen veřejnosti. Příjmy podle věty první</w:t>
      </w:r>
      <w:r>
        <w:t xml:space="preserve"> </w:t>
      </w:r>
      <w:r w:rsidRPr="006424C1">
        <w:t>se rozumí příjmy výrobce zvukových záznamů před</w:t>
      </w:r>
      <w:r>
        <w:t xml:space="preserve"> </w:t>
      </w:r>
      <w:r w:rsidRPr="006424C1">
        <w:t>odečtením nákladů.</w:t>
      </w:r>
    </w:p>
    <w:p w:rsidR="00592CEB" w:rsidRDefault="00592CEB" w:rsidP="00D20D84">
      <w:pPr>
        <w:autoSpaceDE w:val="0"/>
        <w:autoSpaceDN w:val="0"/>
        <w:adjustRightInd w:val="0"/>
        <w:jc w:val="both"/>
      </w:pPr>
    </w:p>
    <w:p w:rsidR="00592CEB" w:rsidRPr="006424C1" w:rsidRDefault="00592CEB" w:rsidP="00D20D84">
      <w:pPr>
        <w:autoSpaceDE w:val="0"/>
        <w:autoSpaceDN w:val="0"/>
        <w:adjustRightInd w:val="0"/>
        <w:ind w:firstLine="720"/>
        <w:jc w:val="both"/>
      </w:pPr>
      <w:r w:rsidRPr="006424C1">
        <w:t>(2) Výrobce je povinen na požádání poskytnout</w:t>
      </w:r>
      <w:r>
        <w:t xml:space="preserve"> </w:t>
      </w:r>
      <w:r w:rsidRPr="006424C1">
        <w:t>výkonnému umělci, který má nárok na roční</w:t>
      </w:r>
      <w:r>
        <w:t xml:space="preserve"> </w:t>
      </w:r>
      <w:r w:rsidRPr="006424C1">
        <w:t>doplňkovou odměnu, a příslušnému kolektivnímu</w:t>
      </w:r>
      <w:r>
        <w:t xml:space="preserve"> </w:t>
      </w:r>
      <w:r w:rsidRPr="006424C1">
        <w:t>správci veškeré informace nezbytné k zajištění plateb</w:t>
      </w:r>
      <w:r>
        <w:t xml:space="preserve"> </w:t>
      </w:r>
      <w:r w:rsidRPr="006424C1">
        <w:t>této odměny.</w:t>
      </w:r>
    </w:p>
    <w:p w:rsidR="00592CEB" w:rsidRDefault="00592CEB" w:rsidP="00D20D84">
      <w:pPr>
        <w:autoSpaceDE w:val="0"/>
        <w:autoSpaceDN w:val="0"/>
        <w:adjustRightInd w:val="0"/>
        <w:jc w:val="both"/>
      </w:pPr>
    </w:p>
    <w:p w:rsidR="00592CEB" w:rsidRPr="006424C1" w:rsidRDefault="00592CEB" w:rsidP="00D20D84">
      <w:pPr>
        <w:autoSpaceDE w:val="0"/>
        <w:autoSpaceDN w:val="0"/>
        <w:adjustRightInd w:val="0"/>
        <w:ind w:firstLine="720"/>
        <w:jc w:val="both"/>
      </w:pPr>
      <w:r w:rsidRPr="006424C1">
        <w:t>(3) Výrobce je povinen částku vyčleněnou podle</w:t>
      </w:r>
      <w:r>
        <w:t xml:space="preserve"> </w:t>
      </w:r>
      <w:r w:rsidRPr="006424C1">
        <w:t>odstavce 1 odvést příslušnému kolektivnímu</w:t>
      </w:r>
      <w:r>
        <w:t xml:space="preserve"> </w:t>
      </w:r>
      <w:r w:rsidRPr="006424C1">
        <w:t>správci, který roční doplňkovou odměnu vyplácí</w:t>
      </w:r>
      <w:r>
        <w:t xml:space="preserve"> </w:t>
      </w:r>
      <w:r w:rsidRPr="006424C1">
        <w:t>jednotlivým oprávněným výkonným umělcům, nejpozději</w:t>
      </w:r>
      <w:r>
        <w:t xml:space="preserve"> </w:t>
      </w:r>
      <w:r w:rsidRPr="006424C1">
        <w:t>do 31. března kalendářního roku následujícího</w:t>
      </w:r>
      <w:r>
        <w:t xml:space="preserve"> </w:t>
      </w:r>
      <w:r w:rsidRPr="006424C1">
        <w:t>po roce, za který tato odměna přísluší.</w:t>
      </w:r>
    </w:p>
    <w:p w:rsidR="00592CEB" w:rsidRDefault="00592CEB" w:rsidP="00D20D84">
      <w:pPr>
        <w:autoSpaceDE w:val="0"/>
        <w:autoSpaceDN w:val="0"/>
        <w:adjustRightInd w:val="0"/>
        <w:jc w:val="both"/>
      </w:pPr>
    </w:p>
    <w:p w:rsidR="00592CEB" w:rsidRPr="00A375DA" w:rsidRDefault="00592CEB" w:rsidP="00D20D84">
      <w:pPr>
        <w:widowControl w:val="0"/>
        <w:autoSpaceDE w:val="0"/>
        <w:autoSpaceDN w:val="0"/>
        <w:adjustRightInd w:val="0"/>
        <w:ind w:firstLine="720"/>
        <w:jc w:val="both"/>
        <w:rPr>
          <w:color w:val="000000"/>
          <w:szCs w:val="16"/>
        </w:rPr>
      </w:pPr>
      <w:r w:rsidRPr="006424C1">
        <w:t>(4) Příjmy z plateb odvedených kolektivnímu</w:t>
      </w:r>
      <w:r>
        <w:t xml:space="preserve"> </w:t>
      </w:r>
      <w:r w:rsidRPr="006424C1">
        <w:t>správci podle odstavce 3, které se nepodaří při vynaložení</w:t>
      </w:r>
      <w:r>
        <w:t xml:space="preserve"> </w:t>
      </w:r>
      <w:r w:rsidRPr="006424C1">
        <w:t>přiměřeného úsilí do 3 let od jejich obdržení</w:t>
      </w:r>
      <w:r>
        <w:t xml:space="preserve"> </w:t>
      </w:r>
      <w:r w:rsidRPr="006424C1">
        <w:t>vyplatit, se uplynutím této doby stávají příjmem</w:t>
      </w:r>
      <w:r>
        <w:t xml:space="preserve"> </w:t>
      </w:r>
      <w:r w:rsidRPr="006424C1">
        <w:t>Státního fondu kultury České republiky.</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1D3455" w:rsidRDefault="00592CEB" w:rsidP="001D3455">
      <w:pPr>
        <w:widowControl w:val="0"/>
        <w:autoSpaceDE w:val="0"/>
        <w:autoSpaceDN w:val="0"/>
        <w:adjustRightInd w:val="0"/>
        <w:jc w:val="center"/>
        <w:rPr>
          <w:color w:val="000000"/>
        </w:rPr>
      </w:pPr>
      <w:r w:rsidRPr="001D3455">
        <w:rPr>
          <w:color w:val="000000"/>
        </w:rPr>
        <w:t>§ 77</w:t>
      </w: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Trvání práva výrobce zvukového záznamu</w:t>
      </w:r>
    </w:p>
    <w:p w:rsidR="00592CEB" w:rsidRPr="00A375DA" w:rsidRDefault="00592CEB">
      <w:pPr>
        <w:widowControl w:val="0"/>
        <w:autoSpaceDE w:val="0"/>
        <w:autoSpaceDN w:val="0"/>
        <w:adjustRightInd w:val="0"/>
        <w:rPr>
          <w:b/>
          <w:bCs/>
          <w:color w:val="000000"/>
          <w:szCs w:val="16"/>
        </w:rPr>
      </w:pPr>
    </w:p>
    <w:p w:rsidR="00592CEB" w:rsidRDefault="00592CEB">
      <w:pPr>
        <w:widowControl w:val="0"/>
        <w:autoSpaceDE w:val="0"/>
        <w:autoSpaceDN w:val="0"/>
        <w:adjustRightInd w:val="0"/>
        <w:jc w:val="both"/>
        <w:rPr>
          <w:color w:val="000000"/>
          <w:szCs w:val="16"/>
        </w:rPr>
      </w:pPr>
      <w:r w:rsidRPr="00A375DA">
        <w:rPr>
          <w:color w:val="000000"/>
          <w:szCs w:val="16"/>
        </w:rPr>
        <w:tab/>
        <w:t>Právo výrobce zvukového záznamu trvá 50 let od pořízení zvukového záznamu.</w:t>
      </w:r>
      <w:r>
        <w:rPr>
          <w:color w:val="000000"/>
          <w:szCs w:val="16"/>
        </w:rPr>
        <w:t xml:space="preserve"> </w:t>
      </w:r>
      <w:r w:rsidRPr="00A375DA">
        <w:rPr>
          <w:color w:val="000000"/>
          <w:szCs w:val="16"/>
        </w:rPr>
        <w:t>Pokud je však zvukový záznam v průběhu této doby oprávněně vydán, zaniká právo výrob</w:t>
      </w:r>
      <w:r>
        <w:rPr>
          <w:color w:val="000000"/>
          <w:szCs w:val="16"/>
        </w:rPr>
        <w:t>ce až za 7</w:t>
      </w:r>
      <w:r w:rsidRPr="00A375DA">
        <w:rPr>
          <w:color w:val="000000"/>
          <w:szCs w:val="16"/>
        </w:rPr>
        <w:t xml:space="preserve">0 let od takového vydání. Nedojde-li během doby podle věty první k oprávněnému vydání díla a byl-li během této doby zvukový záznam oprávněně sdělen veřejnosti, </w:t>
      </w:r>
      <w:r>
        <w:rPr>
          <w:color w:val="000000"/>
          <w:szCs w:val="16"/>
        </w:rPr>
        <w:t>zaniká uvedené právo uplynutím 7</w:t>
      </w:r>
      <w:r w:rsidRPr="00A375DA">
        <w:rPr>
          <w:color w:val="000000"/>
          <w:szCs w:val="16"/>
        </w:rPr>
        <w:t xml:space="preserve">0 let ode dne tohoto sdělení. </w:t>
      </w:r>
    </w:p>
    <w:p w:rsidR="00592CEB" w:rsidRDefault="00592CEB">
      <w:pPr>
        <w:widowControl w:val="0"/>
        <w:autoSpaceDE w:val="0"/>
        <w:autoSpaceDN w:val="0"/>
        <w:adjustRightInd w:val="0"/>
        <w:jc w:val="both"/>
        <w:rPr>
          <w:color w:val="000000"/>
          <w:szCs w:val="16"/>
        </w:rPr>
      </w:pPr>
    </w:p>
    <w:p w:rsidR="00592CEB" w:rsidRPr="00070E8D" w:rsidRDefault="00592CEB" w:rsidP="007D7F1A">
      <w:pPr>
        <w:autoSpaceDE w:val="0"/>
        <w:autoSpaceDN w:val="0"/>
        <w:adjustRightInd w:val="0"/>
        <w:jc w:val="center"/>
      </w:pPr>
      <w:r w:rsidRPr="00070E8D">
        <w:t>§ 77a</w:t>
      </w:r>
    </w:p>
    <w:p w:rsidR="00592CEB" w:rsidRPr="00070E8D" w:rsidRDefault="00592CEB" w:rsidP="007D7F1A">
      <w:pPr>
        <w:autoSpaceDE w:val="0"/>
        <w:autoSpaceDN w:val="0"/>
        <w:adjustRightInd w:val="0"/>
        <w:jc w:val="both"/>
      </w:pPr>
    </w:p>
    <w:p w:rsidR="00592CEB" w:rsidRPr="00070E8D" w:rsidRDefault="00592CEB" w:rsidP="007D7F1A">
      <w:pPr>
        <w:autoSpaceDE w:val="0"/>
        <w:autoSpaceDN w:val="0"/>
        <w:adjustRightInd w:val="0"/>
        <w:ind w:firstLine="720"/>
        <w:jc w:val="both"/>
      </w:pPr>
      <w:r w:rsidRPr="00070E8D">
        <w:t>Došlo-li k odstoupení od smlouvy podle § 72a, právo výrobce zvukového záznamu ke zvukovému</w:t>
      </w:r>
      <w:r>
        <w:t xml:space="preserve"> </w:t>
      </w:r>
      <w:r w:rsidRPr="00070E8D">
        <w:t>záznamu zaniká.</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1D3455" w:rsidRDefault="00592CEB" w:rsidP="001D3455">
      <w:pPr>
        <w:widowControl w:val="0"/>
        <w:autoSpaceDE w:val="0"/>
        <w:autoSpaceDN w:val="0"/>
        <w:adjustRightInd w:val="0"/>
        <w:jc w:val="center"/>
        <w:rPr>
          <w:color w:val="000000"/>
        </w:rPr>
      </w:pPr>
      <w:r w:rsidRPr="001D3455">
        <w:rPr>
          <w:color w:val="000000"/>
        </w:rPr>
        <w:t>§ 78</w:t>
      </w: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Použití úpravy hlavy I</w:t>
      </w:r>
    </w:p>
    <w:p w:rsidR="00592CEB" w:rsidRPr="001D3455" w:rsidRDefault="00592CEB" w:rsidP="001D3455">
      <w:pPr>
        <w:widowControl w:val="0"/>
        <w:autoSpaceDE w:val="0"/>
        <w:autoSpaceDN w:val="0"/>
        <w:adjustRightInd w:val="0"/>
        <w:jc w:val="center"/>
        <w:rPr>
          <w:b/>
          <w:bCs/>
          <w:color w:val="000000"/>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Ustanovení § 2 odst. 3, § 4, § 6, § 9 odst. 2 až 4, § 12 odst. 2 a 3, § 13 až 16, § 18 až 23, § 25, § 25a, </w:t>
      </w:r>
      <w:r w:rsidRPr="006424C1">
        <w:t>§ 27 odst. 8, § 27a, § 27b</w:t>
      </w:r>
      <w:r w:rsidRPr="00A375DA">
        <w:rPr>
          <w:color w:val="000000"/>
          <w:szCs w:val="16"/>
        </w:rPr>
        <w:t xml:space="preserve">, § 28 odst. 1, § 29, § 30 odst. 1, 2, 5 a 6, § 30b, § 31, § 34 písm. a) až c), § 35, § 37 až 38a, § 38c, § 38e, 38 f, § 40 až 44 a § 62 odst. 2 platí obdobně i pro výrobce zvukového záznamu a jeho záznam.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1D3455" w:rsidRDefault="00592CEB" w:rsidP="001D3455">
      <w:pPr>
        <w:widowControl w:val="0"/>
        <w:autoSpaceDE w:val="0"/>
        <w:autoSpaceDN w:val="0"/>
        <w:adjustRightInd w:val="0"/>
        <w:jc w:val="center"/>
        <w:rPr>
          <w:b/>
          <w:bCs/>
          <w:color w:val="000000"/>
        </w:rPr>
      </w:pPr>
      <w:r w:rsidRPr="001D3455">
        <w:rPr>
          <w:b/>
          <w:bCs/>
          <w:color w:val="000000"/>
        </w:rPr>
        <w:t>DÍL 3</w:t>
      </w:r>
    </w:p>
    <w:p w:rsidR="00592CEB" w:rsidRPr="001D3455" w:rsidRDefault="00592CEB" w:rsidP="001D3455">
      <w:pPr>
        <w:widowControl w:val="0"/>
        <w:autoSpaceDE w:val="0"/>
        <w:autoSpaceDN w:val="0"/>
        <w:adjustRightInd w:val="0"/>
        <w:jc w:val="center"/>
        <w:rPr>
          <w:b/>
          <w:bCs/>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Právo výrobce zvukově obrazového záznamu k jeho prvotnímu záznamu</w:t>
      </w:r>
    </w:p>
    <w:p w:rsidR="00592CEB" w:rsidRPr="001D3455" w:rsidRDefault="00592CEB" w:rsidP="001D3455">
      <w:pPr>
        <w:widowControl w:val="0"/>
        <w:autoSpaceDE w:val="0"/>
        <w:autoSpaceDN w:val="0"/>
        <w:adjustRightInd w:val="0"/>
        <w:jc w:val="center"/>
        <w:rPr>
          <w:b/>
          <w:bCs/>
          <w:color w:val="000000"/>
        </w:rPr>
      </w:pPr>
    </w:p>
    <w:p w:rsidR="00592CEB" w:rsidRPr="001D3455" w:rsidRDefault="00592CEB" w:rsidP="001D3455">
      <w:pPr>
        <w:widowControl w:val="0"/>
        <w:autoSpaceDE w:val="0"/>
        <w:autoSpaceDN w:val="0"/>
        <w:adjustRightInd w:val="0"/>
        <w:jc w:val="center"/>
        <w:rPr>
          <w:color w:val="000000"/>
        </w:rPr>
      </w:pPr>
      <w:r w:rsidRPr="001D3455">
        <w:rPr>
          <w:color w:val="000000"/>
        </w:rPr>
        <w:t>§ 79</w:t>
      </w: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Zvukově obrazový záznam a jeho výrobce</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Zvukově obrazový záznam je záznam audiovizuálního díla nebo záznam jiné řady zaznamenaných, spolu souvisejících obrazů vyvolávajících dojem pohybu, ať již doprovázených zvukem, či nikoli, vnímatelných zrakem, a jsou-li doprovázeny zvukem, vnímatelných i sluchem.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Výrobce zvukově obrazového záznamu je fyzická nebo právnická osoba, která na svou odpovědnost poprvé pořídí zvukově obrazový záznam, nebo pro kterou tak z jejího podnětu učiní jiná osoba.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1D3455" w:rsidRDefault="00592CEB" w:rsidP="001D3455">
      <w:pPr>
        <w:widowControl w:val="0"/>
        <w:autoSpaceDE w:val="0"/>
        <w:autoSpaceDN w:val="0"/>
        <w:adjustRightInd w:val="0"/>
        <w:jc w:val="center"/>
        <w:rPr>
          <w:color w:val="000000"/>
        </w:rPr>
      </w:pPr>
      <w:r w:rsidRPr="001D3455">
        <w:rPr>
          <w:color w:val="000000"/>
        </w:rPr>
        <w:t>§ 80</w:t>
      </w: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Obsah práva výrobce zvukově obrazového záznamu</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Výrobce zvukově obrazového záznamu má výlučné majetkové právo svůj zvukově obrazový záznam užít a udělit jinému smlouvou oprávnění k výkonu tohoto práva; jiný může zvukově obrazový záznam užít bez udělení takového oprávnění pouze v případech stanovených tímto zákonem.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Právem zvukově obrazový záznam užít je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právo na rozmnožování zvukově obrazového záznamu,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právo na rozšiřování originálu nebo rozmnoženin zvukově obrazového záznamu,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právo na pronájem originálu nebo rozmnoženin zvukově obrazového záznamu,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d) právo na půjčování originálu nebo rozmnoženin zvukově obrazového záznamu,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e) právo na vysílání a jiné sdělování zvukově obrazového záznamu veřejnosti.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Výrobce zvukově obrazového záznamu má právo na odměnu v souvislosti s rozmnožováním jeho záznamu pro osobní potřebu obdobně podle § 25.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Právo výrobce zvukově obrazového záznamu je převoditelné.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1D3455" w:rsidRDefault="00592CEB" w:rsidP="001D3455">
      <w:pPr>
        <w:widowControl w:val="0"/>
        <w:autoSpaceDE w:val="0"/>
        <w:autoSpaceDN w:val="0"/>
        <w:adjustRightInd w:val="0"/>
        <w:jc w:val="center"/>
        <w:rPr>
          <w:color w:val="000000"/>
        </w:rPr>
      </w:pPr>
      <w:r w:rsidRPr="001D3455">
        <w:rPr>
          <w:color w:val="000000"/>
        </w:rPr>
        <w:t>§ 81</w:t>
      </w: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Trvání práva výrobce zvukově obrazového záznamu</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Právo výrobce zvukově obrazového záznamu trvá 50 let od pořízení zvukově obrazového záznamu. Je-li však v této době zvukově obrazový záznam zveřejněn, zaniká právo výrobce až za 50 let od takového zveřejnění.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1D3455" w:rsidRDefault="00592CEB" w:rsidP="001D3455">
      <w:pPr>
        <w:widowControl w:val="0"/>
        <w:autoSpaceDE w:val="0"/>
        <w:autoSpaceDN w:val="0"/>
        <w:adjustRightInd w:val="0"/>
        <w:jc w:val="center"/>
        <w:rPr>
          <w:color w:val="000000"/>
        </w:rPr>
      </w:pPr>
      <w:r w:rsidRPr="001D3455">
        <w:rPr>
          <w:color w:val="000000"/>
        </w:rPr>
        <w:t>§ 82</w:t>
      </w: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Použití úpravy hlavy I</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Ustanovení § 2 odst. 3, § 4, § 6, § 9 odst. 2 až 4, § 12 odst. 2 a 3, § 13 až 16, § 18 až 23, § 25, § 25a, </w:t>
      </w:r>
      <w:r w:rsidRPr="006424C1">
        <w:t>§ 27 odst. 8, § 27a, § 27b</w:t>
      </w:r>
      <w:r w:rsidRPr="00A375DA">
        <w:rPr>
          <w:color w:val="000000"/>
          <w:szCs w:val="16"/>
        </w:rPr>
        <w:t xml:space="preserve">, § 28 odst. 1, § 29, § 30 odst. 1, 2, 5 a 6, § 30b, § 31, § 34 písm. a) až c), § 35, § 37 až 38a, § 38c, § 38e, 38f, § 40 až 44 a § 62 odst. 2 platí obdobně i pro výrobce zvukově obrazového záznamu a jeho záznam.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1D3455" w:rsidRDefault="00592CEB" w:rsidP="001D3455">
      <w:pPr>
        <w:widowControl w:val="0"/>
        <w:autoSpaceDE w:val="0"/>
        <w:autoSpaceDN w:val="0"/>
        <w:adjustRightInd w:val="0"/>
        <w:jc w:val="center"/>
        <w:rPr>
          <w:b/>
          <w:bCs/>
          <w:color w:val="000000"/>
        </w:rPr>
      </w:pPr>
      <w:r w:rsidRPr="001D3455">
        <w:rPr>
          <w:b/>
          <w:bCs/>
          <w:color w:val="000000"/>
        </w:rPr>
        <w:t>DÍL 4</w:t>
      </w:r>
    </w:p>
    <w:p w:rsidR="00592CEB" w:rsidRPr="001D3455" w:rsidRDefault="00592CEB" w:rsidP="001D3455">
      <w:pPr>
        <w:widowControl w:val="0"/>
        <w:autoSpaceDE w:val="0"/>
        <w:autoSpaceDN w:val="0"/>
        <w:adjustRightInd w:val="0"/>
        <w:jc w:val="center"/>
        <w:rPr>
          <w:b/>
          <w:bCs/>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Právo rozhlasového a televizního vysílatele k jeho vysílání</w:t>
      </w:r>
    </w:p>
    <w:p w:rsidR="00592CEB" w:rsidRPr="001D3455" w:rsidRDefault="00592CEB" w:rsidP="001D3455">
      <w:pPr>
        <w:widowControl w:val="0"/>
        <w:autoSpaceDE w:val="0"/>
        <w:autoSpaceDN w:val="0"/>
        <w:adjustRightInd w:val="0"/>
        <w:jc w:val="center"/>
        <w:rPr>
          <w:b/>
          <w:bCs/>
          <w:color w:val="000000"/>
        </w:rPr>
      </w:pPr>
    </w:p>
    <w:p w:rsidR="00592CEB" w:rsidRPr="001D3455" w:rsidRDefault="00592CEB" w:rsidP="001D3455">
      <w:pPr>
        <w:widowControl w:val="0"/>
        <w:autoSpaceDE w:val="0"/>
        <w:autoSpaceDN w:val="0"/>
        <w:adjustRightInd w:val="0"/>
        <w:jc w:val="center"/>
        <w:rPr>
          <w:color w:val="000000"/>
        </w:rPr>
      </w:pPr>
      <w:r w:rsidRPr="001D3455">
        <w:rPr>
          <w:color w:val="000000"/>
        </w:rPr>
        <w:t>§ 83</w:t>
      </w: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Vysílání a vysílatel</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Vysíláním se rozumí výsledek šíření zvuků nebo obrazů a zvuků nebo jejich vyjádření rozhlasem nebo televizí pro příjem veřejností.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Vysílatel je fyzická nebo právnická osoba, která na svou odpovědnost uskutečňuje vysílání zvuků nebo obrazů a zvuků nebo jejich vyjádření rozhlasem nebo televizí, nebo pro kterou tak z jejího podnětu učiní jiná osoba.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center"/>
        <w:rPr>
          <w:color w:val="000000"/>
          <w:szCs w:val="16"/>
        </w:rPr>
      </w:pPr>
      <w:r w:rsidRPr="00A375DA">
        <w:rPr>
          <w:color w:val="000000"/>
          <w:szCs w:val="16"/>
        </w:rPr>
        <w:tab/>
        <w:t xml:space="preserve">§ 84 </w:t>
      </w:r>
    </w:p>
    <w:p w:rsidR="00592CEB" w:rsidRPr="00A375DA" w:rsidRDefault="00592CEB">
      <w:pPr>
        <w:widowControl w:val="0"/>
        <w:autoSpaceDE w:val="0"/>
        <w:autoSpaceDN w:val="0"/>
        <w:adjustRightInd w:val="0"/>
        <w:rPr>
          <w:color w:val="000000"/>
          <w:szCs w:val="16"/>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Obsah práva vysílatele</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Vysílatel má výlučné majetkové právo své vysílání užít a udělit jinému smlouvou oprávnění k výkonu tohoto práva; jiný může vysílání užít bez udělení takového oprávnění pouze v případech stanovených tímto zákonem.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Právem vysílání užít je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právo na záznam vysílání,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právo na rozmnožování zaznamenaného vysílání,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právo na rozšiřování rozmnoženin zaznamenaného vysílání,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d) právo na sdělování vysílání veřejnosti.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Právo vysílatele podle odstavce 1 je převoditelné.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1D3455" w:rsidRDefault="00592CEB" w:rsidP="001D3455">
      <w:pPr>
        <w:widowControl w:val="0"/>
        <w:autoSpaceDE w:val="0"/>
        <w:autoSpaceDN w:val="0"/>
        <w:adjustRightInd w:val="0"/>
        <w:jc w:val="center"/>
        <w:rPr>
          <w:color w:val="000000"/>
        </w:rPr>
      </w:pPr>
      <w:r w:rsidRPr="001D3455">
        <w:rPr>
          <w:color w:val="000000"/>
        </w:rPr>
        <w:t>§ 85</w:t>
      </w: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Trvání práva vysílatele</w:t>
      </w:r>
    </w:p>
    <w:p w:rsidR="00592CEB" w:rsidRPr="001D3455" w:rsidRDefault="00592CEB" w:rsidP="001D3455">
      <w:pPr>
        <w:widowControl w:val="0"/>
        <w:autoSpaceDE w:val="0"/>
        <w:autoSpaceDN w:val="0"/>
        <w:adjustRightInd w:val="0"/>
        <w:jc w:val="center"/>
        <w:rPr>
          <w:b/>
          <w:bCs/>
          <w:color w:val="000000"/>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Právo vysílatele trvá 50 let po prvním vysílání.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1D3455" w:rsidRDefault="00592CEB" w:rsidP="001D3455">
      <w:pPr>
        <w:widowControl w:val="0"/>
        <w:autoSpaceDE w:val="0"/>
        <w:autoSpaceDN w:val="0"/>
        <w:adjustRightInd w:val="0"/>
        <w:jc w:val="center"/>
        <w:rPr>
          <w:color w:val="000000"/>
        </w:rPr>
      </w:pPr>
      <w:r w:rsidRPr="001D3455">
        <w:rPr>
          <w:color w:val="000000"/>
        </w:rPr>
        <w:t>§ 86</w:t>
      </w: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Použití úpravy hlavy I</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Ustanovení § 2 odst. 3, § 4, § 6, § 9 odst. 2 až 4, § 12 odst. 2 a 3, § 13 až 16, § 18 až 23, § 25, </w:t>
      </w:r>
      <w:r w:rsidRPr="006424C1">
        <w:t>§ 27 odst. 8, § 27a, § 27b</w:t>
      </w:r>
      <w:r w:rsidRPr="00A375DA">
        <w:rPr>
          <w:color w:val="000000"/>
          <w:szCs w:val="16"/>
        </w:rPr>
        <w:t xml:space="preserve">, § 28 odst. 1, § 29, § 30 odst. 1, 2, 5 a 6, § 30b, § 31, § 34 písm. a) až c), § 35 odst. 1, 2 a 4, § 37 odst. 1 a 4, § 38 odst. 1 písm. a), § 38a, § 38c, § 38e, § 38f, § 40 až 44 a § 62 odst. 2 platí obdobně i pro vysílatele a jeho vysílání.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1D3455" w:rsidRDefault="00592CEB" w:rsidP="001D3455">
      <w:pPr>
        <w:widowControl w:val="0"/>
        <w:autoSpaceDE w:val="0"/>
        <w:autoSpaceDN w:val="0"/>
        <w:adjustRightInd w:val="0"/>
        <w:jc w:val="center"/>
        <w:rPr>
          <w:b/>
          <w:bCs/>
          <w:color w:val="000000"/>
        </w:rPr>
      </w:pPr>
      <w:r w:rsidRPr="001D3455">
        <w:rPr>
          <w:b/>
          <w:bCs/>
          <w:color w:val="000000"/>
        </w:rPr>
        <w:t>Díl 5</w:t>
      </w:r>
    </w:p>
    <w:p w:rsidR="00592CEB" w:rsidRPr="001D3455" w:rsidRDefault="00592CEB" w:rsidP="001D3455">
      <w:pPr>
        <w:widowControl w:val="0"/>
        <w:autoSpaceDE w:val="0"/>
        <w:autoSpaceDN w:val="0"/>
        <w:adjustRightInd w:val="0"/>
        <w:jc w:val="center"/>
        <w:rPr>
          <w:b/>
          <w:bCs/>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Právo nakladatele</w:t>
      </w:r>
    </w:p>
    <w:p w:rsidR="00592CEB" w:rsidRPr="001D3455" w:rsidRDefault="00592CEB" w:rsidP="001D3455">
      <w:pPr>
        <w:widowControl w:val="0"/>
        <w:autoSpaceDE w:val="0"/>
        <w:autoSpaceDN w:val="0"/>
        <w:adjustRightInd w:val="0"/>
        <w:jc w:val="center"/>
        <w:rPr>
          <w:b/>
          <w:bCs/>
          <w:color w:val="000000"/>
        </w:rPr>
      </w:pPr>
    </w:p>
    <w:p w:rsidR="00592CEB" w:rsidRPr="001D3455" w:rsidRDefault="00592CEB" w:rsidP="001D3455">
      <w:pPr>
        <w:widowControl w:val="0"/>
        <w:autoSpaceDE w:val="0"/>
        <w:autoSpaceDN w:val="0"/>
        <w:adjustRightInd w:val="0"/>
        <w:jc w:val="center"/>
        <w:rPr>
          <w:color w:val="000000"/>
        </w:rPr>
      </w:pPr>
      <w:r w:rsidRPr="001D3455">
        <w:rPr>
          <w:color w:val="000000"/>
        </w:rPr>
        <w:t>§ 87</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Nakladatel má právo na odměnu v souvislosti se zhotovením rozmnoženiny pro osobní potřebu jím vydaného díla. Toto právo trvá 50 let od vydá</w:t>
      </w:r>
      <w:r>
        <w:rPr>
          <w:color w:val="000000"/>
          <w:szCs w:val="16"/>
        </w:rPr>
        <w:t>ní díla. Ustanovení § 27 odst. 8</w:t>
      </w:r>
      <w:r w:rsidRPr="00A375DA">
        <w:rPr>
          <w:color w:val="000000"/>
          <w:szCs w:val="16"/>
        </w:rPr>
        <w:t xml:space="preserve"> platí obdobně.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1D3455" w:rsidRDefault="00592CEB" w:rsidP="001D3455">
      <w:pPr>
        <w:widowControl w:val="0"/>
        <w:autoSpaceDE w:val="0"/>
        <w:autoSpaceDN w:val="0"/>
        <w:adjustRightInd w:val="0"/>
        <w:jc w:val="center"/>
        <w:rPr>
          <w:color w:val="000000"/>
        </w:rPr>
      </w:pPr>
      <w:r w:rsidRPr="001D3455">
        <w:rPr>
          <w:color w:val="000000"/>
        </w:rPr>
        <w:t>HLAVA III</w:t>
      </w: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color w:val="000000"/>
        </w:rPr>
      </w:pPr>
      <w:r w:rsidRPr="001D3455">
        <w:rPr>
          <w:color w:val="000000"/>
        </w:rPr>
        <w:t>ZVLÁŠTNÍ PRÁVO POŘIZOVATELE DATABÁZE</w:t>
      </w: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color w:val="000000"/>
        </w:rPr>
      </w:pPr>
      <w:r w:rsidRPr="001D3455">
        <w:rPr>
          <w:color w:val="000000"/>
        </w:rPr>
        <w:t>§ 88</w:t>
      </w: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Vymezení pojmu</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Databází je pro účely tohoto zákona soubor nezávislých děl, údajů nebo jiných prvků, systematicky nebo metodicky uspořádaných a individuálně přístupných elektronickými nebo jinými prostředky, bez ohledu na formu jejich vyjádření.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1D3455">
      <w:pPr>
        <w:widowControl w:val="0"/>
        <w:autoSpaceDE w:val="0"/>
        <w:autoSpaceDN w:val="0"/>
        <w:adjustRightInd w:val="0"/>
        <w:jc w:val="center"/>
        <w:rPr>
          <w:color w:val="000000"/>
          <w:szCs w:val="16"/>
        </w:rPr>
      </w:pPr>
      <w:r w:rsidRPr="00A375DA">
        <w:rPr>
          <w:color w:val="000000"/>
          <w:szCs w:val="16"/>
        </w:rPr>
        <w:t>§ 88a</w:t>
      </w:r>
    </w:p>
    <w:p w:rsidR="00592CEB" w:rsidRPr="00A375DA" w:rsidRDefault="00592CEB" w:rsidP="001D3455">
      <w:pPr>
        <w:widowControl w:val="0"/>
        <w:autoSpaceDE w:val="0"/>
        <w:autoSpaceDN w:val="0"/>
        <w:adjustRightInd w:val="0"/>
        <w:jc w:val="center"/>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Zvláštní práva k databázi (§ 90) přísluší pořizovateli databáze, pokud pořízení, ověření nebo předvedení obsahu databáze představuje kvalitativně nebo kvantitativně podstatný vklad bez ohledu na to, zda databáze nebo její obsah jsou předmětem autorskoprávní nebo jiné ochrany.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Každý nový kvalitativně nebo kvantitativně podstatný vklad do databáze spočívající v doplnění, zkrácení či jiných úpravách má za následek nový běh trvání práva podle § 93. </w:t>
      </w:r>
    </w:p>
    <w:p w:rsidR="00592CEB" w:rsidRPr="00A375DA" w:rsidRDefault="00592CEB" w:rsidP="001D3455">
      <w:pPr>
        <w:widowControl w:val="0"/>
        <w:autoSpaceDE w:val="0"/>
        <w:autoSpaceDN w:val="0"/>
        <w:adjustRightInd w:val="0"/>
        <w:jc w:val="center"/>
        <w:rPr>
          <w:color w:val="000000"/>
          <w:szCs w:val="16"/>
        </w:rPr>
      </w:pPr>
    </w:p>
    <w:p w:rsidR="00592CEB" w:rsidRPr="00A375DA" w:rsidRDefault="00592CEB" w:rsidP="001D3455">
      <w:pPr>
        <w:widowControl w:val="0"/>
        <w:autoSpaceDE w:val="0"/>
        <w:autoSpaceDN w:val="0"/>
        <w:adjustRightInd w:val="0"/>
        <w:jc w:val="center"/>
        <w:rPr>
          <w:color w:val="000000"/>
          <w:szCs w:val="16"/>
        </w:rPr>
      </w:pPr>
      <w:r w:rsidRPr="00A375DA">
        <w:rPr>
          <w:color w:val="000000"/>
          <w:szCs w:val="16"/>
        </w:rPr>
        <w:t>§ 89</w:t>
      </w:r>
    </w:p>
    <w:p w:rsidR="00592CEB" w:rsidRPr="00A375DA" w:rsidRDefault="00592CEB" w:rsidP="001D3455">
      <w:pPr>
        <w:widowControl w:val="0"/>
        <w:autoSpaceDE w:val="0"/>
        <w:autoSpaceDN w:val="0"/>
        <w:adjustRightInd w:val="0"/>
        <w:jc w:val="center"/>
        <w:rPr>
          <w:color w:val="000000"/>
          <w:szCs w:val="16"/>
        </w:rPr>
      </w:pPr>
    </w:p>
    <w:p w:rsidR="00592CEB" w:rsidRPr="00A375DA" w:rsidRDefault="00592CEB" w:rsidP="001D3455">
      <w:pPr>
        <w:widowControl w:val="0"/>
        <w:autoSpaceDE w:val="0"/>
        <w:autoSpaceDN w:val="0"/>
        <w:adjustRightInd w:val="0"/>
        <w:jc w:val="center"/>
        <w:rPr>
          <w:b/>
          <w:bCs/>
          <w:color w:val="000000"/>
          <w:szCs w:val="16"/>
        </w:rPr>
      </w:pPr>
      <w:r w:rsidRPr="00A375DA">
        <w:rPr>
          <w:b/>
          <w:bCs/>
          <w:color w:val="000000"/>
          <w:szCs w:val="16"/>
        </w:rPr>
        <w:t>Pořizovatel databáze</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Pořizovatel databáze je fyzická nebo právnická osoba, která na svou odpovědnost pořídí databázi, nebo pro kterou tak z jejího podnětu učiní jiná osoba.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1D3455">
      <w:pPr>
        <w:widowControl w:val="0"/>
        <w:autoSpaceDE w:val="0"/>
        <w:autoSpaceDN w:val="0"/>
        <w:adjustRightInd w:val="0"/>
        <w:jc w:val="center"/>
        <w:rPr>
          <w:color w:val="000000"/>
          <w:szCs w:val="16"/>
        </w:rPr>
      </w:pPr>
      <w:r w:rsidRPr="00A375DA">
        <w:rPr>
          <w:color w:val="000000"/>
          <w:szCs w:val="16"/>
        </w:rPr>
        <w:t>§ 90</w:t>
      </w:r>
    </w:p>
    <w:p w:rsidR="00592CEB" w:rsidRPr="00A375DA" w:rsidRDefault="00592CEB" w:rsidP="001D3455">
      <w:pPr>
        <w:widowControl w:val="0"/>
        <w:autoSpaceDE w:val="0"/>
        <w:autoSpaceDN w:val="0"/>
        <w:adjustRightInd w:val="0"/>
        <w:jc w:val="center"/>
        <w:rPr>
          <w:color w:val="000000"/>
          <w:szCs w:val="16"/>
        </w:rPr>
      </w:pPr>
    </w:p>
    <w:p w:rsidR="00592CEB" w:rsidRPr="00A375DA" w:rsidRDefault="00592CEB" w:rsidP="001D3455">
      <w:pPr>
        <w:widowControl w:val="0"/>
        <w:autoSpaceDE w:val="0"/>
        <w:autoSpaceDN w:val="0"/>
        <w:adjustRightInd w:val="0"/>
        <w:jc w:val="center"/>
        <w:rPr>
          <w:b/>
          <w:bCs/>
          <w:color w:val="000000"/>
          <w:szCs w:val="16"/>
        </w:rPr>
      </w:pPr>
      <w:r w:rsidRPr="00A375DA">
        <w:rPr>
          <w:b/>
          <w:bCs/>
          <w:color w:val="000000"/>
          <w:szCs w:val="16"/>
        </w:rPr>
        <w:t>Obsah zvláštního práva pořizovatele databáze</w:t>
      </w:r>
    </w:p>
    <w:p w:rsidR="00592CEB" w:rsidRPr="00A375DA" w:rsidRDefault="00592CEB" w:rsidP="001D3455">
      <w:pPr>
        <w:widowControl w:val="0"/>
        <w:autoSpaceDE w:val="0"/>
        <w:autoSpaceDN w:val="0"/>
        <w:adjustRightInd w:val="0"/>
        <w:jc w:val="center"/>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Pořizovatel databáze má právo na vytěžování nebo na zužitkování celého obsahu databáze nebo její kvalitativně nebo kvantitativně podstatné části a právo udělit jinému oprávnění k výkonu tohoto práva.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Vytěžováním podle odstavce 1 se rozumí trvalý nebo dočasný přepis celého obsahu databáze nebo jeho podstatné části na jiný podklad, a to jakýmikoli prostředky nebo jakýmkoli způsobem.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Zužitkováním podle odstavce 1 se rozumí jakýkoli způsob zpřístupnění veřejnosti celého obsahu databáze nebo jeho podstatné části rozšiřováním rozmnoženin, pronájmem, spojením on-line nebo jinými způsoby přenosu.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Půjčování originálu nebo rozmnoženiny (§ 16) databáze není vytěžování podle odstavce 2 ani zužitkování podle odstavce 3.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(5) Opakované a systematické vytěžování nebo zužitkování nepodstatných částí obsahu databáze a jiné jednání, které není běžné, přiměřené a je na újmu oprávněným zájmům pořizovatele databáze, není dovoleno.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(6) Právo pořizovatele databáze je převoditelné.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1D3455">
      <w:pPr>
        <w:widowControl w:val="0"/>
        <w:autoSpaceDE w:val="0"/>
        <w:autoSpaceDN w:val="0"/>
        <w:adjustRightInd w:val="0"/>
        <w:jc w:val="center"/>
        <w:rPr>
          <w:color w:val="000000"/>
          <w:szCs w:val="16"/>
        </w:rPr>
      </w:pPr>
      <w:r w:rsidRPr="00A375DA">
        <w:rPr>
          <w:color w:val="000000"/>
          <w:szCs w:val="16"/>
        </w:rPr>
        <w:t>§ 91</w:t>
      </w:r>
    </w:p>
    <w:p w:rsidR="00592CEB" w:rsidRPr="00A375DA" w:rsidRDefault="00592CEB">
      <w:pPr>
        <w:widowControl w:val="0"/>
        <w:autoSpaceDE w:val="0"/>
        <w:autoSpaceDN w:val="0"/>
        <w:adjustRightInd w:val="0"/>
        <w:rPr>
          <w:color w:val="000000"/>
          <w:szCs w:val="16"/>
        </w:rPr>
      </w:pPr>
    </w:p>
    <w:p w:rsidR="00592CEB" w:rsidRPr="00A375DA" w:rsidRDefault="00592CEB" w:rsidP="001D3455">
      <w:pPr>
        <w:widowControl w:val="0"/>
        <w:autoSpaceDE w:val="0"/>
        <w:autoSpaceDN w:val="0"/>
        <w:adjustRightInd w:val="0"/>
        <w:jc w:val="center"/>
        <w:rPr>
          <w:b/>
          <w:bCs/>
          <w:color w:val="000000"/>
          <w:szCs w:val="16"/>
        </w:rPr>
      </w:pPr>
      <w:r w:rsidRPr="00A375DA">
        <w:rPr>
          <w:b/>
          <w:bCs/>
          <w:color w:val="000000"/>
          <w:szCs w:val="16"/>
        </w:rPr>
        <w:t>Omezení zvláštního práva pořizovatele databáze</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Do práva pořizovatele databáze, která byla zpřístupněna jakýmkoli způsobem veřejnosti, nezasahuje oprávněný uživatel, který vytěžuje nebo zužitkovává kvalitativně nebo kvantitativně nepodstatné části obsahu databáze nebo její části, a to k jakémukoli účelu, za podmínky, že tento uživatel databázi užívá běžně a přiměřeně, nikoli systematicky či opakovaně, a bez újmy oprávněných zájmů pořizovatele databáze, a že nezpůsobuje újmu autorovi ani nositeli práv souvisejících s právem autorským k dílům nebo jiným předmětům ochrany obsaženým v databázi.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1D3455">
      <w:pPr>
        <w:widowControl w:val="0"/>
        <w:autoSpaceDE w:val="0"/>
        <w:autoSpaceDN w:val="0"/>
        <w:adjustRightInd w:val="0"/>
        <w:jc w:val="center"/>
        <w:rPr>
          <w:color w:val="000000"/>
          <w:szCs w:val="16"/>
        </w:rPr>
      </w:pPr>
      <w:r w:rsidRPr="00A375DA">
        <w:rPr>
          <w:color w:val="000000"/>
          <w:szCs w:val="16"/>
        </w:rPr>
        <w:t>§ 92</w:t>
      </w:r>
    </w:p>
    <w:p w:rsidR="00592CEB" w:rsidRPr="00A375DA" w:rsidRDefault="00592CEB" w:rsidP="001D3455">
      <w:pPr>
        <w:widowControl w:val="0"/>
        <w:autoSpaceDE w:val="0"/>
        <w:autoSpaceDN w:val="0"/>
        <w:adjustRightInd w:val="0"/>
        <w:jc w:val="center"/>
        <w:rPr>
          <w:color w:val="000000"/>
          <w:szCs w:val="16"/>
        </w:rPr>
      </w:pPr>
    </w:p>
    <w:p w:rsidR="00592CEB" w:rsidRPr="00A375DA" w:rsidRDefault="00592CEB" w:rsidP="001D3455">
      <w:pPr>
        <w:widowControl w:val="0"/>
        <w:autoSpaceDE w:val="0"/>
        <w:autoSpaceDN w:val="0"/>
        <w:adjustRightInd w:val="0"/>
        <w:jc w:val="center"/>
        <w:rPr>
          <w:b/>
          <w:bCs/>
          <w:color w:val="000000"/>
          <w:szCs w:val="16"/>
        </w:rPr>
      </w:pPr>
      <w:r w:rsidRPr="00A375DA">
        <w:rPr>
          <w:b/>
          <w:bCs/>
          <w:color w:val="000000"/>
          <w:szCs w:val="16"/>
        </w:rPr>
        <w:t>Bezúplatné zákonné licence</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Do práva pořizovatele jím zpřístupněné databáze též nezasahuje oprávněný uživatel, který vytěžuje nebo zužitkovává podstatnou část obsahu databáze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pro svou osobní potřebu; ustanovení § 30 odst. 3 zůstává nedotčeno,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pro účely vědecké nebo vyučovací, uvede-li pramen, v rozsahu odůvodněném sledovaným nevýdělečným účelem, 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pro účely veřejné bezpečnosti nebo správního či soudního řízení.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1D3455">
      <w:pPr>
        <w:widowControl w:val="0"/>
        <w:autoSpaceDE w:val="0"/>
        <w:autoSpaceDN w:val="0"/>
        <w:adjustRightInd w:val="0"/>
        <w:jc w:val="center"/>
        <w:rPr>
          <w:color w:val="000000"/>
          <w:szCs w:val="16"/>
        </w:rPr>
      </w:pPr>
      <w:r w:rsidRPr="00A375DA">
        <w:rPr>
          <w:color w:val="000000"/>
          <w:szCs w:val="16"/>
        </w:rPr>
        <w:t>§ 93</w:t>
      </w:r>
    </w:p>
    <w:p w:rsidR="00592CEB" w:rsidRPr="00A375DA" w:rsidRDefault="00592CEB" w:rsidP="001D3455">
      <w:pPr>
        <w:widowControl w:val="0"/>
        <w:autoSpaceDE w:val="0"/>
        <w:autoSpaceDN w:val="0"/>
        <w:adjustRightInd w:val="0"/>
        <w:jc w:val="center"/>
        <w:rPr>
          <w:color w:val="000000"/>
          <w:szCs w:val="16"/>
        </w:rPr>
      </w:pPr>
    </w:p>
    <w:p w:rsidR="00592CEB" w:rsidRPr="00A375DA" w:rsidRDefault="00592CEB" w:rsidP="001D3455">
      <w:pPr>
        <w:widowControl w:val="0"/>
        <w:autoSpaceDE w:val="0"/>
        <w:autoSpaceDN w:val="0"/>
        <w:adjustRightInd w:val="0"/>
        <w:jc w:val="center"/>
        <w:rPr>
          <w:b/>
          <w:bCs/>
          <w:color w:val="000000"/>
          <w:szCs w:val="16"/>
        </w:rPr>
      </w:pPr>
      <w:r w:rsidRPr="00A375DA">
        <w:rPr>
          <w:b/>
          <w:bCs/>
          <w:color w:val="000000"/>
          <w:szCs w:val="16"/>
        </w:rPr>
        <w:t>Trvání zvláštního práva pořizovatele k databázi</w:t>
      </w:r>
    </w:p>
    <w:p w:rsidR="00592CEB" w:rsidRPr="00A375DA" w:rsidRDefault="00592CEB" w:rsidP="001D3455">
      <w:pPr>
        <w:widowControl w:val="0"/>
        <w:autoSpaceDE w:val="0"/>
        <w:autoSpaceDN w:val="0"/>
        <w:adjustRightInd w:val="0"/>
        <w:jc w:val="center"/>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Zvláštní právo pořizovatele databáze trvá 15 let od pořízení databáze. Je-li však v této době databáze zpřístupněna, zaniká zvláštní právo pořizovatele databáze za 15 let od prvního takového zpřístupnění.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1D3455">
      <w:pPr>
        <w:widowControl w:val="0"/>
        <w:autoSpaceDE w:val="0"/>
        <w:autoSpaceDN w:val="0"/>
        <w:adjustRightInd w:val="0"/>
        <w:jc w:val="center"/>
        <w:rPr>
          <w:color w:val="000000"/>
          <w:szCs w:val="16"/>
        </w:rPr>
      </w:pPr>
      <w:r w:rsidRPr="00A375DA">
        <w:rPr>
          <w:color w:val="000000"/>
          <w:szCs w:val="16"/>
        </w:rPr>
        <w:t>§ 94</w:t>
      </w:r>
    </w:p>
    <w:p w:rsidR="00592CEB" w:rsidRPr="00A375DA" w:rsidRDefault="00592CEB" w:rsidP="001D3455">
      <w:pPr>
        <w:widowControl w:val="0"/>
        <w:autoSpaceDE w:val="0"/>
        <w:autoSpaceDN w:val="0"/>
        <w:adjustRightInd w:val="0"/>
        <w:jc w:val="center"/>
        <w:rPr>
          <w:color w:val="000000"/>
          <w:szCs w:val="16"/>
        </w:rPr>
      </w:pPr>
    </w:p>
    <w:p w:rsidR="00592CEB" w:rsidRPr="00A375DA" w:rsidRDefault="00592CEB" w:rsidP="001D3455">
      <w:pPr>
        <w:widowControl w:val="0"/>
        <w:autoSpaceDE w:val="0"/>
        <w:autoSpaceDN w:val="0"/>
        <w:adjustRightInd w:val="0"/>
        <w:jc w:val="center"/>
        <w:rPr>
          <w:b/>
          <w:bCs/>
          <w:color w:val="000000"/>
          <w:szCs w:val="16"/>
        </w:rPr>
      </w:pPr>
      <w:r w:rsidRPr="00A375DA">
        <w:rPr>
          <w:b/>
          <w:bCs/>
          <w:color w:val="000000"/>
          <w:szCs w:val="16"/>
        </w:rPr>
        <w:t>Použití úpravy hlavy I</w:t>
      </w:r>
    </w:p>
    <w:p w:rsidR="00592CEB" w:rsidRPr="00A375DA" w:rsidRDefault="00592CEB" w:rsidP="001D3455">
      <w:pPr>
        <w:widowControl w:val="0"/>
        <w:autoSpaceDE w:val="0"/>
        <w:autoSpaceDN w:val="0"/>
        <w:adjustRightInd w:val="0"/>
        <w:jc w:val="center"/>
        <w:rPr>
          <w:b/>
          <w:bCs/>
          <w:color w:val="000000"/>
          <w:szCs w:val="16"/>
        </w:rPr>
      </w:pPr>
    </w:p>
    <w:p w:rsidR="00592CEB" w:rsidRPr="00A375DA" w:rsidRDefault="00592CEB" w:rsidP="001D3455">
      <w:pPr>
        <w:widowControl w:val="0"/>
        <w:autoSpaceDE w:val="0"/>
        <w:autoSpaceDN w:val="0"/>
        <w:adjustRightInd w:val="0"/>
        <w:ind w:firstLine="720"/>
        <w:jc w:val="both"/>
        <w:rPr>
          <w:color w:val="000000"/>
          <w:szCs w:val="16"/>
        </w:rPr>
      </w:pPr>
      <w:r w:rsidRPr="00A375DA">
        <w:rPr>
          <w:color w:val="000000"/>
          <w:szCs w:val="16"/>
        </w:rPr>
        <w:t xml:space="preserve">(1) Ustanovení § 4, § 6, § 9 odst. 2 až 4, § 12 odst. 2, § 13 až 15, § 18 odst. 2 a 4, </w:t>
      </w:r>
      <w:r w:rsidRPr="006424C1">
        <w:t>§ 27 odst. 8, § 27a, § 27b</w:t>
      </w:r>
      <w:r w:rsidRPr="00A375DA">
        <w:rPr>
          <w:color w:val="000000"/>
          <w:szCs w:val="16"/>
        </w:rPr>
        <w:t>, § 28 odst. 1, § 29, § 30 odst. 1 a 3,a § 40 až 44 platí přiměřeně i pro pořizovatele databáze.</w:t>
      </w:r>
    </w:p>
    <w:p w:rsidR="00592CEB" w:rsidRPr="00A375DA" w:rsidRDefault="00592CEB" w:rsidP="001D3455">
      <w:pPr>
        <w:widowControl w:val="0"/>
        <w:autoSpaceDE w:val="0"/>
        <w:autoSpaceDN w:val="0"/>
        <w:adjustRightInd w:val="0"/>
        <w:jc w:val="both"/>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Ustanovení § 3 písm. a) platí přiměřeně i pro pořizovatele databáze, která je součástí právního předpisu.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1D3455" w:rsidRDefault="00592CEB" w:rsidP="001D3455">
      <w:pPr>
        <w:widowControl w:val="0"/>
        <w:autoSpaceDE w:val="0"/>
        <w:autoSpaceDN w:val="0"/>
        <w:adjustRightInd w:val="0"/>
        <w:jc w:val="center"/>
        <w:rPr>
          <w:color w:val="000000"/>
        </w:rPr>
      </w:pPr>
      <w:r w:rsidRPr="001D3455">
        <w:rPr>
          <w:color w:val="000000"/>
        </w:rPr>
        <w:t>HLAVA IV</w:t>
      </w: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color w:val="000000"/>
        </w:rPr>
      </w:pPr>
      <w:r w:rsidRPr="001D3455">
        <w:rPr>
          <w:color w:val="000000"/>
        </w:rPr>
        <w:t>KOLEKTIVNÍ SPRÁVA PRÁV</w:t>
      </w: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color w:val="000000"/>
        </w:rPr>
      </w:pPr>
      <w:r w:rsidRPr="001D3455">
        <w:rPr>
          <w:color w:val="000000"/>
        </w:rPr>
        <w:t>§ 95</w:t>
      </w:r>
    </w:p>
    <w:p w:rsidR="00592CEB" w:rsidRPr="001D3455" w:rsidRDefault="00592CEB" w:rsidP="001D3455">
      <w:pPr>
        <w:widowControl w:val="0"/>
        <w:autoSpaceDE w:val="0"/>
        <w:autoSpaceDN w:val="0"/>
        <w:adjustRightInd w:val="0"/>
        <w:jc w:val="center"/>
        <w:rPr>
          <w:color w:val="000000"/>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Účelem kolektivní správy práv podle tohoto zákona (dále jen "kolektivní správa") je kolektivní uplatňování a kolektivní ochrana majetkových práv autorských a majetkových práv souvisejících s právem autorským a umožnění zpřístupňování předmětů těchto práv veřejnosti.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Kolektivní správou je zastupování většího počtu osob, jimž přísluší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majetkové právo autorské nebo majetkové právo související s právem autorským,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ze zákona oprávnění k výkonu majetkových práv k dílu (§ 58), nebo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ze smlouvy výhradní oprávnění k výkonu práva kolektivně spravovaného pro celou dobu trvání majetkových práv a alespoň pro území České republiky s právem poskytnout podlicenci </w:t>
      </w:r>
    </w:p>
    <w:p w:rsidR="00592CEB" w:rsidRPr="00A375DA" w:rsidRDefault="00592CEB">
      <w:pPr>
        <w:widowControl w:val="0"/>
        <w:autoSpaceDE w:val="0"/>
        <w:autoSpaceDN w:val="0"/>
        <w:adjustRightInd w:val="0"/>
        <w:rPr>
          <w:color w:val="000000"/>
          <w:szCs w:val="16"/>
        </w:rPr>
      </w:pPr>
      <w:r w:rsidRPr="00A375DA">
        <w:rPr>
          <w:color w:val="000000"/>
          <w:szCs w:val="16"/>
        </w:rPr>
        <w:t xml:space="preserve">(dále jen "nositelé práv") k jejich společnému prospěchu, a to při výkonu jejich majetkových práv ke zveřejněným nebo ke zveřejnění nabídnutým dílům, uměleckým výkonům, zvukovým a zvukově obrazovým záznamům (dále jen "předměty ochrany"), pokud jiný než kolektivní výkon těchto práv je nedovolený (§ 96) nebo neúčelný; za předmět ochrany k zveřejnění nabídnutý se považuje takový předmět ochrany, který nositel práva písemně oznámí příslušnému kolektivnímu správci za účelem zařazení takového předmětu ochrany do rejstříku předmětů ochrany.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Zprostředkování uzavření licenční nebo jiné smlouvy není výkonem kolektivní správy. Výkonem kolektivní správy též není příležitostné či krátkodobé zastupování jiných než povinně kolektivně spravovaných práv.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1D3455">
      <w:pPr>
        <w:widowControl w:val="0"/>
        <w:autoSpaceDE w:val="0"/>
        <w:autoSpaceDN w:val="0"/>
        <w:adjustRightInd w:val="0"/>
        <w:jc w:val="center"/>
        <w:rPr>
          <w:color w:val="000000"/>
          <w:szCs w:val="16"/>
        </w:rPr>
      </w:pPr>
      <w:r w:rsidRPr="00A375DA">
        <w:rPr>
          <w:color w:val="000000"/>
          <w:szCs w:val="16"/>
        </w:rPr>
        <w:t>§ 96</w:t>
      </w:r>
    </w:p>
    <w:p w:rsidR="00592CEB" w:rsidRPr="00A375DA" w:rsidRDefault="00592CEB" w:rsidP="001D3455">
      <w:pPr>
        <w:widowControl w:val="0"/>
        <w:autoSpaceDE w:val="0"/>
        <w:autoSpaceDN w:val="0"/>
        <w:adjustRightInd w:val="0"/>
        <w:jc w:val="center"/>
        <w:rPr>
          <w:color w:val="000000"/>
          <w:szCs w:val="16"/>
        </w:rPr>
      </w:pPr>
    </w:p>
    <w:p w:rsidR="00592CEB" w:rsidRPr="00A375DA" w:rsidRDefault="00592CEB" w:rsidP="001D3455">
      <w:pPr>
        <w:widowControl w:val="0"/>
        <w:autoSpaceDE w:val="0"/>
        <w:autoSpaceDN w:val="0"/>
        <w:adjustRightInd w:val="0"/>
        <w:jc w:val="center"/>
        <w:rPr>
          <w:b/>
          <w:bCs/>
          <w:color w:val="000000"/>
          <w:szCs w:val="16"/>
        </w:rPr>
      </w:pPr>
      <w:r w:rsidRPr="00A375DA">
        <w:rPr>
          <w:b/>
          <w:bCs/>
          <w:color w:val="000000"/>
          <w:szCs w:val="16"/>
        </w:rPr>
        <w:t>Práva povinně kolektivně spravovaná</w:t>
      </w:r>
    </w:p>
    <w:p w:rsidR="00592CEB" w:rsidRPr="00A375DA" w:rsidRDefault="00592CEB" w:rsidP="001D3455">
      <w:pPr>
        <w:widowControl w:val="0"/>
        <w:autoSpaceDE w:val="0"/>
        <w:autoSpaceDN w:val="0"/>
        <w:adjustRightInd w:val="0"/>
        <w:jc w:val="center"/>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Povinně kolektivně spravovanými právy jsou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právo na odměnu za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1. užití uměleckého výkonu, zaznamenaného na zvukový záznam vydaný k obchodním účelům, vysíláním rozhlasem nebo televizí nebo přenosem rozhlasového nebo televizního vysílání (§ 72 odst. 1),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2. užití zvukového záznamu, vydaného k obchodním účelům, vysíláním rozhlasem nebo televizí nebo přenosem rozhlasového nebo televizního vysílání (§ 76 odst. 3),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3. zhotovení rozmnoženiny pro osobní potřebu na podkladě zvukového nebo zvukově obrazového záznamu nebo jiného záznamu přenesením jeho obsahu pomocí přístroje na nenahraný nosič takového záznamu [§ 25 odst. 1 písm. b), § 28 odst. 2, § 71 odst. 3, § 76 odst. 4 a § 80 odst. 3],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4. zhotovení rozmnoženiny díla pro osobní potřebu fyzické osoby nebo pro vlastní vnitřní potřebu právnické osoby či podnikající fyzické osoby pomocí přístroje k zhotovování tiskových rozmnoženin na papír nebo podobný podklad, a to i prostřednictvím třetí osoby [§ 25 odst. 1 písm. a), § 28 odst. 2, § 87],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5. opětný prodej originálu díla uměleckého (§ 24),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6. půjčování originálu nebo rozmnoženiny vydaného díla podle § 37 odst. 2,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právo na přiměřenou odměnu za pronájem originálu nebo rozmnoženiny díla či výkonu výkonného umělce zaznamenaného na zvukový nebo zvukově obrazový záznam,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Default="00592CEB">
      <w:pPr>
        <w:widowControl w:val="0"/>
        <w:autoSpaceDE w:val="0"/>
        <w:autoSpaceDN w:val="0"/>
        <w:adjustRightInd w:val="0"/>
        <w:jc w:val="both"/>
        <w:rPr>
          <w:color w:val="000000"/>
          <w:szCs w:val="16"/>
        </w:rPr>
      </w:pPr>
      <w:r w:rsidRPr="00A375DA">
        <w:rPr>
          <w:color w:val="000000"/>
          <w:szCs w:val="16"/>
        </w:rPr>
        <w:t>c) právo na užití kabelovým přenosem děl, živých výkonů a výkonů zaznamenaných na zvukový nebo na zvukově obrazový záznam s výjimkou takových výkonů, jejichž zvukový záznam byl vydán k obchodním účelům [písmeno a) bod 1], a dále právo na užití kabelovým přenosem zvukově obrazových záznamů a zvukových záznamů jiných než vydaných k obchodním účelům [písmeno a) bod 2]; a dále s výjimkou případů, kdy právo na kabelový přenos vykonává vysílatel ke svému vlastnímu vysílání, bez ohledu na to, zda jde o jeho vlastní práva nebo o práva, která vykonává na základě licenční smlo</w:t>
      </w:r>
      <w:r>
        <w:rPr>
          <w:color w:val="000000"/>
          <w:szCs w:val="16"/>
        </w:rPr>
        <w:t>uvy uzavřené s nositelem práva,</w:t>
      </w:r>
    </w:p>
    <w:p w:rsidR="00592CEB" w:rsidRDefault="00592CEB">
      <w:pPr>
        <w:widowControl w:val="0"/>
        <w:autoSpaceDE w:val="0"/>
        <w:autoSpaceDN w:val="0"/>
        <w:adjustRightInd w:val="0"/>
        <w:jc w:val="both"/>
        <w:rPr>
          <w:color w:val="000000"/>
          <w:szCs w:val="16"/>
        </w:rPr>
      </w:pPr>
    </w:p>
    <w:p w:rsidR="00592CEB" w:rsidRPr="00030ED1" w:rsidRDefault="00592CEB" w:rsidP="00030ED1">
      <w:pPr>
        <w:autoSpaceDE w:val="0"/>
        <w:autoSpaceDN w:val="0"/>
        <w:adjustRightInd w:val="0"/>
        <w:jc w:val="both"/>
      </w:pPr>
      <w:r w:rsidRPr="00644718">
        <w:t>d) právo na roční doplňkovou odmě</w:t>
      </w:r>
      <w:r>
        <w:t xml:space="preserve">nu podle § 71 </w:t>
      </w:r>
      <w:r w:rsidRPr="00644718">
        <w:t>odst. 4.</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Nositelé práv jsou pro výkon práv podle odstavce 1, jakož i pro domáhání se nároku na náhradu škody a na vydání bezdůvodného obohacení z neoprávněného výkonu takto kolektivně spravovaného práva zastoupeni ze zákona příslušným kolektivním správcem.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Příslušný kolektivní správce přihlíží při rozdělování a vyplácení odměn či příjmů z vydaného bezdůvodného obohacení, které vybral při výkonu povinné kolektivní správy, pouze k takovým nositelům práv, jejichž práva k týmž předmětům ochrany, popřípadě k týmž druhům děl kolektivně spravuje na základě smlouvy, nebo kteří se u něj za tímto účelem přihlásili k evidenci; nepřihlíží k předmětům ochrany dosud nezveřejněným. Při rozdělování a vyplácení odměn vybraných podle § 25 odst. 3 písm. a) a c) bere příslušný kolektivní správce v úvahu použití a účinnost technických prostředků ochrany podle § 43.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(4) Ten, komu vznikne oprávnění ke kabelovému přenosu podle zvláštních právních předpisů,</w:t>
      </w:r>
      <w:r w:rsidRPr="00A375DA">
        <w:rPr>
          <w:color w:val="000000"/>
          <w:szCs w:val="16"/>
          <w:vertAlign w:val="superscript"/>
        </w:rPr>
        <w:t>5)</w:t>
      </w:r>
      <w:r w:rsidRPr="00A375DA">
        <w:rPr>
          <w:color w:val="000000"/>
          <w:szCs w:val="16"/>
        </w:rPr>
        <w:t xml:space="preserve"> je povinen o tom uvědomit příslušné kolektivní správce ve lhůtě 15 dnů ode dne vzniku takového oprávnění.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1D3455">
      <w:pPr>
        <w:widowControl w:val="0"/>
        <w:autoSpaceDE w:val="0"/>
        <w:autoSpaceDN w:val="0"/>
        <w:adjustRightInd w:val="0"/>
        <w:jc w:val="center"/>
        <w:rPr>
          <w:color w:val="000000"/>
          <w:szCs w:val="16"/>
        </w:rPr>
      </w:pPr>
      <w:r w:rsidRPr="00A375DA">
        <w:rPr>
          <w:color w:val="000000"/>
          <w:szCs w:val="16"/>
        </w:rPr>
        <w:t>§ 97</w:t>
      </w:r>
    </w:p>
    <w:p w:rsidR="00592CEB" w:rsidRPr="00A375DA" w:rsidRDefault="00592CEB" w:rsidP="001D3455">
      <w:pPr>
        <w:widowControl w:val="0"/>
        <w:autoSpaceDE w:val="0"/>
        <w:autoSpaceDN w:val="0"/>
        <w:adjustRightInd w:val="0"/>
        <w:jc w:val="center"/>
        <w:rPr>
          <w:color w:val="000000"/>
          <w:szCs w:val="16"/>
        </w:rPr>
      </w:pPr>
    </w:p>
    <w:p w:rsidR="00592CEB" w:rsidRPr="00A375DA" w:rsidRDefault="00592CEB" w:rsidP="001D3455">
      <w:pPr>
        <w:widowControl w:val="0"/>
        <w:autoSpaceDE w:val="0"/>
        <w:autoSpaceDN w:val="0"/>
        <w:adjustRightInd w:val="0"/>
        <w:jc w:val="center"/>
        <w:rPr>
          <w:b/>
          <w:bCs/>
          <w:color w:val="000000"/>
          <w:szCs w:val="16"/>
        </w:rPr>
      </w:pPr>
      <w:r w:rsidRPr="00A375DA">
        <w:rPr>
          <w:b/>
          <w:bCs/>
          <w:color w:val="000000"/>
          <w:szCs w:val="16"/>
        </w:rPr>
        <w:t>Kolektivní správce</w:t>
      </w:r>
    </w:p>
    <w:p w:rsidR="00592CEB" w:rsidRPr="00A375DA" w:rsidRDefault="00592CEB" w:rsidP="001D3455">
      <w:pPr>
        <w:widowControl w:val="0"/>
        <w:autoSpaceDE w:val="0"/>
        <w:autoSpaceDN w:val="0"/>
        <w:adjustRightInd w:val="0"/>
        <w:jc w:val="center"/>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Kolektivním správcem je ten, kdo získal oprávnění k výkonu kolektivní správy.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Kolektivním správcem může být pouze bezúhonná právnická osoba, ve které se přímo nebo prostřednictvím třetí osoby sdružují nebo účastní nositelé práv, které při kolektivní správě zastupuje. Za bezúhonnou se pro účely tohoto zákona nepovažuje právnická osoba, která byla odsouzena pro úmyslný trestný čin související s činnostmi kolektivního správce anebo činnostmi podobné povahy, pokud se na ni nehledí, jako by nebyla odsouzena.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Kolektivní správa je vykonávána soustavně, vlastním jménem a na vlastní odpovědnost. Kolektivní správa není podnikáním.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Kolektivní správu vykonává kolektivní správce jako hlavní předmět činnosti.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(5) Kolektivní správce může pověřit zastupováním při výkonu jím kolektivně spravovaných práv jinou osobu pouze tehdy, jde-li o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osobu zahraniční, která podle práva jiného státu oprávněně vykonává na území takového státu kolektivní správu pro táž práva, a pokud jde o dílo, i pro týž druh, jde-li o výkon kolektivní správy v takovém státě,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tuzemského kolektivního správce, který je také oprávněn k výkonu kolektivní správy, sleduje-li se tím účelný výkon kolektivní správy.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(6) Smlouva podle odstavce 5 vyžaduje ke své platnosti písemnou formu.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(7) Osoba pověřená podle odstavce 5 jedná při zastupování svým jménem a na účet kolektivního správce, který ji pověřil; tím není dotčena povinnost takového kolektivního správce převést získané výnosy zastupovaným nositelům práv.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(8) Dohody o sdružení nositelů práv v osobě kolektivního správce ani dohody podle odstavce 5 se nepovažují za dohody narušující hospodářskou soutěž podle zvláštních předpisů.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1D3455">
      <w:pPr>
        <w:widowControl w:val="0"/>
        <w:autoSpaceDE w:val="0"/>
        <w:autoSpaceDN w:val="0"/>
        <w:adjustRightInd w:val="0"/>
        <w:jc w:val="center"/>
        <w:rPr>
          <w:color w:val="000000"/>
          <w:szCs w:val="16"/>
        </w:rPr>
      </w:pPr>
      <w:r w:rsidRPr="00A375DA">
        <w:rPr>
          <w:color w:val="000000"/>
          <w:szCs w:val="16"/>
        </w:rPr>
        <w:t>§ 98</w:t>
      </w:r>
    </w:p>
    <w:p w:rsidR="00592CEB" w:rsidRPr="00A375DA" w:rsidRDefault="00592CEB" w:rsidP="001D3455">
      <w:pPr>
        <w:widowControl w:val="0"/>
        <w:autoSpaceDE w:val="0"/>
        <w:autoSpaceDN w:val="0"/>
        <w:adjustRightInd w:val="0"/>
        <w:jc w:val="center"/>
        <w:rPr>
          <w:color w:val="000000"/>
          <w:szCs w:val="16"/>
        </w:rPr>
      </w:pPr>
    </w:p>
    <w:p w:rsidR="00592CEB" w:rsidRPr="00A375DA" w:rsidRDefault="00592CEB" w:rsidP="001D3455">
      <w:pPr>
        <w:widowControl w:val="0"/>
        <w:autoSpaceDE w:val="0"/>
        <w:autoSpaceDN w:val="0"/>
        <w:adjustRightInd w:val="0"/>
        <w:jc w:val="center"/>
        <w:rPr>
          <w:b/>
          <w:bCs/>
          <w:color w:val="000000"/>
          <w:szCs w:val="16"/>
        </w:rPr>
      </w:pPr>
      <w:r w:rsidRPr="00A375DA">
        <w:rPr>
          <w:b/>
          <w:bCs/>
          <w:color w:val="000000"/>
          <w:szCs w:val="16"/>
        </w:rPr>
        <w:t>Oprávnění k výkonu kolektivní správy</w:t>
      </w:r>
    </w:p>
    <w:p w:rsidR="00592CEB" w:rsidRPr="00A375DA" w:rsidRDefault="00592CEB" w:rsidP="001D3455">
      <w:pPr>
        <w:widowControl w:val="0"/>
        <w:autoSpaceDE w:val="0"/>
        <w:autoSpaceDN w:val="0"/>
        <w:adjustRightInd w:val="0"/>
        <w:jc w:val="center"/>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O udělení oprávnění k výkonu kolektivní správy (dále jen "oprávnění") rozhoduje ministerstvo na základě písemné žádosti.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Žádost musí obsahovat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název, sídlo, identifikační číslo osoby, bylo-li přiděleno, a označení statutárního orgánu žadatele, jméno, příjmení a trvalý pobyt osoby, která je statutárním orgánem, nebo osob, které jsou jeho členy, a způsob jednání jménem žadatele; je-li členem statutárního orgánu tohoto žadatele právnická osoba, rozumí se členem statutárního orgánu žadatele fyzická osoba, která jménem právnické osoby funkci člena statutárního orgánu žadatele vykonává,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vymezení práv, která mají být kolektivně spravována,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vymezení předmětů práv podle písmene b), a pokud jde o díla, tak i vymezení jejich druhu.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K žádosti podle odstavce 2 musí žadatel přiložit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doklad osvědčující skutečnosti podle odstavce 2 písm. a) a podle § 97 odst. 2,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vzorový návrh smlouvy s nositeli práv při zastupování při výkonu kolektivní správy,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návrh rozúčtovacího řádu obsahující způsob rozdělování a pravidla pro výplatu vybraných odměn, vylučující svévolný postup při jejich rozdělování a přihlížející k uplatnění zásady podpory kulturně významných děl a výkonů,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d) jmenný seznam nositelů práv, kteří projevili zájem o kolektivní správu svých práv žadatelem, s uvedením jejich místa trvalého pobytu nebo, jde-li o cizince, místa jejich pobytu, státního občanství, jejich zveřejněných předmětů ochrany v rozsahu odpovídajícím účelu řízení a s podpisy těchto nositelů práv,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e) jmenný seznam členů žadatele, kteří jsou nositeli práv, která mají být kolektivně spravována, s uvedením jejich místa trvalého pobytu nebo, jde-li o cizince, místa jejich pobytu, státního občanství, jejich zveřejněných předmětů ochrany v rozsahu odpovídajícím účelu řízení a s podpisy těchto nositelů práv,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f) odhad předpokládané výnosnosti kolektivně spravovaných práv a odhad nákladů na výkon kolektivní správy,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g) návrh výše odměn pro jednotlivé způsoby užití předmětů ochrany,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h) v případě, že nemá sídlo na území České republiky, výpis z evidence Rejstříku trestů nebo odpovídající doklad vydaný příslušným orgánem státu, ve kterém má sídlo.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Účastníkem řízení o udělení oprávnění je ten, kdo o oprávnění žádá.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(5) O žádosti o udělení oprávnění rozhodne ministerstvo do 90 dnů ode dne podání žádosti. Nelze-li vzhledem k povaze věci rozhodnout v této lhůtě, může ji ministr přiměřeně prodloužit. O tomto prodloužení ministerstvo účastníka bez zbytečného odkladu vyrozumí. Ministerstvo v řízení o udělení oprávnění přihlíží zejména k tomu, zda lze předpokládat, že žadatel je způsobilý k řádnému a účelnému výkonu kolektivní správy.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(6) Ministerstvo udělí oprávnění žadateli,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jehož žádost o udělení oprávnění splňuje náležitosti podle odstavců 2 a 3,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který žádá o oprávnění k zastupování při výkonu takových práv, kdy kolektivní výkon je účelný,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jestliže pro výkon téhož práva ve vztahu k témuž předmětu ochrany, a pokud jde o díla, pro výkon téhož práva k témuž druhu díla, nemá oprávnění již jiná osoba, 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d) který splňuje předpoklady pro zajištění řádného výkonu kolektivní správy.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(7) Ministerstvo může udělit oprávnění k vybírání odměn pro všechny autory anebo pro všechny nositele práv souvisejících s právem autorským podle § 25 a § 37 odst. 2 jen jednomu žadateli; v takovém případě oprávnění jiného kolektivního správce zahrnuje jen rozdělování takto vybraných odměn autorům anebo nositelům práv souvisejících s právem autorským jím zastupovaným.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(8) Výrokovou část rozhodnutí, kterým bylo uděleno oprávnění, spolu s údajem o dni nabytí právní moci tohoto rozhodnutí, ministerstvo zveřejní způsobem umožňujícím dálkový přístup bezodkladně, nejpozději však do 30 dnů ode dne nabytí právní moci.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(9) Rozhodování o udělení oprávnění se řídí obecnými předpisy o správním řízení,</w:t>
      </w:r>
      <w:r w:rsidRPr="00A375DA">
        <w:rPr>
          <w:color w:val="000000"/>
          <w:szCs w:val="16"/>
          <w:vertAlign w:val="superscript"/>
        </w:rPr>
        <w:t>6)</w:t>
      </w:r>
      <w:r w:rsidRPr="00A375DA">
        <w:rPr>
          <w:color w:val="000000"/>
          <w:szCs w:val="16"/>
        </w:rPr>
        <w:t xml:space="preserve"> pokud tento zákon nestanoví jinak.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(10) Za účelem doložení bezúhonnosti právnické osoby si ministerstvo vyžádá podle zvláštního právního předpisu</w:t>
      </w:r>
      <w:r w:rsidRPr="00A375DA">
        <w:rPr>
          <w:color w:val="000000"/>
          <w:szCs w:val="16"/>
          <w:vertAlign w:val="superscript"/>
        </w:rPr>
        <w:t>12)</w:t>
      </w:r>
      <w:r w:rsidRPr="00A375DA">
        <w:rPr>
          <w:color w:val="000000"/>
          <w:szCs w:val="16"/>
        </w:rPr>
        <w:t xml:space="preserve"> výpis z evidence Rejstříku trestů. Žádost o vydání výpisu z evidence Rejstříku trestů a výpis z evidence Rejstříku trestů se předávají v elektronické podobě, a to způsobem umožňujícím dálkový přístup. </w:t>
      </w:r>
    </w:p>
    <w:p w:rsidR="00592CEB" w:rsidRPr="00A375DA" w:rsidRDefault="00592CEB" w:rsidP="001D3455">
      <w:pPr>
        <w:widowControl w:val="0"/>
        <w:autoSpaceDE w:val="0"/>
        <w:autoSpaceDN w:val="0"/>
        <w:adjustRightInd w:val="0"/>
        <w:jc w:val="center"/>
        <w:rPr>
          <w:color w:val="000000"/>
          <w:szCs w:val="16"/>
        </w:rPr>
      </w:pPr>
    </w:p>
    <w:p w:rsidR="00592CEB" w:rsidRPr="00A375DA" w:rsidRDefault="00592CEB" w:rsidP="001D3455">
      <w:pPr>
        <w:widowControl w:val="0"/>
        <w:autoSpaceDE w:val="0"/>
        <w:autoSpaceDN w:val="0"/>
        <w:adjustRightInd w:val="0"/>
        <w:jc w:val="center"/>
        <w:rPr>
          <w:color w:val="000000"/>
          <w:szCs w:val="16"/>
        </w:rPr>
      </w:pPr>
      <w:r w:rsidRPr="00A375DA">
        <w:rPr>
          <w:color w:val="000000"/>
          <w:szCs w:val="16"/>
        </w:rPr>
        <w:t>§ 99</w:t>
      </w:r>
    </w:p>
    <w:p w:rsidR="00592CEB" w:rsidRPr="00A375DA" w:rsidRDefault="00592CEB">
      <w:pPr>
        <w:widowControl w:val="0"/>
        <w:autoSpaceDE w:val="0"/>
        <w:autoSpaceDN w:val="0"/>
        <w:adjustRightInd w:val="0"/>
        <w:rPr>
          <w:color w:val="000000"/>
          <w:szCs w:val="16"/>
        </w:rPr>
      </w:pPr>
    </w:p>
    <w:p w:rsidR="00592CEB" w:rsidRPr="00A375DA" w:rsidRDefault="00592CEB" w:rsidP="001D3455">
      <w:pPr>
        <w:widowControl w:val="0"/>
        <w:autoSpaceDE w:val="0"/>
        <w:autoSpaceDN w:val="0"/>
        <w:adjustRightInd w:val="0"/>
        <w:jc w:val="center"/>
        <w:rPr>
          <w:b/>
          <w:bCs/>
          <w:color w:val="000000"/>
          <w:szCs w:val="16"/>
        </w:rPr>
      </w:pPr>
      <w:r w:rsidRPr="00A375DA">
        <w:rPr>
          <w:b/>
          <w:bCs/>
          <w:color w:val="000000"/>
          <w:szCs w:val="16"/>
        </w:rPr>
        <w:t>Odnětí oprávnění</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Ministerstvo oprávnění odejme, jestliže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dodatečně zjistí, že v době udělení oprávnění nebyly žadatelem splněny předpoklady pro udělení oprávnění, anebo tyto po udělení oprávnění odpadly, a nedojde-li k nápravě v ministerstvem stanovené přiměřené lhůtě, anebo nelze-li nápravu zjednat,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kolektivní správce o to požádá.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Ministerstvo může oprávnění odejmout, jestliže kolektivní správce porušuje povinnosti uložené mu tímto zákonem a nezjedná nápravu v ministerstvem stanovené přiměřené lhůtě.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Účastníkem řízení je kolektivní správce, jemuž má být v řízení oprávnění odejmuto.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Oprávnění odnímané podle odstavce 1 písm. a) zanikne dnem, kdy rozhodnutí nabude právní moci, nestanoví-li se v rozhodnutí den pozdější; mezi dnem právní moci rozhodnutí a dnem zániku uvedeným v rozhodnutí nesmí uplynout lhůta delší než 6 měsíců. Oprávnění odnímané podle odstavce 1 písm. b) zanikne posledním dnem kalendářního roku, ve kterém uplyne 6 měsíců ode dne doručení takové žádosti ministerstvu.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(5) Ustanovení § 98 odst. 5 věty první až třetí platí přiměřeně a ustanovení § 98 odst. 8 a 9 platí obdobně.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1D3455">
      <w:pPr>
        <w:widowControl w:val="0"/>
        <w:autoSpaceDE w:val="0"/>
        <w:autoSpaceDN w:val="0"/>
        <w:adjustRightInd w:val="0"/>
        <w:jc w:val="center"/>
        <w:rPr>
          <w:color w:val="000000"/>
          <w:szCs w:val="16"/>
        </w:rPr>
      </w:pPr>
      <w:r w:rsidRPr="00A375DA">
        <w:rPr>
          <w:color w:val="000000"/>
          <w:szCs w:val="16"/>
        </w:rPr>
        <w:t>§ 100</w:t>
      </w:r>
    </w:p>
    <w:p w:rsidR="00592CEB" w:rsidRPr="00A375DA" w:rsidRDefault="00592CEB" w:rsidP="001D3455">
      <w:pPr>
        <w:widowControl w:val="0"/>
        <w:autoSpaceDE w:val="0"/>
        <w:autoSpaceDN w:val="0"/>
        <w:adjustRightInd w:val="0"/>
        <w:jc w:val="center"/>
        <w:rPr>
          <w:color w:val="000000"/>
          <w:szCs w:val="16"/>
        </w:rPr>
      </w:pPr>
    </w:p>
    <w:p w:rsidR="00592CEB" w:rsidRPr="00A375DA" w:rsidRDefault="00592CEB" w:rsidP="001D3455">
      <w:pPr>
        <w:widowControl w:val="0"/>
        <w:autoSpaceDE w:val="0"/>
        <w:autoSpaceDN w:val="0"/>
        <w:adjustRightInd w:val="0"/>
        <w:jc w:val="center"/>
        <w:rPr>
          <w:b/>
          <w:bCs/>
          <w:color w:val="000000"/>
          <w:szCs w:val="16"/>
        </w:rPr>
      </w:pPr>
      <w:r w:rsidRPr="00A375DA">
        <w:rPr>
          <w:b/>
          <w:bCs/>
          <w:color w:val="000000"/>
          <w:szCs w:val="16"/>
        </w:rPr>
        <w:t>Vztahy kolektivního správce k zastupovaným nositelům práv a k uživatelům předmětů ochrany</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Kolektivní správce je povinen s péčí řádného hospodáře, odborně a v rozsahu uděleného oprávnění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zastupovat každého nositele práv při výkonu jeho práva, které ze zákona kolektivně spravuje,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převzít za obvyklých podmínek zastoupení každého nositele práv při výkonu jeho práva, pokud o to požádá a prokáže, že došlo k příslušnému užití předmětu ochrany, a není-li pro výkon téhož práva ve vztahu k témuž předmětu ochrany, a pokud jde o díla, pro výkon téhož práva k témuž druhu díla, zastupován již zahraniční osobou podle ustanovení § 97 odst. 5 písm. 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zastupovat každého nositele práv při výkonu jeho práva v rozsahu s ním sjednaném,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d) zastupovat nositele práv za rovných podmínek,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e) vést rejstřík nositelů práv smluvně zastupovaných a rejstřík nositelů práv přihlášených k evidenci; rejstřík smí obsahovat pouze údaje, které jsou nezbytné k výkonu kolektivní správy,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f)</w:t>
      </w:r>
      <w:r>
        <w:rPr>
          <w:color w:val="000000"/>
          <w:szCs w:val="16"/>
        </w:rPr>
        <w:t xml:space="preserve"> vést rejstřík předmětů ochrany</w:t>
      </w:r>
      <w:r w:rsidRPr="00A375DA">
        <w:rPr>
          <w:color w:val="000000"/>
          <w:szCs w:val="16"/>
        </w:rPr>
        <w:t xml:space="preserve"> </w:t>
      </w:r>
      <w:r w:rsidRPr="00644718">
        <w:t>a rejstř</w:t>
      </w:r>
      <w:r>
        <w:t xml:space="preserve">ík </w:t>
      </w:r>
      <w:r w:rsidRPr="00644718">
        <w:t>osiřelých předmětů ochrany, k nimž kolektivně</w:t>
      </w:r>
      <w:r>
        <w:t xml:space="preserve"> </w:t>
      </w:r>
      <w:r w:rsidRPr="00644718">
        <w:t>spravuje</w:t>
      </w:r>
      <w:r w:rsidRPr="00A375DA">
        <w:rPr>
          <w:color w:val="000000"/>
          <w:szCs w:val="16"/>
        </w:rPr>
        <w:t xml:space="preserve"> práva, pokud mu jsou tyto předměty známy; rejstřík</w:t>
      </w:r>
      <w:r>
        <w:rPr>
          <w:color w:val="000000"/>
          <w:szCs w:val="16"/>
        </w:rPr>
        <w:t>y</w:t>
      </w:r>
      <w:r w:rsidRPr="00A375DA">
        <w:rPr>
          <w:color w:val="000000"/>
          <w:szCs w:val="16"/>
        </w:rPr>
        <w:t xml:space="preserve"> smí obsahovat pouze údaje, které jsou nezbytné k výkonu kolektivní správy,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g) sdělit tomu, kdo o to písemně požádá, zda zastupuje nositele práv k určitému předmětu ochrany pro výkon určitého práva, a vydat o tom na žádost a náklady žadatele písemné potvrzení,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h) uzavírat s uživateli předmětů ochrany nebo s osobami oprávněnými hájit zájmy v nich sdružených uživatelů nebo s osobami oprávněnými zastupovat zájmy uživatelů podle zvláštního právního předpisu</w:t>
      </w:r>
      <w:r w:rsidRPr="00A375DA">
        <w:rPr>
          <w:color w:val="000000"/>
          <w:szCs w:val="16"/>
          <w:vertAlign w:val="superscript"/>
        </w:rPr>
        <w:t>6a)</w:t>
      </w:r>
      <w:r w:rsidRPr="00A375DA">
        <w:rPr>
          <w:color w:val="000000"/>
          <w:szCs w:val="16"/>
        </w:rPr>
        <w:t xml:space="preserve">, kteří užívají předměty ochrany týmž nebo podobným způsobem, nebo s osobami povinnými platit odměny podle tohoto zákona, za přiměřených a rovných podmínek smlouvy, kterými se pro uživatele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1. poskytuje oprávnění k výkonu práva užít předměty ochrany, k nimž takové právo kolektivně spravují,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2. stanovuje výše a způsob placení odměn podle § 96 odst. 1 písm. a) bodů 1 a 2 a písm. b) a sleduje jejich plnění,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3. stanovuje výše a způsob placení odměn podle § 19 odst. 1 a 2, a to na základě počtu osob, kterým je dílo sděleno,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4. určuje způsob placení odměn stanovených tímto zákonem,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i) domáhat se vlastním jménem na účet zastupovaných nositelů práv nároku na náhradu škody, nároku na vydání bezdůvodného obohacení z neoprávněného výkonu kolektivně spravovaného práva a nároku na zdržení se neoprávněného výkonu kolektivně spravovaného práva, ledaže se nositel práva, je-li k tomu oprávněn, takového nároku domáhá sám nebo je to nehospodárné,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j) vybírat v souladu se zákonem a smlouvami podle písmene h) pro nositele práv odměny a případné příjmy z vydání bezdůvodného obohacení, rozdělovat je a vyplácet je v souladu s rozúčtovacím řádem; sazby odměn stanovené právními předpisy a odměny pro jednotlivé způsoby užití jsou vždy uvedeny bez daně z přidané hodnoty,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k) vést evidenci vybraných odměn a příjmů z vydaného bezdůvodného obohacení a umožnit nositeli práv kontrolu správnosti výše jemu vyplacené odměny či případného příjmu z bezdůvodného obohacení,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l) vytvářet rezervní fond z vybraných odměn a případných příjmů z bezdůvodného obohacení,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m) vyhotovovat řádnou účetní závěrku, ověřovat ji auditorem a předkládat ji včetně zprávy auditora ministerstvu bez zbytečného odkladu po jejím ověření a schválení nejvyšším orgánem kolektivního správce,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n) vyhotovovat do 30. června každého roku výroční zprávu o činnosti a hospodaření (dále jen "výroční zpráva") za uplynulý kalendářní rok, obsahující též řádnou účetní závěrku a zprávu auditora; výroční zpráva musí obsahovat úplný a pravdivý popis všech rozhodných skutečností a musí k ní být umožněn přístup zastupovaným nositelům práv,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o) zveřejňovat řádnou účetní závěrku včetně zprávy auditora bez zbytečného odkladu od jejího vyhotovení v Obchodním věstníku,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p) informovat ministerstvo o všech změnách v údajích uvedených v žádosti o udělení oprávnění podle § 98 odst. 2 písm. a) včetně změn v osobě, která je statutárním orgánem kolektivního správce nebo členem takového orgánu, a tyto změny doložit, a to bezodkladně, nejpozději však do 15 dnů od takové změny,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r) poskytnout ministerstvu kopii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1. změny dokumentů přikládaných k žádosti o udělení oprávnění podle § 98 odst. 3 písm. a) až c) do 15 dnů od takové změny,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2. kolektivní smlouvy uzavřené kolektivním správcem do 15 dnů ode dne, kdy o to ministerstvo požádá,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3. smlouvy podle § 97 odst. 5 uzavřené kolektivním správcem do 15 dnů ode dne, kdy o to ministerstvo požádá,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4. rozhodnutí soudu nebo jiného příslušného orgánu, pokud je kolektivní správce účastníkem řízení, do 15 dnů ode dne, kdy o to ministerstvo požádá,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s) zveřejňovat vhodným způsobem umožňujícím i dálkový přístup pro jednotlivé způsoby užití předmětu ochrany návrh výše odměn nebo způsob jejich určení,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t) informovat ministerstvo o rozhodnutích soudů nebo jiných příslušných orgánů v řízení, jehož je kolektivní správce účastníkem a které má zásadní význam pro jeho činnost.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Kolektivní správce zastupuje nositele práv svým jménem a na jeho účet. Kolektivní správce vykonává kolektivní správu nevýdělečně. Kolektivní správce je však oprávněn požadovat náhradu účelně vynaložených nákladů.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Uživatelé předmětů ochrany, jakož i osoby povinné k platbě zvláštních odměn jsou povinni umožnit kolektivnímu správci řádný výkon kolektivní správy a bez vážných důvodů kolektivnímu správci neodmítnout poskytnutí k tomu potřebných informací. Kolektivní správce nesmí informace zjištěné při kontrolní činnosti využít k jinému účelu než k výkonu kolektivní správy. Kolektivní správce je oprávněn kontrolovat řádné a včasné plnění smluv jím uzavřených při výkonu kolektivní správy; uživatelé předmětů ochrany, jakož i osoby povinné k platbě zvláštních odměn či jiní účastníci takových smluv jsou povinni kolektivnímu správci tuto činnost umožnit.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Provozovatel provozovny či jiného prostoru, který poskytne provozovnu či jiný prostor k provozování nedivadelně provozovaného hudebního díla s textem či bez textu nebo uměleckého výkonu (dále jen "veřejná hudební produkce"), je povinen poskytnout příslušnému kolektivnímu správci údaje a součinnost potřebnou pro určení totožnosti provozovatele veřejné hudební produkce.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(5) Dodavatel živé veřejné hudební produkce je povinen předložit provozovateli živé veřejné produkce program produkce s uvedením jmen autorů a názvů děl, která mají být provozována, a to nejpozději 20 dnů před konáním produkce. Provozovatel živé veřejné hudební produkce je povinen tento program produkce s uvedením jmen autorů a názvů děl, která mají být provozována, oznámit příslušnému kolektivnímu správci, a to nejpozději 10 dnů před konáním produkce, pokud není ve smlouvě mezi provozovatelem a kolektivním správcem dohodnuto jinak.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(6) Při uzavírání smluv podle odstavce 1 písm. h) se přihlédne zejména k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tomu, zda k užití předmětu ochrany dochází při výkonu podnikání nebo jiné hospodářské činnosti,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030ED1" w:rsidRDefault="00592CEB" w:rsidP="00030ED1">
      <w:pPr>
        <w:autoSpaceDE w:val="0"/>
        <w:autoSpaceDN w:val="0"/>
        <w:adjustRightInd w:val="0"/>
        <w:jc w:val="both"/>
      </w:pPr>
      <w:r w:rsidRPr="00A375DA">
        <w:rPr>
          <w:color w:val="000000"/>
          <w:szCs w:val="16"/>
        </w:rPr>
        <w:t xml:space="preserve">b) přímému či nepřímému hospodářskému nebo obchodnímu prospěchu, který uživatel získá z užití či v souvislosti s užitím předmětu ochrany, </w:t>
      </w:r>
      <w:r w:rsidRPr="00644718">
        <w:t>a to včetně četnosti využ</w:t>
      </w:r>
      <w:r>
        <w:t xml:space="preserve">ití ubytovacích </w:t>
      </w:r>
      <w:r w:rsidRPr="00644718">
        <w:t>prostor za účelem získání takového prospěchu,</w:t>
      </w:r>
      <w:r>
        <w:t xml:space="preserve"> </w:t>
      </w:r>
      <w:r w:rsidRPr="00644718">
        <w:t>v nichž dochází k užití předmětu ochrany</w:t>
      </w:r>
      <w:r>
        <w:t>,</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charakteru a specifikům místa nebo regionu, ve kterém dochází k užití předmětu ochrany,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d) účelu, způsobu, rozsahu a okolnostem užití předmětu ochrany.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(7) Kolektivní správce je povinen si při zpracování návrhu výše odměn nebo návrhu způsobu jejich určení vyžádat stanoviska právnických osob sdružujících příslušné uživatele předmětů ochrany, pokud se takové osoby u kolektivního správce za tímto účelem přihlásily a prokázaly, že sdružují vyšší než zanedbatelný počet uživatelů.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1D3455">
      <w:pPr>
        <w:widowControl w:val="0"/>
        <w:autoSpaceDE w:val="0"/>
        <w:autoSpaceDN w:val="0"/>
        <w:adjustRightInd w:val="0"/>
        <w:jc w:val="center"/>
        <w:rPr>
          <w:color w:val="000000"/>
          <w:szCs w:val="16"/>
        </w:rPr>
      </w:pPr>
      <w:r w:rsidRPr="00A375DA">
        <w:rPr>
          <w:color w:val="000000"/>
          <w:szCs w:val="16"/>
        </w:rPr>
        <w:t>§ 100a</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Kolektivní správce, popřípadě jím zastoupený nositel práv, nemůže uplatňovat zdržovací nárok [§ 40 odst. 1 písm. b)], ani nárok na náhradu škody nebo na vydání bezdůvodného obohacení podle zvláštní úpravy tohoto zákona (§ 40 odst. 4) z neoprávněného zásahu do kolektivně spravovaného práva nebo ohrožení takového práva, pokud uživatel nebo osoba oprávněná hájit zájmy v ní sdružených uživatelů řádně a bez zbytečných průtahů vede s příslušným kolektivním správcem v souvislosti s takovým zásahem či ohrožením práva jednání směřující k uzavření smlouvy vyžadované tímto zákonem, nebo pokud souhlasí v této souvislosti s využitím zprostředkovatele podle tohoto zákona (§ 102), anebo pokud alespoň jednomu z příslušných kolektivních správců doručil písemnou žádost o pověření společného zástupce podle § 101 odst. 11, a to po dobu než bude tento zástupce pověřen.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Ustanovením odstavce 1 není dotčen nárok na vydání bezdůvodného obohacení ve výši obvyklé odměny podle zvláštních právních předpisů.6b)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Překážka uplatnění zdržovacího nároku podle odstavce 1 nevzniká či odpadá, pokud by neuplatnění zdržovacího nároku bylo v rozporu s oprávněnými společnými zájmy nositelů práv, zejména proto, že by z jednání uživatele nebo osoby oprávněné hájit zájmy v ní sdružených uživatelů byl zřejmý úmysl smlouvu uvedenou v odstavci 1 neuzavřít nebo by bylo ohroženo splnění nároku na vydání bezdůvodného obohacení podle zvláštních právních předpisů.6b)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1D3455">
      <w:pPr>
        <w:widowControl w:val="0"/>
        <w:autoSpaceDE w:val="0"/>
        <w:autoSpaceDN w:val="0"/>
        <w:adjustRightInd w:val="0"/>
        <w:jc w:val="center"/>
        <w:rPr>
          <w:color w:val="000000"/>
          <w:szCs w:val="16"/>
        </w:rPr>
      </w:pPr>
      <w:r w:rsidRPr="00A375DA">
        <w:rPr>
          <w:color w:val="000000"/>
          <w:szCs w:val="16"/>
        </w:rPr>
        <w:t>§ 101</w:t>
      </w:r>
    </w:p>
    <w:p w:rsidR="00592CEB" w:rsidRPr="00A375DA" w:rsidRDefault="00592CEB" w:rsidP="001D3455">
      <w:pPr>
        <w:widowControl w:val="0"/>
        <w:autoSpaceDE w:val="0"/>
        <w:autoSpaceDN w:val="0"/>
        <w:adjustRightInd w:val="0"/>
        <w:jc w:val="center"/>
        <w:rPr>
          <w:color w:val="000000"/>
          <w:szCs w:val="16"/>
        </w:rPr>
      </w:pPr>
    </w:p>
    <w:p w:rsidR="00592CEB" w:rsidRPr="00A375DA" w:rsidRDefault="00592CEB" w:rsidP="001D3455">
      <w:pPr>
        <w:widowControl w:val="0"/>
        <w:autoSpaceDE w:val="0"/>
        <w:autoSpaceDN w:val="0"/>
        <w:adjustRightInd w:val="0"/>
        <w:jc w:val="center"/>
        <w:rPr>
          <w:b/>
          <w:bCs/>
          <w:color w:val="000000"/>
          <w:szCs w:val="16"/>
        </w:rPr>
      </w:pPr>
      <w:r w:rsidRPr="00A375DA">
        <w:rPr>
          <w:b/>
          <w:bCs/>
          <w:color w:val="000000"/>
          <w:szCs w:val="16"/>
        </w:rPr>
        <w:t>Kolektivní a hromadné smlouvy</w:t>
      </w:r>
    </w:p>
    <w:p w:rsidR="00592CEB" w:rsidRPr="00A375DA" w:rsidRDefault="00592CEB" w:rsidP="001D3455">
      <w:pPr>
        <w:widowControl w:val="0"/>
        <w:autoSpaceDE w:val="0"/>
        <w:autoSpaceDN w:val="0"/>
        <w:adjustRightInd w:val="0"/>
        <w:jc w:val="center"/>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Kolektivní správce poskytuje smlouvami podle § 100 odst. 1 písm. h) bodu 1 oprávnění k výkonu práva užít předměty ochrany určené buď jednotlivě, nebo hromadně, což zahrnuje všechny předměty ochrany, k nimž takové právo kolektivně spravuje. Pokud kolektivní správce poskytne oprávnění k výkonu práva k hromadně určeným předmětům ochrany (pro účely tohoto zákona "hromadná smlouva") a pokud jsou pro rozdělení vybraných odměn potřebné údaje uživatele o užití konkrétních předmětů ochrany, je kolektivní správce oprávněn takové údaje od uživatele požadovat. Hromadná smlouva musí být sjednána písemně. Ustanovení předchozí věty se vztahuje přiměřeně i na smlouvy podle § 100 odst. 1 písm. h) bodů 2 až 4.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Kolektivní správce nesmí uživatelům předmětů ochrany ukládat omezení, která přesahují rámec ochrany stanovené tímto zákonem.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Povinnost podle § 100 odst. 1 písm. h) kolektivní správce nemá, bylo-li by uzavření smlouvy v rozporu s oprávněnými společnými zájmy nositelů práv, nebo jde-li o návrh na uzavření smlouvy, kterou má být poskytnuto oprávnění vztahující se k předmětu ochrany jednotlivě určenému, bylo-li by uzavření smlouvy v rozporu s oprávněnými zájmy nositele práv k takovému předmětu ochrany.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Povinnost uzavřít podle § 100 odst. 1 písm. h) smlouvu s právnickou osobou sdružující uživatele (pro účely tohoto zákona "kolektivní smlouva") kolektivní správce nemá ani tehdy, nelze-li na něm uzavření takové smlouvy spravedlivě požadovat pro zanedbatelný počet uživatelů, které taková osoba sdružuje.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(5) Kolektivní smlouva musí být sjednána písemně a jednotlivým sdruženým uživatelům z ní vznikají práva a povinnosti vůči kolektivnímu správci přímo; tím není dotčeno, že kolektivní správce jedná na účet nositelů práv.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(6) Kolektivní správce je oprávněn uživateli, který je vůči němu v prodlení se zaplacením odměny a tuto odměnu nezaplatí ani v dodatečné třicetidenní lhůtě za tím účelem kolektivním správcem poskytnuté, dočasně, na dobu prodlení, zakázat užití předmětů ochrany, ke kterému by byl uživatel jinak ze smlouvy uzavřené s kolektivním správcem oprávněn.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(7) Kolektivnímu správci náleží i oprávnění stanovit zákaz podle § 72 odst. 4 a § 76 odst. 3 s tím, že jej může uplatnit jak pro jednotlivé, tak i pro všechny umělecké výkony a zvukové záznamy, k nimž práva kolektivně spravuje.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(8) Kolektivní správce je oprávněn poskytovat uživateli oprávnění k výkonu práva užít předměty ochrany pouze jako nevýhradní.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(9) Poskytne-li hromadnou smlouvou podle odstavce 1 příslušný kolektivní správce licenci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k provozování uměleckých výkonů ze zvukového záznamu vydaného k obchodním účelům nebo k provozování takových zvukových záznamů,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k nedivadelnímu provozování hudebních děl s textem či bez textu ze zvukového záznamu vydaného k obchodním účelům,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k rozhlasovému nebo televiznímu vysílání určitého druhu děl,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d) k provozování rozhlasového nebo televizního vysílání určitého druhu děl, uměleckých výkonů, zvukových záznamů nebo zvukově obrazových záznamů,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e) k půjčování originálu nebo rozmnoženiny díla s výjimkou počítačového programu nebo k půjčování díla nebo výkonu výkonného umělce zaznamenaného na zvukový nebo zvukově obrazový záznam a k půjčování takových záznamů,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f) k zpřístupňování díla, zahrnující i zhotovení rozmnoženiny zveřejněného díla, knihovnou</w:t>
      </w:r>
      <w:r w:rsidRPr="00A375DA">
        <w:rPr>
          <w:color w:val="000000"/>
          <w:szCs w:val="16"/>
          <w:vertAlign w:val="superscript"/>
        </w:rPr>
        <w:t>6a)</w:t>
      </w:r>
      <w:r w:rsidRPr="00A375DA">
        <w:rPr>
          <w:color w:val="000000"/>
          <w:szCs w:val="16"/>
        </w:rPr>
        <w:t xml:space="preserve"> jednotlivcům ze strany veřejnosti na požádání podle § 18 odst. 2 pro účely výzkumu a soukromého studia; toto ustanovení se nevztahuje na počítačové programy, zvukové a zvukově obrazové záznamy, vydané notové záznamy díla hudebního či hudebně dramatického a na díla, která jsou předmětem licenčních smluv, nebo jestliže to nositel práva zakázal,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g) k živému nedivadelnímu provozování díla, pokud provozování díla nesměřuje k dosažení přímého nebo nepřímého hospodářského nebo obchodního prospěchu,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platí, že je takto licence poskytnuta nejen ve vztahu k příslušným předmětům ochrany, a jde-li o díla, k příslušným druhům děl nositelů práv smluvně zastupovaných, ale i všech ostatních, kteří se pak považují za zastupované ze zákona. To neplatí pro díla audiovizuální ani díla audiovizuálně užitá, pokud jde o licenci podle písmene c) a e), ani pro takového smluvně nezastupovaného nositele práva, který vůči uživateli a příslušnému kolektivnímu správci účinky hromadné smlouvy pro konkrétní případ či pro všechny případy vyloučí; nemůže však vyloučit účinky hromadné smlouvy v případě licence podle písmene d).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(10) Příslušný kolektivní správce přihlíží při rozdělování a vyplácení odměn, které vybral na základě hromadné smlouvy podle odstavce 9 pro smluvně nezastupované nositele práva k takovým z nich, kteří se u něj za tímto účelem přihlásili k evidenci. Je povinen vyzvat k evidenci ty, pro které odměny vybral a kteří mu jsou známi.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(11) V případě, kdy uživatel předmětů ochrany uzavírá smlouvy, jejichž předmětem je poskytnutí oprávnění k výkonu práva užít předměty ochrany, k nimž takové právo kolektivně spravují alespoň dva kolektivní správci, je takový uživatel oprávněn kteréhokoli z nich písemně požádat, aby příslušní kolektivní správci pověřili uzavřením jediné smlouvy společného zástupce podle § 97 odst. 5; kolektivní správce, jemuž byla žádost o pověření společného zástupce doručena, o této žádosti neprodleně vyrozumí všechny příslušné kolektivní správce. Ustanovení věty první se použije obdobně v případě uzavírání kolektivních smluv podle odstavce 4 a v případě vymáhání nároku na náhradu škody nebo na vydání bezdůvodného obohacení tehdy, nebyl-li takový nárok již žalobou uplatněn u soudu. Pro pověření společného zástupce kolektivních správců podle tohoto ustanovení platí, že se tím sleduje účelný výkon kolektivní správy.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(12) Kolektivní správce, kterému bylo podle § 98 odst. 7 uděleno oprávnění k vybírání odměn pro všechny autory, je povinen poskytnout odměny jinému kolektivnímu správci k rozdělení autorům, jejichž práva tento jiný kolektivní správce spravuje.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1D3455">
      <w:pPr>
        <w:widowControl w:val="0"/>
        <w:autoSpaceDE w:val="0"/>
        <w:autoSpaceDN w:val="0"/>
        <w:adjustRightInd w:val="0"/>
        <w:jc w:val="center"/>
        <w:rPr>
          <w:color w:val="000000"/>
          <w:szCs w:val="16"/>
        </w:rPr>
      </w:pPr>
      <w:r w:rsidRPr="00A375DA">
        <w:rPr>
          <w:color w:val="000000"/>
          <w:szCs w:val="16"/>
        </w:rPr>
        <w:t>§ 102</w:t>
      </w:r>
    </w:p>
    <w:p w:rsidR="00592CEB" w:rsidRPr="00A375DA" w:rsidRDefault="00592CEB" w:rsidP="001D3455">
      <w:pPr>
        <w:widowControl w:val="0"/>
        <w:autoSpaceDE w:val="0"/>
        <w:autoSpaceDN w:val="0"/>
        <w:adjustRightInd w:val="0"/>
        <w:jc w:val="center"/>
        <w:rPr>
          <w:color w:val="000000"/>
          <w:szCs w:val="16"/>
        </w:rPr>
      </w:pPr>
    </w:p>
    <w:p w:rsidR="00592CEB" w:rsidRPr="00A375DA" w:rsidRDefault="00592CEB" w:rsidP="001D3455">
      <w:pPr>
        <w:widowControl w:val="0"/>
        <w:autoSpaceDE w:val="0"/>
        <w:autoSpaceDN w:val="0"/>
        <w:adjustRightInd w:val="0"/>
        <w:jc w:val="center"/>
        <w:rPr>
          <w:b/>
          <w:bCs/>
          <w:color w:val="000000"/>
          <w:szCs w:val="16"/>
        </w:rPr>
      </w:pPr>
      <w:r w:rsidRPr="00A375DA">
        <w:rPr>
          <w:b/>
          <w:bCs/>
          <w:color w:val="000000"/>
          <w:szCs w:val="16"/>
        </w:rPr>
        <w:t>Zprostředkovatelé kolektivních a hromadných smluv</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K usnadnění sjednávání kolektivních smluv, popřípadě smluv hromadných [§ 100 odst. 1 písm. h)] mohou smluvní strany využít jednoho nebo více zprostředkovatelů jmenovaných k tomu účelu ministerstvem z nezávislých odborníků. Zprostředkovatelem pro účely tohoto zákona může být plně svéprávná fyzická osoba, která souhlasí s výkonem této činnosti. Seznam zprostředkovatelů je veřejně přístupný; vede jej ministerstvo s přihlédnutím k návrhům kolektivních správců a uživatelů, popř. jejich sdružení.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Nedohodnou-li se smluvní strany na zprostředkovateli do 30 dnů od předložení návrhu kteroukoli smluvní stranou na sjednání smlouvy podle odstavce 1 zprostředkovatelem, určí zprostředkovatele ministerstvo do 14 dnů od předložení žádosti.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Žádost předkládá zprostředkovateli kterákoli smluvní strana písemně. V žádosti uvede dosavadní stav jednání a připojí svůj návrh a stanovisko druhé smluvní strany. Smluvní strany jsou povinny si poskytovat při zprostředkování potřebnou součinnost.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Zprostředkovatelé jsou povinni být nápomocni při jednání smluvních stran, popřípadě i předkládat stranám vlastní návrhy do 30 dnů od předložení žádosti.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(5) Nevyjádří-li žádná ze stran do 30 dnů od předložení návrhu zprostředkovatele podle odstavce 1 námitky k tomuto návrhu, má se za to, že jej strany přijaly.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(6) Zprostředkovatel má nárok na odměnu, na které se dohodnou smluvní strany, a na náhradu nutně vynaložených nákladů. Nedohodnou-li se smluvní strany se zprostředkovatelem na odměně za jeho činnost při sjednávání kolektivní či hromadné smlouvy, činí odměna zprostředkovatele dvojnásobek minimální mzdy platné pro zaměstnance odměňovaného měsíční mzdou.</w:t>
      </w:r>
      <w:r w:rsidRPr="00A375DA">
        <w:rPr>
          <w:color w:val="000000"/>
          <w:szCs w:val="16"/>
          <w:vertAlign w:val="superscript"/>
        </w:rPr>
        <w:t>7)</w:t>
      </w:r>
      <w:r w:rsidRPr="00A375DA">
        <w:rPr>
          <w:color w:val="000000"/>
          <w:szCs w:val="16"/>
        </w:rPr>
        <w:t xml:space="preserve"> Odměnu zprostředkovatele a náklady spojené s jeho činností nesou rovným dílem smluvní strany.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1D3455">
      <w:pPr>
        <w:widowControl w:val="0"/>
        <w:autoSpaceDE w:val="0"/>
        <w:autoSpaceDN w:val="0"/>
        <w:adjustRightInd w:val="0"/>
        <w:jc w:val="center"/>
        <w:rPr>
          <w:color w:val="000000"/>
          <w:szCs w:val="16"/>
        </w:rPr>
      </w:pPr>
      <w:r w:rsidRPr="00A375DA">
        <w:rPr>
          <w:color w:val="000000"/>
          <w:szCs w:val="16"/>
        </w:rPr>
        <w:t>§ 103</w:t>
      </w:r>
    </w:p>
    <w:p w:rsidR="00592CEB" w:rsidRPr="00A375DA" w:rsidRDefault="00592CEB" w:rsidP="001D3455">
      <w:pPr>
        <w:widowControl w:val="0"/>
        <w:autoSpaceDE w:val="0"/>
        <w:autoSpaceDN w:val="0"/>
        <w:adjustRightInd w:val="0"/>
        <w:jc w:val="center"/>
        <w:rPr>
          <w:color w:val="000000"/>
          <w:szCs w:val="16"/>
        </w:rPr>
      </w:pPr>
    </w:p>
    <w:p w:rsidR="00592CEB" w:rsidRPr="00A375DA" w:rsidRDefault="00592CEB" w:rsidP="001D3455">
      <w:pPr>
        <w:widowControl w:val="0"/>
        <w:autoSpaceDE w:val="0"/>
        <w:autoSpaceDN w:val="0"/>
        <w:adjustRightInd w:val="0"/>
        <w:jc w:val="center"/>
        <w:rPr>
          <w:b/>
          <w:bCs/>
          <w:color w:val="000000"/>
          <w:szCs w:val="16"/>
        </w:rPr>
      </w:pPr>
      <w:r w:rsidRPr="00A375DA">
        <w:rPr>
          <w:b/>
          <w:bCs/>
          <w:color w:val="000000"/>
          <w:szCs w:val="16"/>
        </w:rPr>
        <w:t>Dohled ministerstva</w:t>
      </w:r>
    </w:p>
    <w:p w:rsidR="00592CEB" w:rsidRPr="00A375DA" w:rsidRDefault="00592CEB" w:rsidP="001D3455">
      <w:pPr>
        <w:widowControl w:val="0"/>
        <w:autoSpaceDE w:val="0"/>
        <w:autoSpaceDN w:val="0"/>
        <w:adjustRightInd w:val="0"/>
        <w:jc w:val="center"/>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Ministerstvo vykonává dohled nad kolektivními správci práv oprávněnými k výkonu kolektivní správy podle tohoto zákona.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Ministerstvo je při výkonu dohledu podle odstavce 1 oprávněno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 vyžádat si podle zvláštního právního předpisu</w:t>
      </w:r>
      <w:r w:rsidRPr="00A375DA">
        <w:rPr>
          <w:color w:val="000000"/>
          <w:szCs w:val="16"/>
          <w:vertAlign w:val="superscript"/>
        </w:rPr>
        <w:t>12)</w:t>
      </w:r>
      <w:r w:rsidRPr="00A375DA">
        <w:rPr>
          <w:color w:val="000000"/>
          <w:szCs w:val="16"/>
        </w:rPr>
        <w:t xml:space="preserve"> výpis z evidence Rejstříku trestů kolektivního správce; žádost o vydání výpisu z evidence Rejstříku trestů a výpis z evidence Rejstříku trestů se předávají v elektronické podobě, a to způsobem umožňujícím dálkový přístup,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ukládat při zjištění závad v dodržování tohoto zákona povinnost k nápravě, stanovit k jejímu splnění přiměřenou lhůtu a ukládat pokuty.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Nesplní-li kolektivní správce uloženou povinnost k nápravě ve stanovené lhůtě, může mu ministerstvo ke splnění uložené povinnosti uložit donucovací pokutu až do výše 100 000 Kč, a to i opakovaně. Úhrn takto uložených donucovacích pokut nesmí převyšovat 500 000 Kč.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Zjistí-li ministerstvo porušení povinností kolektivního správce, které pro něj vyplývají z tohoto zákona, může uložit kolektivnímu správci pokutu až do výše 500 000 Kč. Pokuta může být uložena i opakovaně. Pokutu lze uložit nejpozději do jednoho roku ode dne, kdy ministerstvo zjistí, že došlo k porušení povinnosti. Při stanovení výše pokuty ministerstvo přihlíží k závažnosti porušení povinnosti a ke způsobenému následku.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(5) Pokuty vybírá a vymáhá ministerstvo a jsou příjmem Státního fondu kultury České republiky.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(6) Uložením povinnosti k nápravě a pokuty podle tohoto zákona není dotčena odpovědnost podle jiných právních předpisů.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(7) Dohledem ministerstva není dotčen dozor Úřadu pro ochranu hospodářské soutěže podle zvláštního právního předpisu</w:t>
      </w:r>
      <w:r w:rsidRPr="00A375DA">
        <w:rPr>
          <w:color w:val="000000"/>
          <w:szCs w:val="16"/>
          <w:vertAlign w:val="superscript"/>
        </w:rPr>
        <w:t>8)</w:t>
      </w:r>
      <w:r w:rsidRPr="00A375DA">
        <w:rPr>
          <w:color w:val="000000"/>
          <w:szCs w:val="16"/>
        </w:rPr>
        <w:t xml:space="preserv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1D3455">
      <w:pPr>
        <w:widowControl w:val="0"/>
        <w:autoSpaceDE w:val="0"/>
        <w:autoSpaceDN w:val="0"/>
        <w:adjustRightInd w:val="0"/>
        <w:jc w:val="center"/>
        <w:rPr>
          <w:color w:val="000000"/>
          <w:szCs w:val="16"/>
        </w:rPr>
      </w:pPr>
      <w:r w:rsidRPr="00A375DA">
        <w:rPr>
          <w:color w:val="000000"/>
          <w:szCs w:val="16"/>
        </w:rPr>
        <w:t>§ 104</w:t>
      </w:r>
    </w:p>
    <w:p w:rsidR="00592CEB" w:rsidRPr="00A375DA" w:rsidRDefault="00592CEB" w:rsidP="001D3455">
      <w:pPr>
        <w:widowControl w:val="0"/>
        <w:autoSpaceDE w:val="0"/>
        <w:autoSpaceDN w:val="0"/>
        <w:adjustRightInd w:val="0"/>
        <w:jc w:val="center"/>
        <w:rPr>
          <w:color w:val="000000"/>
          <w:szCs w:val="16"/>
        </w:rPr>
      </w:pPr>
    </w:p>
    <w:p w:rsidR="00592CEB" w:rsidRPr="00A375DA" w:rsidRDefault="00592CEB" w:rsidP="001D3455">
      <w:pPr>
        <w:widowControl w:val="0"/>
        <w:autoSpaceDE w:val="0"/>
        <w:autoSpaceDN w:val="0"/>
        <w:adjustRightInd w:val="0"/>
        <w:jc w:val="center"/>
        <w:rPr>
          <w:b/>
          <w:bCs/>
          <w:color w:val="000000"/>
          <w:szCs w:val="16"/>
        </w:rPr>
      </w:pPr>
      <w:r w:rsidRPr="00A375DA">
        <w:rPr>
          <w:b/>
          <w:bCs/>
          <w:color w:val="000000"/>
          <w:szCs w:val="16"/>
        </w:rPr>
        <w:t>Pravidla pro rozdělování odměn vybraných kolektivním správcem</w:t>
      </w:r>
    </w:p>
    <w:p w:rsidR="00592CEB" w:rsidRPr="00A375DA" w:rsidRDefault="00592CEB" w:rsidP="001D3455">
      <w:pPr>
        <w:widowControl w:val="0"/>
        <w:autoSpaceDE w:val="0"/>
        <w:autoSpaceDN w:val="0"/>
        <w:adjustRightInd w:val="0"/>
        <w:jc w:val="center"/>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Z odměn vybraných podle § 25 odst. 3 písm. a) a c) přísluší,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jde-li o přístroj k zhotovení zvukových záznamů a z nenahraných nosičů zvukových záznamů, autorům 50 % a výkonným umělcům a výrobcům zvukových záznamů 50 %, o něž se dělí stejným dílem,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jde-li o přístroj k zhotovení zvukově obrazových záznamů a z nenahraných nosičů takových záznamů, 60 % autorům, zejména režisérům audiovizuálních děl, autorům děl literárních, dramatických a hudebně dramatických, autorům děl hudebních s textem nebo bez textu, kameramanům, architektům, scénografům, kostýmním výtvarníkům, výtvarníkům a autorům děl choreografických a pantomimických, a 40 % výkonným umělcům a výrobcům zvukově obrazových záznamů (z toho 25 % výrobcům zvukově obrazových záznamů a 15 % výkonným umělcům).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Z odměn vybraných podle § 25 odst. 3 písm. a) a c), nejedná-li se o odměny podle odstavce 1, a z odměn vybraných podle § 25 odst. 3 písm. b) a odst. 4 přísluší 60 % autorům (z toho 45 % autorům děl literárních včetně děl vědeckých a děl kartografických a 15 % autorům děl výtvarných umění) a 40 % nakladatelům vydaných děl.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Z odměn vybraných podle § 37 odst. 2 přísluší 75 % autorům děl literárních, včetně děl vědeckých a děl kartografických, a 25 % autorům děl výtvarných.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1D3455">
      <w:pPr>
        <w:widowControl w:val="0"/>
        <w:autoSpaceDE w:val="0"/>
        <w:autoSpaceDN w:val="0"/>
        <w:adjustRightInd w:val="0"/>
        <w:jc w:val="center"/>
        <w:rPr>
          <w:color w:val="000000"/>
          <w:sz w:val="26"/>
          <w:szCs w:val="18"/>
        </w:rPr>
      </w:pPr>
      <w:r w:rsidRPr="00A375DA">
        <w:rPr>
          <w:color w:val="000000"/>
          <w:sz w:val="26"/>
          <w:szCs w:val="18"/>
        </w:rPr>
        <w:t>HLAVA V</w:t>
      </w:r>
    </w:p>
    <w:p w:rsidR="00592CEB" w:rsidRPr="00A375DA" w:rsidRDefault="00592CEB" w:rsidP="001D3455">
      <w:pPr>
        <w:widowControl w:val="0"/>
        <w:autoSpaceDE w:val="0"/>
        <w:autoSpaceDN w:val="0"/>
        <w:adjustRightInd w:val="0"/>
        <w:jc w:val="center"/>
        <w:rPr>
          <w:color w:val="000000"/>
          <w:sz w:val="26"/>
          <w:szCs w:val="18"/>
        </w:rPr>
      </w:pPr>
    </w:p>
    <w:p w:rsidR="00592CEB" w:rsidRPr="00A375DA" w:rsidRDefault="00592CEB" w:rsidP="001D3455">
      <w:pPr>
        <w:widowControl w:val="0"/>
        <w:autoSpaceDE w:val="0"/>
        <w:autoSpaceDN w:val="0"/>
        <w:adjustRightInd w:val="0"/>
        <w:jc w:val="center"/>
        <w:rPr>
          <w:color w:val="000000"/>
          <w:sz w:val="26"/>
          <w:szCs w:val="18"/>
        </w:rPr>
      </w:pPr>
      <w:r w:rsidRPr="00A375DA">
        <w:rPr>
          <w:color w:val="000000"/>
          <w:sz w:val="26"/>
          <w:szCs w:val="18"/>
        </w:rPr>
        <w:t>SOUBĚH OCHRANY</w:t>
      </w:r>
    </w:p>
    <w:p w:rsidR="00592CEB" w:rsidRPr="00A375DA" w:rsidRDefault="00592CEB" w:rsidP="001D3455">
      <w:pPr>
        <w:widowControl w:val="0"/>
        <w:autoSpaceDE w:val="0"/>
        <w:autoSpaceDN w:val="0"/>
        <w:adjustRightInd w:val="0"/>
        <w:jc w:val="center"/>
        <w:rPr>
          <w:color w:val="000000"/>
          <w:sz w:val="26"/>
          <w:szCs w:val="18"/>
        </w:rPr>
      </w:pPr>
    </w:p>
    <w:p w:rsidR="00592CEB" w:rsidRPr="00A375DA" w:rsidRDefault="00592CEB" w:rsidP="001D3455">
      <w:pPr>
        <w:widowControl w:val="0"/>
        <w:autoSpaceDE w:val="0"/>
        <w:autoSpaceDN w:val="0"/>
        <w:adjustRightInd w:val="0"/>
        <w:jc w:val="center"/>
        <w:rPr>
          <w:color w:val="000000"/>
          <w:szCs w:val="16"/>
        </w:rPr>
      </w:pPr>
      <w:r w:rsidRPr="00A375DA">
        <w:rPr>
          <w:color w:val="000000"/>
          <w:szCs w:val="16"/>
        </w:rPr>
        <w:t>§ 105</w:t>
      </w:r>
    </w:p>
    <w:p w:rsidR="00592CEB" w:rsidRPr="00A375DA" w:rsidRDefault="00592CEB" w:rsidP="001D3455">
      <w:pPr>
        <w:widowControl w:val="0"/>
        <w:autoSpaceDE w:val="0"/>
        <w:autoSpaceDN w:val="0"/>
        <w:adjustRightInd w:val="0"/>
        <w:jc w:val="center"/>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Právo autorské není dotčeno právy souvisejícími s právem autorským ani právem pořizovatele databáze k jím pořízené databázi. Ochrana děl podle práva autorského nevylučuje ochranu stanovenou zvláštními právními předpisy.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1D3455">
      <w:pPr>
        <w:widowControl w:val="0"/>
        <w:autoSpaceDE w:val="0"/>
        <w:autoSpaceDN w:val="0"/>
        <w:adjustRightInd w:val="0"/>
        <w:jc w:val="center"/>
        <w:rPr>
          <w:color w:val="000000"/>
          <w:sz w:val="26"/>
          <w:szCs w:val="18"/>
        </w:rPr>
      </w:pPr>
      <w:r w:rsidRPr="00A375DA">
        <w:rPr>
          <w:color w:val="000000"/>
          <w:sz w:val="26"/>
          <w:szCs w:val="18"/>
        </w:rPr>
        <w:t>HLAVA VI</w:t>
      </w:r>
    </w:p>
    <w:p w:rsidR="00592CEB" w:rsidRPr="00A375DA" w:rsidRDefault="00592CEB" w:rsidP="001D3455">
      <w:pPr>
        <w:widowControl w:val="0"/>
        <w:autoSpaceDE w:val="0"/>
        <w:autoSpaceDN w:val="0"/>
        <w:adjustRightInd w:val="0"/>
        <w:jc w:val="center"/>
        <w:rPr>
          <w:color w:val="000000"/>
          <w:sz w:val="26"/>
          <w:szCs w:val="18"/>
        </w:rPr>
      </w:pPr>
    </w:p>
    <w:p w:rsidR="00592CEB" w:rsidRPr="00A375DA" w:rsidRDefault="00592CEB" w:rsidP="001D3455">
      <w:pPr>
        <w:widowControl w:val="0"/>
        <w:autoSpaceDE w:val="0"/>
        <w:autoSpaceDN w:val="0"/>
        <w:adjustRightInd w:val="0"/>
        <w:jc w:val="center"/>
        <w:rPr>
          <w:color w:val="000000"/>
          <w:sz w:val="26"/>
          <w:szCs w:val="18"/>
        </w:rPr>
      </w:pPr>
      <w:r w:rsidRPr="00A375DA">
        <w:rPr>
          <w:color w:val="000000"/>
          <w:sz w:val="26"/>
          <w:szCs w:val="18"/>
        </w:rPr>
        <w:t>SPRÁVNÍ DELIKTY</w:t>
      </w:r>
    </w:p>
    <w:p w:rsidR="00592CEB" w:rsidRPr="00A375DA" w:rsidRDefault="00592CEB" w:rsidP="001D3455">
      <w:pPr>
        <w:widowControl w:val="0"/>
        <w:autoSpaceDE w:val="0"/>
        <w:autoSpaceDN w:val="0"/>
        <w:adjustRightInd w:val="0"/>
        <w:jc w:val="center"/>
        <w:rPr>
          <w:color w:val="000000"/>
          <w:sz w:val="26"/>
          <w:szCs w:val="18"/>
        </w:rPr>
      </w:pPr>
    </w:p>
    <w:p w:rsidR="00592CEB" w:rsidRPr="00A375DA" w:rsidRDefault="00592CEB" w:rsidP="001D3455">
      <w:pPr>
        <w:widowControl w:val="0"/>
        <w:autoSpaceDE w:val="0"/>
        <w:autoSpaceDN w:val="0"/>
        <w:adjustRightInd w:val="0"/>
        <w:jc w:val="center"/>
        <w:rPr>
          <w:color w:val="000000"/>
          <w:szCs w:val="16"/>
        </w:rPr>
      </w:pPr>
      <w:r w:rsidRPr="00A375DA">
        <w:rPr>
          <w:color w:val="000000"/>
          <w:szCs w:val="16"/>
        </w:rPr>
        <w:t>§ 105a</w:t>
      </w:r>
    </w:p>
    <w:p w:rsidR="00592CEB" w:rsidRPr="00A375DA" w:rsidRDefault="00592CEB" w:rsidP="001D3455">
      <w:pPr>
        <w:widowControl w:val="0"/>
        <w:autoSpaceDE w:val="0"/>
        <w:autoSpaceDN w:val="0"/>
        <w:adjustRightInd w:val="0"/>
        <w:jc w:val="center"/>
        <w:rPr>
          <w:color w:val="000000"/>
          <w:szCs w:val="16"/>
        </w:rPr>
      </w:pPr>
    </w:p>
    <w:p w:rsidR="00592CEB" w:rsidRPr="00A375DA" w:rsidRDefault="00592CEB" w:rsidP="001D3455">
      <w:pPr>
        <w:widowControl w:val="0"/>
        <w:autoSpaceDE w:val="0"/>
        <w:autoSpaceDN w:val="0"/>
        <w:adjustRightInd w:val="0"/>
        <w:jc w:val="center"/>
        <w:rPr>
          <w:b/>
          <w:bCs/>
          <w:color w:val="000000"/>
          <w:szCs w:val="16"/>
        </w:rPr>
      </w:pPr>
      <w:r w:rsidRPr="00A375DA">
        <w:rPr>
          <w:b/>
          <w:bCs/>
          <w:color w:val="000000"/>
          <w:szCs w:val="16"/>
        </w:rPr>
        <w:t>Přestupky</w:t>
      </w:r>
    </w:p>
    <w:p w:rsidR="00592CEB" w:rsidRPr="00A375DA" w:rsidRDefault="00592CEB">
      <w:pPr>
        <w:widowControl w:val="0"/>
        <w:autoSpaceDE w:val="0"/>
        <w:autoSpaceDN w:val="0"/>
        <w:adjustRightInd w:val="0"/>
        <w:jc w:val="center"/>
        <w:rPr>
          <w:color w:val="000000"/>
          <w:szCs w:val="16"/>
        </w:rPr>
      </w:pPr>
    </w:p>
    <w:p w:rsidR="00592CEB" w:rsidRPr="00A375DA" w:rsidRDefault="00592CEB">
      <w:pPr>
        <w:widowControl w:val="0"/>
        <w:autoSpaceDE w:val="0"/>
        <w:autoSpaceDN w:val="0"/>
        <w:adjustRightInd w:val="0"/>
        <w:jc w:val="center"/>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Fyzická osoba se dopustí přestupku tím, že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neoprávněně užije autorské dílo, umělecký výkon, zvukový či zvukově obrazový záznam, rozhlasové nebo televizní vysílání nebo databázi,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neoprávněně zasahuje do práva autorského způsobem uvedeným v § 43 odst. 1 nebo 2 anebo v § 44 odst. 1, nebo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jako obchodník, který se účastní prodeje originálu díla uměleckého, nesplní oznamovací povinnost podle § 24 odst. 6.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Za přestupek podle odstavce 1 písm. a) lze uložit pokutu do 150 000 Kč, za přestupek podle odstavce 1 písm. b) pokutu do 100 000 Kč a za přestupek podle odstavce 1 písm. c) pokutu do 50 000 Kč.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1D3455">
      <w:pPr>
        <w:widowControl w:val="0"/>
        <w:autoSpaceDE w:val="0"/>
        <w:autoSpaceDN w:val="0"/>
        <w:adjustRightInd w:val="0"/>
        <w:jc w:val="center"/>
        <w:rPr>
          <w:color w:val="000000"/>
          <w:szCs w:val="16"/>
        </w:rPr>
      </w:pPr>
      <w:r w:rsidRPr="00A375DA">
        <w:rPr>
          <w:color w:val="000000"/>
          <w:szCs w:val="16"/>
        </w:rPr>
        <w:t>§ 105b</w:t>
      </w:r>
    </w:p>
    <w:p w:rsidR="00592CEB" w:rsidRPr="00A375DA" w:rsidRDefault="00592CEB" w:rsidP="001D3455">
      <w:pPr>
        <w:widowControl w:val="0"/>
        <w:autoSpaceDE w:val="0"/>
        <w:autoSpaceDN w:val="0"/>
        <w:adjustRightInd w:val="0"/>
        <w:jc w:val="center"/>
        <w:rPr>
          <w:color w:val="000000"/>
          <w:szCs w:val="16"/>
        </w:rPr>
      </w:pPr>
    </w:p>
    <w:p w:rsidR="00592CEB" w:rsidRPr="00A375DA" w:rsidRDefault="00592CEB" w:rsidP="001D3455">
      <w:pPr>
        <w:widowControl w:val="0"/>
        <w:autoSpaceDE w:val="0"/>
        <w:autoSpaceDN w:val="0"/>
        <w:adjustRightInd w:val="0"/>
        <w:jc w:val="center"/>
        <w:rPr>
          <w:b/>
          <w:bCs/>
          <w:color w:val="000000"/>
          <w:szCs w:val="16"/>
        </w:rPr>
      </w:pPr>
      <w:r w:rsidRPr="00A375DA">
        <w:rPr>
          <w:b/>
          <w:bCs/>
          <w:color w:val="000000"/>
          <w:szCs w:val="16"/>
        </w:rPr>
        <w:t>Správní delikty právnických a podnikajících fyzických osob</w:t>
      </w:r>
    </w:p>
    <w:p w:rsidR="00592CEB" w:rsidRPr="00A375DA" w:rsidRDefault="00592CEB">
      <w:pPr>
        <w:widowControl w:val="0"/>
        <w:autoSpaceDE w:val="0"/>
        <w:autoSpaceDN w:val="0"/>
        <w:adjustRightInd w:val="0"/>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Právnická nebo podnikající fyzická osoba se dopustí správního deliktu tím, že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neoprávněně užije autorské dílo, umělecký výkon, zvukový či zvukově obrazový záznam, rozhlasové nebo televizní vysílání nebo databázi,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neoprávněně zasahuje do práva autorského způsobem uvedeným v § 43 odst. 1 nebo 2 anebo v § 44 odst. 1, nebo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jako obchodník, který se účastní prodeje originálu díla uměleckého, nesplní oznamovací povinnost podle § 24 odst. 6.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Za správní delikt podle odstavce 1 písm. a) se uloží pokuta do 150 000 Kč, za správní delikt podle odstavce 1 písm. b) pokuta do 100 000 Kč a za správní delikt podle odstavce 1 písm. c) pokuta do 50 000 Kč.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1D3455">
      <w:pPr>
        <w:widowControl w:val="0"/>
        <w:autoSpaceDE w:val="0"/>
        <w:autoSpaceDN w:val="0"/>
        <w:adjustRightInd w:val="0"/>
        <w:jc w:val="center"/>
        <w:rPr>
          <w:color w:val="000000"/>
          <w:szCs w:val="16"/>
        </w:rPr>
      </w:pPr>
      <w:r w:rsidRPr="00A375DA">
        <w:rPr>
          <w:color w:val="000000"/>
          <w:szCs w:val="16"/>
        </w:rPr>
        <w:t>§ 105c</w:t>
      </w:r>
    </w:p>
    <w:p w:rsidR="00592CEB" w:rsidRPr="00A375DA" w:rsidRDefault="00592CEB" w:rsidP="001D3455">
      <w:pPr>
        <w:widowControl w:val="0"/>
        <w:autoSpaceDE w:val="0"/>
        <w:autoSpaceDN w:val="0"/>
        <w:adjustRightInd w:val="0"/>
        <w:jc w:val="center"/>
        <w:rPr>
          <w:color w:val="000000"/>
          <w:szCs w:val="16"/>
        </w:rPr>
      </w:pPr>
    </w:p>
    <w:p w:rsidR="00592CEB" w:rsidRPr="00A375DA" w:rsidRDefault="00592CEB" w:rsidP="001D3455">
      <w:pPr>
        <w:widowControl w:val="0"/>
        <w:autoSpaceDE w:val="0"/>
        <w:autoSpaceDN w:val="0"/>
        <w:adjustRightInd w:val="0"/>
        <w:jc w:val="center"/>
        <w:rPr>
          <w:b/>
          <w:bCs/>
          <w:color w:val="000000"/>
          <w:szCs w:val="16"/>
        </w:rPr>
      </w:pPr>
      <w:r w:rsidRPr="00A375DA">
        <w:rPr>
          <w:b/>
          <w:bCs/>
          <w:color w:val="000000"/>
          <w:szCs w:val="16"/>
        </w:rPr>
        <w:t>Společná ustanovení</w:t>
      </w:r>
    </w:p>
    <w:p w:rsidR="00592CEB" w:rsidRPr="00A375DA" w:rsidRDefault="00592CEB" w:rsidP="001D3455">
      <w:pPr>
        <w:widowControl w:val="0"/>
        <w:autoSpaceDE w:val="0"/>
        <w:autoSpaceDN w:val="0"/>
        <w:adjustRightInd w:val="0"/>
        <w:jc w:val="center"/>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Právnická osoba za správní delikt neodpovídá, jestliže prokáže, že vynaložila veškeré úsilí, které bylo možno požadovat, aby porušení právní povinnosti zabránila.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Při určení výměry pokuty se přihlédne k závažnosti správního deliktu, zejména ke způsobu jeho spáchání a jeho následkům a k okolnostem, za nichž byl spáchán.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Odpovědnost právnické osoby za správní delikt zaniká, jestliže správní orgán o něm nezahájil řízení do 1 roku ode dne, kdy se o něm dozvěděl, nejpozději však do 3 let ode dne, kdy byl spáchán.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Správní delikty podle tohoto zákona v přenesené působnosti projednává v prvním stupni obecní úřad obce s rozšířenou působností, v jehož územním obvodu byl správní delikt spáchán.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(5) Na odpovědnost za jednání, k němuž došlo při podnikání fyzické osoby</w:t>
      </w:r>
      <w:r w:rsidRPr="00A375DA">
        <w:rPr>
          <w:color w:val="000000"/>
          <w:szCs w:val="16"/>
          <w:vertAlign w:val="superscript"/>
        </w:rPr>
        <w:t>8a)</w:t>
      </w:r>
      <w:r w:rsidRPr="00A375DA">
        <w:rPr>
          <w:color w:val="000000"/>
          <w:szCs w:val="16"/>
        </w:rPr>
        <w:t xml:space="preserve"> nebo v přímé souvislosti s ním, se vztahují ustanovení zákona o odpovědnosti a postihu právnické osoby.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(6) Pokuty vybírá a vymáhá orgán, který je uložil. Příjem z pokut je příjmem rozpočtu, ze kterého je hrazena činnost orgánu, který pokutu uložil.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rsidP="001D3455">
      <w:pPr>
        <w:widowControl w:val="0"/>
        <w:autoSpaceDE w:val="0"/>
        <w:autoSpaceDN w:val="0"/>
        <w:adjustRightInd w:val="0"/>
        <w:jc w:val="center"/>
        <w:rPr>
          <w:color w:val="000000"/>
          <w:sz w:val="26"/>
          <w:szCs w:val="18"/>
        </w:rPr>
      </w:pPr>
      <w:r w:rsidRPr="00A375DA">
        <w:rPr>
          <w:color w:val="000000"/>
          <w:sz w:val="26"/>
          <w:szCs w:val="18"/>
        </w:rPr>
        <w:t>HLAVA VII</w:t>
      </w:r>
    </w:p>
    <w:p w:rsidR="00592CEB" w:rsidRPr="00A375DA" w:rsidRDefault="00592CEB" w:rsidP="001D3455">
      <w:pPr>
        <w:widowControl w:val="0"/>
        <w:autoSpaceDE w:val="0"/>
        <w:autoSpaceDN w:val="0"/>
        <w:adjustRightInd w:val="0"/>
        <w:jc w:val="center"/>
        <w:rPr>
          <w:color w:val="000000"/>
          <w:sz w:val="26"/>
          <w:szCs w:val="18"/>
        </w:rPr>
      </w:pPr>
    </w:p>
    <w:p w:rsidR="00592CEB" w:rsidRPr="00A375DA" w:rsidRDefault="00592CEB" w:rsidP="001D3455">
      <w:pPr>
        <w:widowControl w:val="0"/>
        <w:autoSpaceDE w:val="0"/>
        <w:autoSpaceDN w:val="0"/>
        <w:adjustRightInd w:val="0"/>
        <w:jc w:val="center"/>
        <w:rPr>
          <w:color w:val="000000"/>
          <w:sz w:val="26"/>
          <w:szCs w:val="18"/>
        </w:rPr>
      </w:pPr>
      <w:r w:rsidRPr="00A375DA">
        <w:rPr>
          <w:color w:val="000000"/>
          <w:sz w:val="26"/>
          <w:szCs w:val="18"/>
        </w:rPr>
        <w:t>USTANOVENÍ PŘECHODNÁ A ZÁVĚREČNÁ</w:t>
      </w:r>
    </w:p>
    <w:p w:rsidR="00592CEB" w:rsidRPr="00A375DA" w:rsidRDefault="00592CEB" w:rsidP="001D3455">
      <w:pPr>
        <w:widowControl w:val="0"/>
        <w:autoSpaceDE w:val="0"/>
        <w:autoSpaceDN w:val="0"/>
        <w:adjustRightInd w:val="0"/>
        <w:jc w:val="center"/>
        <w:rPr>
          <w:color w:val="000000"/>
          <w:sz w:val="26"/>
          <w:szCs w:val="18"/>
        </w:rPr>
      </w:pPr>
    </w:p>
    <w:p w:rsidR="00592CEB" w:rsidRPr="00A375DA" w:rsidRDefault="00592CEB" w:rsidP="001D3455">
      <w:pPr>
        <w:widowControl w:val="0"/>
        <w:autoSpaceDE w:val="0"/>
        <w:autoSpaceDN w:val="0"/>
        <w:adjustRightInd w:val="0"/>
        <w:jc w:val="center"/>
        <w:rPr>
          <w:color w:val="000000"/>
          <w:szCs w:val="16"/>
        </w:rPr>
      </w:pPr>
      <w:r w:rsidRPr="00A375DA">
        <w:rPr>
          <w:color w:val="000000"/>
          <w:szCs w:val="16"/>
        </w:rPr>
        <w:t>§ 106</w:t>
      </w:r>
    </w:p>
    <w:p w:rsidR="00592CEB" w:rsidRPr="00A375DA" w:rsidRDefault="00592CEB" w:rsidP="001D3455">
      <w:pPr>
        <w:widowControl w:val="0"/>
        <w:autoSpaceDE w:val="0"/>
        <w:autoSpaceDN w:val="0"/>
        <w:adjustRightInd w:val="0"/>
        <w:jc w:val="center"/>
        <w:rPr>
          <w:color w:val="000000"/>
          <w:szCs w:val="16"/>
        </w:rPr>
      </w:pPr>
    </w:p>
    <w:p w:rsidR="00592CEB" w:rsidRPr="00A375DA" w:rsidRDefault="00592CEB" w:rsidP="001D3455">
      <w:pPr>
        <w:widowControl w:val="0"/>
        <w:autoSpaceDE w:val="0"/>
        <w:autoSpaceDN w:val="0"/>
        <w:adjustRightInd w:val="0"/>
        <w:jc w:val="center"/>
        <w:rPr>
          <w:b/>
          <w:bCs/>
          <w:color w:val="000000"/>
          <w:szCs w:val="16"/>
        </w:rPr>
      </w:pPr>
      <w:r w:rsidRPr="00A375DA">
        <w:rPr>
          <w:b/>
          <w:bCs/>
          <w:color w:val="000000"/>
          <w:szCs w:val="16"/>
        </w:rPr>
        <w:t>Ustanovení přechodná</w:t>
      </w:r>
    </w:p>
    <w:p w:rsidR="00592CEB" w:rsidRPr="00A375DA" w:rsidRDefault="00592CEB" w:rsidP="001D3455">
      <w:pPr>
        <w:widowControl w:val="0"/>
        <w:autoSpaceDE w:val="0"/>
        <w:autoSpaceDN w:val="0"/>
        <w:adjustRightInd w:val="0"/>
        <w:jc w:val="center"/>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Tímto zákonem se řídí právní vztahy, které vznikly ode dne nabytí jeho účinnosti. Právní vztahy vzniklé přede dnem nabytí účinnosti tohoto zákona a práva a povinnosti z nich vzniklé, jakož i práva z odpovědnosti za porušení smluv uzavřených přede dnem nabytí účinnosti tohoto zákona se řídí dosavadními předpisy.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Podle dosavadních předpisů se posuzují všechny lhůty, které začaly běžet přede dnem nabytí účinnosti tohoto zákona, jakož i lhůty pro uplatnění práva, které se podle odstavce 1 řídí dosavadními předpisy, i když začnou běžet po nabytí účinnosti tohoto zákona.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Doba trvání majetkových práv se řídí tímto zákonem i tehdy, začala-li běžet před jeho nabytím účinnosti. Pokud již doba trvání těchto práv před nabytím účinnosti tohoto zákona uplynula a podle tohoto zákona by ještě trvala, ke dni nabytí účinnosti tohoto zákona se obnovuje na dobu zbývající. Rozmnoženiny předmětů ochrany, ke kterým se doba trvání majetkových práv obnovuje, oprávněně pořízené před nabytím účinnosti tohoto zákona lze však volně rozšiřovat ještě 2 roky po nabytí jeho účinnosti.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(4) Podle tohoto zákona jsou chráněny i předměty ochrany, které nebyly podle dosavadních předpisů chráněny [§ 1 písm. b) body 3, 5 a 6 a § 2 odst. 2] nebo jejichž obsah ochrany byl jiný než podle tohoto zákona. Za výrobce českého zvukově obrazového záznamu audiovizuálního díla zveřejněného v době od 1. 1. 1950 do 31. 12. 1964 se považuje Národní filmový archiv.</w:t>
      </w:r>
      <w:r w:rsidRPr="00A375DA">
        <w:rPr>
          <w:color w:val="000000"/>
          <w:szCs w:val="16"/>
          <w:vertAlign w:val="superscript"/>
        </w:rPr>
        <w:t>9)</w:t>
      </w:r>
      <w:r w:rsidRPr="00A375DA">
        <w:rPr>
          <w:color w:val="000000"/>
          <w:szCs w:val="16"/>
        </w:rPr>
        <w:t xml:space="preserve"> Za výrobce zvukově obrazového záznamu audiovizuálních děl zveřejněných v době od 1. 1. 1965 do 31. 12. 1991, k nimž podle zvláštních právních předpisů</w:t>
      </w:r>
      <w:r w:rsidRPr="00A375DA">
        <w:rPr>
          <w:color w:val="000000"/>
          <w:szCs w:val="16"/>
          <w:vertAlign w:val="superscript"/>
        </w:rPr>
        <w:t>10)</w:t>
      </w:r>
      <w:r w:rsidRPr="00A375DA">
        <w:rPr>
          <w:color w:val="000000"/>
          <w:szCs w:val="16"/>
        </w:rPr>
        <w:t xml:space="preserve"> vykonává práva autorská Státní fond kinematografie, se považuje tento fond.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(5) Ustanovením odstavce 4 není dotčeno právo hospodaření Národního filmového archivu k originálnímu nosiči záznamu audiovizuálního díla.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(6) Ustanovení odstavce 4 věty prvé se použije přiměřeně, pokud jde o databáze podle § 88, avšak pouze byly-li zhotoveny nejdříve 15 let před účinností tohoto zákona.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(7) Oprávnění k výkonu hromadné správy udělená podle dosavadních předpisů se považují za oprávnění ke kolektivní správě práv podle tohoto zákona. Obsah a rozsah těchto oprávnění uvede ministerstvo do souladu s tímto zákonem a vydá příslušným osobám do 90 dnů od nabytí účinnosti tohoto zákona oprávnění nová.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(8) Správní řízení zahájená před účinností tohoto zákona se ukončí podle tohoto zákona.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1D3455" w:rsidRDefault="00592CEB" w:rsidP="001D3455">
      <w:pPr>
        <w:widowControl w:val="0"/>
        <w:autoSpaceDE w:val="0"/>
        <w:autoSpaceDN w:val="0"/>
        <w:adjustRightInd w:val="0"/>
        <w:jc w:val="center"/>
        <w:rPr>
          <w:color w:val="000000"/>
        </w:rPr>
      </w:pPr>
      <w:r w:rsidRPr="001D3455">
        <w:rPr>
          <w:color w:val="000000"/>
        </w:rPr>
        <w:t>§ 107</w:t>
      </w: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Ustanovení závěrečná</w:t>
      </w:r>
    </w:p>
    <w:p w:rsidR="00592CEB" w:rsidRPr="00A375DA" w:rsidRDefault="00592CEB" w:rsidP="001D3455">
      <w:pPr>
        <w:widowControl w:val="0"/>
        <w:autoSpaceDE w:val="0"/>
        <w:autoSpaceDN w:val="0"/>
        <w:adjustRightInd w:val="0"/>
        <w:jc w:val="center"/>
        <w:rPr>
          <w:b/>
          <w:bCs/>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Ustanovení tohoto zákona se vztahují na díla autorů a umělecké výkony výkonných umělců, kteří jsou státními občany České republiky, ať byly vytvořeny nebo zveřejněny kdekoli.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Na díla a umělecké výkony cizích státních příslušníků a osob bez státní příslušnosti vztahují se ustanovení tohoto zákona podle mezinárodních smluv, jimiž je Česká republika vázána a které byly vyhlášeny ve Sbírce zákonů České republiky, a není-li jich, je-li zaručena vzájemnost.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Není-li splněna žádná z podmínek uvedených v odstavci 2, vztahuje se tento zákon na díla autorů a výkony výkonných umělců, kteří nejsou státními občany České republiky, byla-li poprvé v České republice zveřejněna, anebo má-li zde autor či výkonný umělec bydliště.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Trvání práva u děl cizích státních příslušníků nemůže být delší než ve státu původu díla.11)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(5) Ustanovení tohoto zákona se vztahují na zvukové záznamy výrobců zvukových záznamů, kteří mají na území České republiky bydliště nebo sídlo; na zvukové záznamy zahraničních výrobců zvukových záznamů se vztahují za přiměřeného použití ustanovení odstavců 2 a 3.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(6) Na zvukově obrazové záznamy, rozhlasové a televizní vysílání, zveřejněná volná díla podle § 28 odst. 2, díla vydaná nakladatelem podle § 87 a databáze podle § 88 platí ustanovení odstavce 5 obdobně.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1D3455" w:rsidRDefault="00592CEB" w:rsidP="001D3455">
      <w:pPr>
        <w:widowControl w:val="0"/>
        <w:autoSpaceDE w:val="0"/>
        <w:autoSpaceDN w:val="0"/>
        <w:adjustRightInd w:val="0"/>
        <w:jc w:val="center"/>
        <w:rPr>
          <w:b/>
          <w:bCs/>
          <w:color w:val="000000"/>
        </w:rPr>
      </w:pPr>
      <w:r w:rsidRPr="001D3455">
        <w:rPr>
          <w:b/>
          <w:bCs/>
          <w:color w:val="000000"/>
        </w:rPr>
        <w:t>ČÁST DRUHÁ</w:t>
      </w:r>
    </w:p>
    <w:p w:rsidR="00592CEB" w:rsidRPr="001D3455" w:rsidRDefault="00592CEB" w:rsidP="001D3455">
      <w:pPr>
        <w:widowControl w:val="0"/>
        <w:autoSpaceDE w:val="0"/>
        <w:autoSpaceDN w:val="0"/>
        <w:adjustRightInd w:val="0"/>
        <w:jc w:val="center"/>
        <w:rPr>
          <w:b/>
          <w:bCs/>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Změna zákona o oceňování majetku</w:t>
      </w:r>
    </w:p>
    <w:p w:rsidR="00592CEB" w:rsidRPr="001D3455" w:rsidRDefault="00592CEB" w:rsidP="001D3455">
      <w:pPr>
        <w:widowControl w:val="0"/>
        <w:autoSpaceDE w:val="0"/>
        <w:autoSpaceDN w:val="0"/>
        <w:adjustRightInd w:val="0"/>
        <w:jc w:val="center"/>
        <w:rPr>
          <w:b/>
          <w:bCs/>
          <w:color w:val="000000"/>
        </w:rPr>
      </w:pPr>
    </w:p>
    <w:p w:rsidR="00592CEB" w:rsidRPr="001D3455" w:rsidRDefault="00592CEB" w:rsidP="001D3455">
      <w:pPr>
        <w:widowControl w:val="0"/>
        <w:autoSpaceDE w:val="0"/>
        <w:autoSpaceDN w:val="0"/>
        <w:adjustRightInd w:val="0"/>
        <w:jc w:val="center"/>
        <w:rPr>
          <w:color w:val="000000"/>
        </w:rPr>
      </w:pPr>
      <w:r w:rsidRPr="001D3455">
        <w:rPr>
          <w:color w:val="000000"/>
        </w:rPr>
        <w:t>§ 108</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Zákon č. 151/1997 Sb., o oceňování majetku a o změně některých zákonů (zákon o oceňování majetku), se mění takto: </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V nadpisu § 17 se za slovo "poznatků" vkládá čárka a doplňují se slova "některých majetkových práv souvisejících s právem autorským a práv pořizovatele databáze". </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V § 17 odst. 1 se za slovo "(know-how)" vkládá čárka a vkládají se slova včetně poznámky pod čarou č. 17a) "majetková práva, která jsou obsahem práv souvisejících s právem autorským, s výjimkou práv výkonných umělců, a majetková práva pořizovatele databáze,17a) </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 w:val="22"/>
          <w:szCs w:val="14"/>
        </w:rPr>
      </w:pPr>
      <w:r w:rsidRPr="00A375DA">
        <w:rPr>
          <w:color w:val="000000"/>
          <w:sz w:val="22"/>
          <w:szCs w:val="14"/>
        </w:rPr>
        <w:tab/>
        <w:t xml:space="preserve">17a) Zákon č. 121/2000 Sb., o právu autorském, o právech souvisejících s právem autorským a o změně některých zákonů (autorský zákon).". </w:t>
      </w:r>
    </w:p>
    <w:p w:rsidR="00592CEB" w:rsidRPr="00A375DA" w:rsidRDefault="00592CEB">
      <w:pPr>
        <w:widowControl w:val="0"/>
        <w:autoSpaceDE w:val="0"/>
        <w:autoSpaceDN w:val="0"/>
        <w:adjustRightInd w:val="0"/>
        <w:rPr>
          <w:color w:val="000000"/>
          <w:sz w:val="22"/>
          <w:szCs w:val="14"/>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V § 17 odst. 3 písm. a) se na konci za slovy "písmene b)," doplňují slova "c) nebo d),". </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V § 17 odst. 3 se na konci tečka nahrazuje čárkou a doplňují se písmena c) a d), která znějí: </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činí u příslušných práv souvisejících s právem autorským takový počet let, který zbývá do ukončení padesátileté doby trvání těchto práv, v případě, že nelze zjistit počet let podle písmene a), 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d) činí u práv pořizovatele databáze takový počet let, který zbývá do ukončení patnáctileté doby trvání těchto práv, v případě, že nelze zjistit počet let podle písmene a).".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5. V § 17 se doplňuje odstavec 5, který zní: </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"(5) Majetková práva autorská a majetková práva výkonných umělců jakožto práva nepřevoditelná se neoceňují.".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1D3455" w:rsidRDefault="00592CEB" w:rsidP="001D3455">
      <w:pPr>
        <w:widowControl w:val="0"/>
        <w:autoSpaceDE w:val="0"/>
        <w:autoSpaceDN w:val="0"/>
        <w:adjustRightInd w:val="0"/>
        <w:jc w:val="center"/>
        <w:rPr>
          <w:b/>
          <w:bCs/>
          <w:color w:val="000000"/>
        </w:rPr>
      </w:pPr>
      <w:r w:rsidRPr="001D3455">
        <w:rPr>
          <w:b/>
          <w:bCs/>
          <w:color w:val="000000"/>
        </w:rPr>
        <w:t>ČÁST TŘETÍ</w:t>
      </w:r>
    </w:p>
    <w:p w:rsidR="00592CEB" w:rsidRPr="001D3455" w:rsidRDefault="00592CEB" w:rsidP="001D3455">
      <w:pPr>
        <w:widowControl w:val="0"/>
        <w:autoSpaceDE w:val="0"/>
        <w:autoSpaceDN w:val="0"/>
        <w:adjustRightInd w:val="0"/>
        <w:jc w:val="center"/>
        <w:rPr>
          <w:b/>
          <w:bCs/>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zrušena</w:t>
      </w: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color w:val="000000"/>
        </w:rPr>
      </w:pPr>
      <w:r w:rsidRPr="001D3455">
        <w:rPr>
          <w:color w:val="000000"/>
        </w:rPr>
        <w:t>§ 109</w:t>
      </w: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zrušen</w:t>
      </w: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ČÁST ČTVRTÁ</w:t>
      </w:r>
    </w:p>
    <w:p w:rsidR="00592CEB" w:rsidRPr="001D3455" w:rsidRDefault="00592CEB" w:rsidP="001D3455">
      <w:pPr>
        <w:widowControl w:val="0"/>
        <w:autoSpaceDE w:val="0"/>
        <w:autoSpaceDN w:val="0"/>
        <w:adjustRightInd w:val="0"/>
        <w:jc w:val="center"/>
        <w:rPr>
          <w:b/>
          <w:bCs/>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Změna zákona o přestupcích</w:t>
      </w:r>
    </w:p>
    <w:p w:rsidR="00592CEB" w:rsidRPr="001D3455" w:rsidRDefault="00592CEB" w:rsidP="001D3455">
      <w:pPr>
        <w:widowControl w:val="0"/>
        <w:autoSpaceDE w:val="0"/>
        <w:autoSpaceDN w:val="0"/>
        <w:adjustRightInd w:val="0"/>
        <w:jc w:val="center"/>
        <w:rPr>
          <w:b/>
          <w:bCs/>
          <w:color w:val="000000"/>
        </w:rPr>
      </w:pPr>
    </w:p>
    <w:p w:rsidR="00592CEB" w:rsidRPr="001D3455" w:rsidRDefault="00592CEB" w:rsidP="001D3455">
      <w:pPr>
        <w:widowControl w:val="0"/>
        <w:autoSpaceDE w:val="0"/>
        <w:autoSpaceDN w:val="0"/>
        <w:adjustRightInd w:val="0"/>
        <w:jc w:val="center"/>
        <w:rPr>
          <w:color w:val="000000"/>
        </w:rPr>
      </w:pPr>
      <w:r w:rsidRPr="001D3455">
        <w:rPr>
          <w:color w:val="000000"/>
        </w:rPr>
        <w:t>§ 110</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Zákon č. 200/1990 Sb., o přestupcích, ve znění zákona č. 337/1992 Sb., zákona č. 344/1992 Sb., zákona č. 359/1992 Sb., zákona č. 67/1993 Sb., zákona č. 290/1993 Sb., zákona č. 134/1994 Sb., zákona č. 82/1995 Sb., zákona č. 237/1995 Sb., zákona č. 279/1995 Sb., zákona č. 289/1995 Sb., zákona č. 112/1998 Sb., zákona č. 168/1999 Sb., zákona č. 360/1999 Sb. a zákona č. 29/2000 Sb., se mění takto: </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V § 32 odst. 1 písmeno a) zní: </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neoprávněně užije autorské dílo, umělecký výkon, zvukový či zvukově obrazový záznam, rozhlasové nebo televizní vysílání nebo databázi,".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V § 32 odstavec 2 zní: </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Za přestupek podle odstavce 1 písm. a) lze uložit pokutu do 15 000 Kč. Za přestupek podle odstavce 1 písm. b) a c) lze uložit pokutu do 5 000 Kč.". </w:t>
      </w: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ČÁST PÁTÁ</w:t>
      </w:r>
    </w:p>
    <w:p w:rsidR="00592CEB" w:rsidRPr="001D3455" w:rsidRDefault="00592CEB" w:rsidP="001D3455">
      <w:pPr>
        <w:widowControl w:val="0"/>
        <w:autoSpaceDE w:val="0"/>
        <w:autoSpaceDN w:val="0"/>
        <w:adjustRightInd w:val="0"/>
        <w:jc w:val="center"/>
        <w:rPr>
          <w:b/>
          <w:bCs/>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Změna živnostenského zákona</w:t>
      </w:r>
    </w:p>
    <w:p w:rsidR="00592CEB" w:rsidRPr="001D3455" w:rsidRDefault="00592CEB" w:rsidP="001D3455">
      <w:pPr>
        <w:widowControl w:val="0"/>
        <w:autoSpaceDE w:val="0"/>
        <w:autoSpaceDN w:val="0"/>
        <w:adjustRightInd w:val="0"/>
        <w:jc w:val="center"/>
        <w:rPr>
          <w:b/>
          <w:bCs/>
          <w:color w:val="000000"/>
        </w:rPr>
      </w:pPr>
    </w:p>
    <w:p w:rsidR="00592CEB" w:rsidRPr="001D3455" w:rsidRDefault="00592CEB" w:rsidP="001D3455">
      <w:pPr>
        <w:widowControl w:val="0"/>
        <w:autoSpaceDE w:val="0"/>
        <w:autoSpaceDN w:val="0"/>
        <w:adjustRightInd w:val="0"/>
        <w:jc w:val="center"/>
        <w:rPr>
          <w:color w:val="000000"/>
        </w:rPr>
      </w:pPr>
      <w:r w:rsidRPr="001D3455">
        <w:rPr>
          <w:color w:val="000000"/>
        </w:rPr>
        <w:t>§ 111</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V § 3 odst. 1 zákona č. 455/1991 Sb., o živnostenském podnikání (živnostenský zákon), ve znění zákona č. 591/1992 Sb., zákona č. 600/1992 Sb., zákona č. 273/1993 Sb., zákona č. 303/1993 Sb., zákona č. 200/1994 Sb., zákona č. 237/1995 Sb., zákona č. 286/1995 Sb. a zákona č. 356/1999 Sb., písmena b) a c) včetně poznámek pod čarou č. 2) a 2a) znějí: </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využívání výsledků duševní tvůrčí činnosti, chráněných zvláštními zákony, jejich původci nebo autory,2)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výkon kolektivní správy práva autorského a práv souvisejících s právem autorským podle zvláštního právního předpisu,2a) </w:t>
      </w:r>
    </w:p>
    <w:p w:rsidR="00592CEB" w:rsidRPr="00A375DA" w:rsidRDefault="00592CEB">
      <w:pPr>
        <w:widowControl w:val="0"/>
        <w:autoSpaceDE w:val="0"/>
        <w:autoSpaceDN w:val="0"/>
        <w:adjustRightInd w:val="0"/>
        <w:jc w:val="both"/>
        <w:rPr>
          <w:color w:val="000000"/>
          <w:sz w:val="22"/>
          <w:szCs w:val="14"/>
        </w:rPr>
      </w:pPr>
      <w:r w:rsidRPr="00A375DA">
        <w:rPr>
          <w:color w:val="000000"/>
          <w:sz w:val="22"/>
          <w:szCs w:val="14"/>
        </w:rPr>
        <w:tab/>
        <w:t xml:space="preserve">2) Zákon č. 527/1990 Sb., o vynálezech, průmyslových vzorech a zlepšovacích návrzích, ve znění zákona č. 519/1991 Sb. </w:t>
      </w:r>
    </w:p>
    <w:p w:rsidR="00592CEB" w:rsidRPr="00A375DA" w:rsidRDefault="00592CEB">
      <w:pPr>
        <w:widowControl w:val="0"/>
        <w:autoSpaceDE w:val="0"/>
        <w:autoSpaceDN w:val="0"/>
        <w:adjustRightInd w:val="0"/>
        <w:jc w:val="both"/>
        <w:rPr>
          <w:color w:val="000000"/>
          <w:sz w:val="22"/>
          <w:szCs w:val="14"/>
        </w:rPr>
      </w:pPr>
      <w:r w:rsidRPr="00A375DA">
        <w:rPr>
          <w:color w:val="000000"/>
          <w:sz w:val="22"/>
          <w:szCs w:val="14"/>
        </w:rPr>
        <w:t xml:space="preserve"> </w:t>
      </w:r>
    </w:p>
    <w:p w:rsidR="00592CEB" w:rsidRPr="00A375DA" w:rsidRDefault="00592CEB">
      <w:pPr>
        <w:widowControl w:val="0"/>
        <w:autoSpaceDE w:val="0"/>
        <w:autoSpaceDN w:val="0"/>
        <w:adjustRightInd w:val="0"/>
        <w:jc w:val="both"/>
        <w:rPr>
          <w:color w:val="000000"/>
          <w:sz w:val="22"/>
          <w:szCs w:val="14"/>
        </w:rPr>
      </w:pPr>
      <w:r w:rsidRPr="00A375DA">
        <w:rPr>
          <w:color w:val="000000"/>
          <w:sz w:val="22"/>
          <w:szCs w:val="14"/>
        </w:rPr>
        <w:tab/>
        <w:t xml:space="preserve">Zákon č. 121/2000 Sb., o právu autorském, o právech souvisejících s právem autorským a o změně některých zákonů (autorský zákon). Zákon č. 529/1991 Sb., o ochraně topografií polovodičových prvků, ve znění zákona č. 116/2000 Sb. Zákon č. 478/1992 Sb., o užitných vzorech, ve znění zákona č. 116/2000 Sb. </w:t>
      </w:r>
    </w:p>
    <w:p w:rsidR="00592CEB" w:rsidRPr="00A375DA" w:rsidRDefault="00592CEB">
      <w:pPr>
        <w:widowControl w:val="0"/>
        <w:autoSpaceDE w:val="0"/>
        <w:autoSpaceDN w:val="0"/>
        <w:adjustRightInd w:val="0"/>
        <w:jc w:val="both"/>
        <w:rPr>
          <w:color w:val="000000"/>
          <w:sz w:val="22"/>
          <w:szCs w:val="14"/>
        </w:rPr>
      </w:pPr>
      <w:r w:rsidRPr="00A375DA">
        <w:rPr>
          <w:color w:val="000000"/>
          <w:sz w:val="22"/>
          <w:szCs w:val="14"/>
        </w:rPr>
        <w:tab/>
        <w:t xml:space="preserve">2a) Zákon č. 121/2000 Sb.". </w:t>
      </w:r>
    </w:p>
    <w:p w:rsidR="00592CEB" w:rsidRPr="00A375DA" w:rsidRDefault="00592CEB">
      <w:pPr>
        <w:widowControl w:val="0"/>
        <w:autoSpaceDE w:val="0"/>
        <w:autoSpaceDN w:val="0"/>
        <w:adjustRightInd w:val="0"/>
        <w:rPr>
          <w:color w:val="000000"/>
          <w:sz w:val="22"/>
          <w:szCs w:val="14"/>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ČÁST ŠESTÁ</w:t>
      </w:r>
    </w:p>
    <w:p w:rsidR="00592CEB" w:rsidRPr="001D3455" w:rsidRDefault="00592CEB" w:rsidP="001D3455">
      <w:pPr>
        <w:widowControl w:val="0"/>
        <w:autoSpaceDE w:val="0"/>
        <w:autoSpaceDN w:val="0"/>
        <w:adjustRightInd w:val="0"/>
        <w:jc w:val="center"/>
        <w:rPr>
          <w:b/>
          <w:bCs/>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Změna zákona o daních z příjmů</w:t>
      </w:r>
    </w:p>
    <w:p w:rsidR="00592CEB" w:rsidRPr="001D3455" w:rsidRDefault="00592CEB" w:rsidP="001D3455">
      <w:pPr>
        <w:widowControl w:val="0"/>
        <w:autoSpaceDE w:val="0"/>
        <w:autoSpaceDN w:val="0"/>
        <w:adjustRightInd w:val="0"/>
        <w:jc w:val="center"/>
        <w:rPr>
          <w:b/>
          <w:bCs/>
          <w:color w:val="000000"/>
        </w:rPr>
      </w:pPr>
    </w:p>
    <w:p w:rsidR="00592CEB" w:rsidRPr="001D3455" w:rsidRDefault="00592CEB" w:rsidP="001D3455">
      <w:pPr>
        <w:widowControl w:val="0"/>
        <w:autoSpaceDE w:val="0"/>
        <w:autoSpaceDN w:val="0"/>
        <w:adjustRightInd w:val="0"/>
        <w:jc w:val="center"/>
        <w:rPr>
          <w:color w:val="000000"/>
        </w:rPr>
      </w:pPr>
      <w:r w:rsidRPr="001D3455">
        <w:rPr>
          <w:color w:val="000000"/>
        </w:rPr>
        <w:t>§ 112</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V § 4 odst. 1 zákona č. 586/1992 Sb., o daních z příjmů, ve znění zákona č. 96/1993 Sb., zákona č. 157/1993 Sb., zákona č. 196/1993 Sb., zákona č. 323/1993 Sb., zákona č. 259/1994 Sb., zákona č. 118/1995 Sb., zákona č. 149/1995 Sb., zákona č. 316/1996 Sb., zákona č. 209/1997 Sb., zákona č. 210/1997 Sb., zákona č. 111/1998 Sb., zákona č. 149/1998 Sb., zákona č. 168/1998 Sb., zákona č. 333/1998 Sb., zákona č. 63/1999 Sb., zákona č. 144/1999 Sb., zákona č. 225/1999 Sb., nálezu Ústavního soudu č. 3/2000 Sb. a zákona č. 103/2000 Sb., se za písmenem zd) tečka nahrazuje čárkou a doplňuje se písmeno ze), které včetně poznámky pod čarou č. 64a) zní: </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"ze) příjmy plynoucí ve formě povinného výtisku na základě zvláštního právního předpisu</w:t>
      </w:r>
      <w:r w:rsidRPr="00A375DA">
        <w:rPr>
          <w:color w:val="000000"/>
          <w:szCs w:val="16"/>
          <w:vertAlign w:val="superscript"/>
        </w:rPr>
        <w:t>64a)</w:t>
      </w:r>
      <w:r w:rsidRPr="00A375DA">
        <w:rPr>
          <w:color w:val="000000"/>
          <w:szCs w:val="16"/>
        </w:rPr>
        <w:t xml:space="preserve"> a ve formě autorské rozmnoženiny, v počtu obvyklém, přijaté v souvislosti s užitím předmětu práva autorského nebo práv souvisejících s právem autorským. </w:t>
      </w:r>
    </w:p>
    <w:p w:rsidR="00592CEB" w:rsidRPr="00A375DA" w:rsidRDefault="00592CEB">
      <w:pPr>
        <w:widowControl w:val="0"/>
        <w:autoSpaceDE w:val="0"/>
        <w:autoSpaceDN w:val="0"/>
        <w:adjustRightInd w:val="0"/>
        <w:jc w:val="both"/>
        <w:rPr>
          <w:color w:val="000000"/>
          <w:sz w:val="22"/>
          <w:szCs w:val="14"/>
        </w:rPr>
      </w:pPr>
      <w:r w:rsidRPr="00A375DA">
        <w:rPr>
          <w:color w:val="000000"/>
          <w:sz w:val="22"/>
          <w:szCs w:val="14"/>
        </w:rPr>
        <w:tab/>
        <w:t xml:space="preserve">64a) Zákon č. 37/1995 Sb., o neperiodických publikacích. Zákon č. 53/1959 Sb., o jednotné soustavě knihoven, ve znění zákona č. 425/1990 Sb. </w:t>
      </w:r>
    </w:p>
    <w:p w:rsidR="00592CEB" w:rsidRPr="00A375DA" w:rsidRDefault="00592CEB">
      <w:pPr>
        <w:widowControl w:val="0"/>
        <w:autoSpaceDE w:val="0"/>
        <w:autoSpaceDN w:val="0"/>
        <w:adjustRightInd w:val="0"/>
        <w:jc w:val="both"/>
        <w:rPr>
          <w:color w:val="000000"/>
          <w:sz w:val="22"/>
          <w:szCs w:val="14"/>
        </w:rPr>
      </w:pPr>
      <w:r w:rsidRPr="00A375DA">
        <w:rPr>
          <w:color w:val="000000"/>
          <w:sz w:val="22"/>
          <w:szCs w:val="14"/>
        </w:rPr>
        <w:t xml:space="preserve"> </w:t>
      </w:r>
    </w:p>
    <w:p w:rsidR="00592CEB" w:rsidRPr="00A375DA" w:rsidRDefault="00592CEB">
      <w:pPr>
        <w:widowControl w:val="0"/>
        <w:autoSpaceDE w:val="0"/>
        <w:autoSpaceDN w:val="0"/>
        <w:adjustRightInd w:val="0"/>
        <w:jc w:val="both"/>
        <w:rPr>
          <w:color w:val="000000"/>
          <w:sz w:val="22"/>
          <w:szCs w:val="14"/>
        </w:rPr>
      </w:pPr>
      <w:r w:rsidRPr="00A375DA">
        <w:rPr>
          <w:color w:val="000000"/>
          <w:sz w:val="22"/>
          <w:szCs w:val="14"/>
        </w:rPr>
        <w:tab/>
        <w:t xml:space="preserve">Zákon č. 121/2000 Sb., o právu autorském, o právech souvisejících s právem autorským a o změně některých zákonů (autorský zákon).". </w:t>
      </w:r>
    </w:p>
    <w:p w:rsidR="00592CEB" w:rsidRPr="00A375DA" w:rsidRDefault="00592CEB">
      <w:pPr>
        <w:widowControl w:val="0"/>
        <w:autoSpaceDE w:val="0"/>
        <w:autoSpaceDN w:val="0"/>
        <w:adjustRightInd w:val="0"/>
        <w:rPr>
          <w:color w:val="000000"/>
          <w:sz w:val="22"/>
          <w:szCs w:val="14"/>
        </w:rPr>
      </w:pPr>
      <w:r w:rsidRPr="00A375DA">
        <w:rPr>
          <w:color w:val="000000"/>
          <w:sz w:val="22"/>
          <w:szCs w:val="14"/>
        </w:rPr>
        <w:t xml:space="preserve"> </w:t>
      </w:r>
    </w:p>
    <w:p w:rsidR="00592CEB" w:rsidRPr="001D3455" w:rsidRDefault="00592CEB" w:rsidP="001D3455">
      <w:pPr>
        <w:widowControl w:val="0"/>
        <w:autoSpaceDE w:val="0"/>
        <w:autoSpaceDN w:val="0"/>
        <w:adjustRightInd w:val="0"/>
        <w:jc w:val="center"/>
        <w:rPr>
          <w:b/>
          <w:bCs/>
          <w:color w:val="000000"/>
        </w:rPr>
      </w:pPr>
      <w:r w:rsidRPr="001D3455">
        <w:rPr>
          <w:b/>
          <w:bCs/>
          <w:color w:val="000000"/>
        </w:rPr>
        <w:t>ČÁST SEDMÁ</w:t>
      </w:r>
    </w:p>
    <w:p w:rsidR="00592CEB" w:rsidRPr="001D3455" w:rsidRDefault="00592CEB" w:rsidP="001D3455">
      <w:pPr>
        <w:widowControl w:val="0"/>
        <w:autoSpaceDE w:val="0"/>
        <w:autoSpaceDN w:val="0"/>
        <w:adjustRightInd w:val="0"/>
        <w:jc w:val="center"/>
        <w:rPr>
          <w:b/>
          <w:bCs/>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zrušena</w:t>
      </w: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color w:val="000000"/>
        </w:rPr>
      </w:pPr>
      <w:r w:rsidRPr="001D3455">
        <w:rPr>
          <w:color w:val="000000"/>
        </w:rPr>
        <w:t>§ 113</w:t>
      </w: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zrušen</w:t>
      </w: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ČÁST OSMÁ</w:t>
      </w:r>
    </w:p>
    <w:p w:rsidR="00592CEB" w:rsidRPr="001D3455" w:rsidRDefault="00592CEB" w:rsidP="001D3455">
      <w:pPr>
        <w:widowControl w:val="0"/>
        <w:autoSpaceDE w:val="0"/>
        <w:autoSpaceDN w:val="0"/>
        <w:adjustRightInd w:val="0"/>
        <w:jc w:val="center"/>
        <w:rPr>
          <w:b/>
          <w:bCs/>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Změna zákona o hromadné správě autorských práv a práv autorskému právu příbuzných</w:t>
      </w:r>
    </w:p>
    <w:p w:rsidR="00592CEB" w:rsidRPr="001D3455" w:rsidRDefault="00592CEB" w:rsidP="001D3455">
      <w:pPr>
        <w:widowControl w:val="0"/>
        <w:autoSpaceDE w:val="0"/>
        <w:autoSpaceDN w:val="0"/>
        <w:adjustRightInd w:val="0"/>
        <w:jc w:val="center"/>
        <w:rPr>
          <w:b/>
          <w:bCs/>
          <w:color w:val="000000"/>
        </w:rPr>
      </w:pPr>
    </w:p>
    <w:p w:rsidR="00592CEB" w:rsidRPr="001D3455" w:rsidRDefault="00592CEB" w:rsidP="001D3455">
      <w:pPr>
        <w:widowControl w:val="0"/>
        <w:autoSpaceDE w:val="0"/>
        <w:autoSpaceDN w:val="0"/>
        <w:adjustRightInd w:val="0"/>
        <w:jc w:val="center"/>
        <w:rPr>
          <w:color w:val="000000"/>
        </w:rPr>
      </w:pPr>
      <w:r w:rsidRPr="001D3455">
        <w:rPr>
          <w:color w:val="000000"/>
        </w:rPr>
        <w:t>§ 114</w:t>
      </w:r>
    </w:p>
    <w:p w:rsidR="00592CEB" w:rsidRPr="001D3455" w:rsidRDefault="00592CEB" w:rsidP="001D3455">
      <w:pPr>
        <w:widowControl w:val="0"/>
        <w:autoSpaceDE w:val="0"/>
        <w:autoSpaceDN w:val="0"/>
        <w:adjustRightInd w:val="0"/>
        <w:jc w:val="center"/>
        <w:rPr>
          <w:color w:val="000000"/>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V zákoně č. 237/1995 Sb., o hromadné správě autorských práv a práv autorskému právu příbuzných a o změně a doplnění některých zákonů, se část I zrušuje.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1D3455" w:rsidRDefault="00592CEB" w:rsidP="001D3455">
      <w:pPr>
        <w:widowControl w:val="0"/>
        <w:autoSpaceDE w:val="0"/>
        <w:autoSpaceDN w:val="0"/>
        <w:adjustRightInd w:val="0"/>
        <w:jc w:val="center"/>
        <w:rPr>
          <w:b/>
          <w:bCs/>
          <w:color w:val="000000"/>
        </w:rPr>
      </w:pPr>
      <w:r w:rsidRPr="001D3455">
        <w:rPr>
          <w:b/>
          <w:bCs/>
          <w:color w:val="000000"/>
        </w:rPr>
        <w:t>ČÁST DEVÁTÁ</w:t>
      </w:r>
    </w:p>
    <w:p w:rsidR="00592CEB" w:rsidRPr="001D3455" w:rsidRDefault="00592CEB" w:rsidP="001D3455">
      <w:pPr>
        <w:widowControl w:val="0"/>
        <w:autoSpaceDE w:val="0"/>
        <w:autoSpaceDN w:val="0"/>
        <w:adjustRightInd w:val="0"/>
        <w:jc w:val="center"/>
        <w:rPr>
          <w:b/>
          <w:bCs/>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Změna zákona o opatřeních týkajících se dovozu, vývozu a zpětného vývozu zboží porušujícího některá práva duševního vlastnictví</w:t>
      </w:r>
    </w:p>
    <w:p w:rsidR="00592CEB" w:rsidRPr="001D3455" w:rsidRDefault="00592CEB" w:rsidP="001D3455">
      <w:pPr>
        <w:widowControl w:val="0"/>
        <w:autoSpaceDE w:val="0"/>
        <w:autoSpaceDN w:val="0"/>
        <w:adjustRightInd w:val="0"/>
        <w:jc w:val="center"/>
        <w:rPr>
          <w:b/>
          <w:bCs/>
          <w:color w:val="000000"/>
        </w:rPr>
      </w:pPr>
    </w:p>
    <w:p w:rsidR="00592CEB" w:rsidRPr="001D3455" w:rsidRDefault="00592CEB" w:rsidP="001D3455">
      <w:pPr>
        <w:widowControl w:val="0"/>
        <w:autoSpaceDE w:val="0"/>
        <w:autoSpaceDN w:val="0"/>
        <w:adjustRightInd w:val="0"/>
        <w:jc w:val="center"/>
        <w:rPr>
          <w:color w:val="000000"/>
        </w:rPr>
      </w:pPr>
      <w:r w:rsidRPr="001D3455">
        <w:rPr>
          <w:color w:val="000000"/>
        </w:rPr>
        <w:t>§ 115</w:t>
      </w:r>
    </w:p>
    <w:p w:rsidR="00592CEB" w:rsidRPr="001D3455" w:rsidRDefault="00592CEB" w:rsidP="001D3455">
      <w:pPr>
        <w:widowControl w:val="0"/>
        <w:autoSpaceDE w:val="0"/>
        <w:autoSpaceDN w:val="0"/>
        <w:adjustRightInd w:val="0"/>
        <w:jc w:val="center"/>
        <w:rPr>
          <w:color w:val="000000"/>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V zákoně č. 191/1999 Sb., o opatřeních týkajících se dovozu, vývozu a zpětného vývozu zboží porušujícího některá práva duševního vlastnictví a o změně některých dalších zákonů, se část druhá zrušuje.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1D3455" w:rsidRDefault="00592CEB" w:rsidP="001D3455">
      <w:pPr>
        <w:widowControl w:val="0"/>
        <w:autoSpaceDE w:val="0"/>
        <w:autoSpaceDN w:val="0"/>
        <w:adjustRightInd w:val="0"/>
        <w:jc w:val="center"/>
        <w:rPr>
          <w:b/>
          <w:bCs/>
          <w:color w:val="000000"/>
        </w:rPr>
      </w:pPr>
      <w:r w:rsidRPr="001D3455">
        <w:rPr>
          <w:b/>
          <w:bCs/>
          <w:color w:val="000000"/>
        </w:rPr>
        <w:t>ČÁST DESÁTÁ</w:t>
      </w:r>
    </w:p>
    <w:p w:rsidR="00592CEB" w:rsidRPr="001D3455" w:rsidRDefault="00592CEB" w:rsidP="001D3455">
      <w:pPr>
        <w:widowControl w:val="0"/>
        <w:autoSpaceDE w:val="0"/>
        <w:autoSpaceDN w:val="0"/>
        <w:adjustRightInd w:val="0"/>
        <w:jc w:val="center"/>
        <w:rPr>
          <w:b/>
          <w:bCs/>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Změna zákona o provozování rozhlasového a televizního vysílání</w:t>
      </w:r>
    </w:p>
    <w:p w:rsidR="00592CEB" w:rsidRPr="001D3455" w:rsidRDefault="00592CEB" w:rsidP="001D3455">
      <w:pPr>
        <w:widowControl w:val="0"/>
        <w:autoSpaceDE w:val="0"/>
        <w:autoSpaceDN w:val="0"/>
        <w:adjustRightInd w:val="0"/>
        <w:jc w:val="center"/>
        <w:rPr>
          <w:b/>
          <w:bCs/>
          <w:color w:val="000000"/>
        </w:rPr>
      </w:pPr>
    </w:p>
    <w:p w:rsidR="00592CEB" w:rsidRPr="001D3455" w:rsidRDefault="00592CEB" w:rsidP="001D3455">
      <w:pPr>
        <w:widowControl w:val="0"/>
        <w:autoSpaceDE w:val="0"/>
        <w:autoSpaceDN w:val="0"/>
        <w:adjustRightInd w:val="0"/>
        <w:jc w:val="center"/>
        <w:rPr>
          <w:color w:val="000000"/>
        </w:rPr>
      </w:pPr>
      <w:r w:rsidRPr="001D3455">
        <w:rPr>
          <w:color w:val="000000"/>
        </w:rPr>
        <w:t>§ 116</w:t>
      </w:r>
    </w:p>
    <w:p w:rsidR="00592CEB" w:rsidRPr="001D3455" w:rsidRDefault="00592CEB" w:rsidP="001D3455">
      <w:pPr>
        <w:widowControl w:val="0"/>
        <w:autoSpaceDE w:val="0"/>
        <w:autoSpaceDN w:val="0"/>
        <w:adjustRightInd w:val="0"/>
        <w:jc w:val="center"/>
        <w:rPr>
          <w:color w:val="000000"/>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V zákoně č. 468/1991 Sb., o provozování rozhlasového a televizního vysílání, ve znění zákona č. 597/1992 Sb., zákona č. 36/1993 Sb., zákona č. 253/1994 Sb., zákona č. 40/1995 Sb., zákona č. 237/1995 Sb., zákona č. 301/1995 Sb., zákona č. 135/1997 Sb. a zákona č. 46/2000 Sb., se § 26 zrušuje.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1D3455" w:rsidRDefault="00592CEB" w:rsidP="001D3455">
      <w:pPr>
        <w:widowControl w:val="0"/>
        <w:autoSpaceDE w:val="0"/>
        <w:autoSpaceDN w:val="0"/>
        <w:adjustRightInd w:val="0"/>
        <w:jc w:val="center"/>
        <w:rPr>
          <w:b/>
          <w:bCs/>
          <w:color w:val="000000"/>
        </w:rPr>
      </w:pPr>
      <w:r w:rsidRPr="001D3455">
        <w:rPr>
          <w:b/>
          <w:bCs/>
          <w:color w:val="000000"/>
        </w:rPr>
        <w:t>ČÁST JEDENÁCTÁ</w:t>
      </w:r>
    </w:p>
    <w:p w:rsidR="00592CEB" w:rsidRPr="001D3455" w:rsidRDefault="00592CEB" w:rsidP="001D3455">
      <w:pPr>
        <w:widowControl w:val="0"/>
        <w:autoSpaceDE w:val="0"/>
        <w:autoSpaceDN w:val="0"/>
        <w:adjustRightInd w:val="0"/>
        <w:jc w:val="center"/>
        <w:rPr>
          <w:b/>
          <w:bCs/>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ZRUŠOVACÍ USTANOVENÍ</w:t>
      </w:r>
    </w:p>
    <w:p w:rsidR="00592CEB" w:rsidRPr="00A375DA" w:rsidRDefault="00592CEB">
      <w:pPr>
        <w:widowControl w:val="0"/>
        <w:autoSpaceDE w:val="0"/>
        <w:autoSpaceDN w:val="0"/>
        <w:adjustRightInd w:val="0"/>
        <w:rPr>
          <w:b/>
          <w:bCs/>
          <w:color w:val="000000"/>
          <w:sz w:val="29"/>
          <w:szCs w:val="21"/>
        </w:rPr>
      </w:pPr>
    </w:p>
    <w:p w:rsidR="00592CEB" w:rsidRPr="001D3455" w:rsidRDefault="00592CEB" w:rsidP="001D3455">
      <w:pPr>
        <w:widowControl w:val="0"/>
        <w:autoSpaceDE w:val="0"/>
        <w:autoSpaceDN w:val="0"/>
        <w:adjustRightInd w:val="0"/>
        <w:jc w:val="center"/>
        <w:rPr>
          <w:color w:val="000000"/>
        </w:rPr>
      </w:pPr>
      <w:r w:rsidRPr="001D3455">
        <w:rPr>
          <w:color w:val="000000"/>
        </w:rPr>
        <w:t>§ 117</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Zrušují se: </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Zákon č. 35/1965 Sb., o dílech literárních, vědeckých a uměleckých (autorský zákon). </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Zákon č. 89/1990 Sb., kterým se mění a doplňuje zákon č. 35/1965 Sb., o dílech literárních, vědeckých a uměleckých (autorský zákon). </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Zákon č. 86/1996 Sb., kterým se mění a doplňuje zákon č. 35/1965 Sb., o dílech literárních, vědeckých a uměleckých (autorský zákon), ve znění zákona č. 89/1990 Sb., zákona č. 468/1991 Sb., zákona č. 318/1993 Sb. a zákona č. 237/1995 Sb. </w:t>
      </w:r>
    </w:p>
    <w:p w:rsidR="00592CEB" w:rsidRPr="00A375DA" w:rsidRDefault="00592CEB">
      <w:pPr>
        <w:widowControl w:val="0"/>
        <w:autoSpaceDE w:val="0"/>
        <w:autoSpaceDN w:val="0"/>
        <w:adjustRightInd w:val="0"/>
        <w:rPr>
          <w:color w:val="000000"/>
          <w:szCs w:val="16"/>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ČÁST DVANÁCTÁ</w:t>
      </w:r>
    </w:p>
    <w:p w:rsidR="00592CEB" w:rsidRPr="001D3455" w:rsidRDefault="00592CEB" w:rsidP="001D3455">
      <w:pPr>
        <w:widowControl w:val="0"/>
        <w:autoSpaceDE w:val="0"/>
        <w:autoSpaceDN w:val="0"/>
        <w:adjustRightInd w:val="0"/>
        <w:jc w:val="center"/>
        <w:rPr>
          <w:b/>
          <w:bCs/>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ÚČINNOST</w:t>
      </w: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color w:val="000000"/>
        </w:rPr>
      </w:pPr>
      <w:r w:rsidRPr="001D3455">
        <w:rPr>
          <w:color w:val="000000"/>
        </w:rPr>
        <w:t>§ 118</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Tento zákon nabývá účinnosti dnem 1. prosince 2000. </w:t>
      </w:r>
    </w:p>
    <w:p w:rsidR="00592CEB" w:rsidRPr="00A375DA" w:rsidRDefault="00592CEB">
      <w:pPr>
        <w:widowControl w:val="0"/>
        <w:autoSpaceDE w:val="0"/>
        <w:autoSpaceDN w:val="0"/>
        <w:adjustRightInd w:val="0"/>
        <w:rPr>
          <w:color w:val="000000"/>
          <w:szCs w:val="16"/>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Klaus v. r.</w:t>
      </w:r>
    </w:p>
    <w:p w:rsidR="00592CEB" w:rsidRPr="001D3455" w:rsidRDefault="00592CEB" w:rsidP="001D3455">
      <w:pPr>
        <w:widowControl w:val="0"/>
        <w:autoSpaceDE w:val="0"/>
        <w:autoSpaceDN w:val="0"/>
        <w:adjustRightInd w:val="0"/>
        <w:jc w:val="center"/>
        <w:rPr>
          <w:b/>
          <w:bCs/>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Havel v. r.</w:t>
      </w:r>
    </w:p>
    <w:p w:rsidR="00592CEB" w:rsidRPr="001D3455" w:rsidRDefault="00592CEB" w:rsidP="001D3455">
      <w:pPr>
        <w:widowControl w:val="0"/>
        <w:autoSpaceDE w:val="0"/>
        <w:autoSpaceDN w:val="0"/>
        <w:adjustRightInd w:val="0"/>
        <w:jc w:val="center"/>
        <w:rPr>
          <w:b/>
          <w:bCs/>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Zeman v. r.</w:t>
      </w:r>
    </w:p>
    <w:p w:rsidR="00592CEB" w:rsidRPr="001D3455" w:rsidRDefault="00592CEB" w:rsidP="001D3455">
      <w:pPr>
        <w:widowControl w:val="0"/>
        <w:autoSpaceDE w:val="0"/>
        <w:autoSpaceDN w:val="0"/>
        <w:adjustRightInd w:val="0"/>
        <w:jc w:val="center"/>
        <w:rPr>
          <w:b/>
          <w:bCs/>
          <w:color w:val="000000"/>
        </w:rPr>
      </w:pP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Default="00592CEB" w:rsidP="001D3455">
      <w:pPr>
        <w:widowControl w:val="0"/>
        <w:autoSpaceDE w:val="0"/>
        <w:autoSpaceDN w:val="0"/>
        <w:adjustRightInd w:val="0"/>
        <w:jc w:val="center"/>
        <w:rPr>
          <w:b/>
          <w:bCs/>
          <w:color w:val="000000"/>
        </w:rPr>
      </w:pPr>
      <w:r>
        <w:rPr>
          <w:b/>
          <w:bCs/>
          <w:color w:val="000000"/>
        </w:rPr>
        <w:br w:type="page"/>
      </w:r>
      <w:r w:rsidRPr="001D3455">
        <w:rPr>
          <w:b/>
          <w:bCs/>
          <w:color w:val="000000"/>
        </w:rPr>
        <w:t>Příloha</w:t>
      </w:r>
      <w:r>
        <w:rPr>
          <w:b/>
          <w:bCs/>
          <w:color w:val="000000"/>
        </w:rPr>
        <w:t xml:space="preserve"> č. 1</w:t>
      </w:r>
    </w:p>
    <w:p w:rsidR="00592CEB" w:rsidRPr="001D3455" w:rsidRDefault="00592CEB" w:rsidP="001D3455">
      <w:pPr>
        <w:widowControl w:val="0"/>
        <w:autoSpaceDE w:val="0"/>
        <w:autoSpaceDN w:val="0"/>
        <w:adjustRightInd w:val="0"/>
        <w:jc w:val="center"/>
        <w:rPr>
          <w:color w:val="000000"/>
        </w:rPr>
      </w:pPr>
    </w:p>
    <w:p w:rsidR="00592CEB" w:rsidRPr="001D3455" w:rsidRDefault="00592CEB" w:rsidP="001D3455">
      <w:pPr>
        <w:widowControl w:val="0"/>
        <w:autoSpaceDE w:val="0"/>
        <w:autoSpaceDN w:val="0"/>
        <w:adjustRightInd w:val="0"/>
        <w:jc w:val="center"/>
        <w:rPr>
          <w:b/>
          <w:bCs/>
          <w:color w:val="000000"/>
        </w:rPr>
      </w:pPr>
      <w:r w:rsidRPr="001D3455">
        <w:rPr>
          <w:b/>
          <w:bCs/>
          <w:color w:val="000000"/>
        </w:rPr>
        <w:t>Sazebník odměn při opětném prodeji originálu díla uměleckého, v souvislosti s rozmnožováním díla pro osobní potřebu a v souvislosti s půjčováním děl</w:t>
      </w:r>
    </w:p>
    <w:p w:rsidR="00592CEB" w:rsidRPr="001D3455" w:rsidRDefault="00592CEB" w:rsidP="001D3455">
      <w:pPr>
        <w:widowControl w:val="0"/>
        <w:autoSpaceDE w:val="0"/>
        <w:autoSpaceDN w:val="0"/>
        <w:adjustRightInd w:val="0"/>
        <w:jc w:val="center"/>
        <w:rPr>
          <w:b/>
          <w:bCs/>
          <w:color w:val="000000"/>
        </w:rPr>
      </w:pP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1. Osoby uvedené v § 24 odst. 6 jsou povinny odvádět odměnu při opětném prodeji originálu díla uměleckého na území České republiky příslušnému kolektivnímu správci, jemuž bylo uděleno oprávnění k výkonu kolektivní správy v rozsahu zahrnujícím vybírání odměn od těchto osob. Odměna činí </w:t>
      </w:r>
    </w:p>
    <w:p w:rsidR="00592CEB" w:rsidRPr="00A375DA" w:rsidRDefault="00592CEB">
      <w:pPr>
        <w:widowControl w:val="0"/>
        <w:autoSpaceDE w:val="0"/>
        <w:autoSpaceDN w:val="0"/>
        <w:adjustRightInd w:val="0"/>
        <w:jc w:val="both"/>
        <w:rPr>
          <w:color w:val="000000"/>
          <w:szCs w:val="16"/>
        </w:rPr>
      </w:pPr>
      <w:r w:rsidRPr="00A375DA">
        <w:rPr>
          <w:color w:val="000000"/>
          <w:szCs w:val="16"/>
        </w:rPr>
        <w:t>a) 4 % z části kupní ce</w:t>
      </w:r>
      <w:r>
        <w:rPr>
          <w:color w:val="000000"/>
          <w:szCs w:val="16"/>
        </w:rPr>
        <w:t xml:space="preserve">ny do </w:t>
      </w:r>
      <w:r w:rsidRPr="00A375DA">
        <w:rPr>
          <w:color w:val="000000"/>
          <w:szCs w:val="16"/>
        </w:rPr>
        <w:t>50 000 EUR,</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3 </w:t>
      </w:r>
      <w:r>
        <w:rPr>
          <w:color w:val="000000"/>
          <w:szCs w:val="16"/>
        </w:rPr>
        <w:t xml:space="preserve">% z části kupní ceny nad </w:t>
      </w:r>
      <w:r w:rsidRPr="00A375DA">
        <w:rPr>
          <w:color w:val="000000"/>
          <w:szCs w:val="16"/>
        </w:rPr>
        <w:t>50 000 E</w:t>
      </w:r>
      <w:r>
        <w:rPr>
          <w:color w:val="000000"/>
          <w:szCs w:val="16"/>
        </w:rPr>
        <w:t xml:space="preserve">UR do </w:t>
      </w:r>
      <w:r w:rsidRPr="00A375DA">
        <w:rPr>
          <w:color w:val="000000"/>
          <w:szCs w:val="16"/>
        </w:rPr>
        <w:t>200 000 EUR,</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c) 1 </w:t>
      </w:r>
      <w:r>
        <w:rPr>
          <w:color w:val="000000"/>
          <w:szCs w:val="16"/>
        </w:rPr>
        <w:t xml:space="preserve">% z části kupní ceny nad 200 000 EUR do </w:t>
      </w:r>
      <w:r w:rsidRPr="00A375DA">
        <w:rPr>
          <w:color w:val="000000"/>
          <w:szCs w:val="16"/>
        </w:rPr>
        <w:t>350 000 EUR,</w:t>
      </w:r>
    </w:p>
    <w:p w:rsidR="00592CEB" w:rsidRPr="00A375DA" w:rsidRDefault="00592CEB">
      <w:pPr>
        <w:widowControl w:val="0"/>
        <w:autoSpaceDE w:val="0"/>
        <w:autoSpaceDN w:val="0"/>
        <w:adjustRightInd w:val="0"/>
        <w:jc w:val="both"/>
        <w:rPr>
          <w:color w:val="000000"/>
          <w:szCs w:val="16"/>
        </w:rPr>
      </w:pPr>
      <w:r w:rsidRPr="00A375DA">
        <w:rPr>
          <w:color w:val="000000"/>
          <w:szCs w:val="16"/>
        </w:rPr>
        <w:t>d) 0,5 % z části kupní ceny nad 350 000 EUR do</w:t>
      </w:r>
      <w:r>
        <w:rPr>
          <w:color w:val="000000"/>
          <w:szCs w:val="16"/>
        </w:rPr>
        <w:t xml:space="preserve"> </w:t>
      </w:r>
      <w:r w:rsidRPr="00A375DA">
        <w:rPr>
          <w:color w:val="000000"/>
          <w:szCs w:val="16"/>
        </w:rPr>
        <w:t>500 000 EUR,</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e) </w:t>
      </w:r>
      <w:r>
        <w:rPr>
          <w:color w:val="000000"/>
          <w:szCs w:val="16"/>
        </w:rPr>
        <w:t xml:space="preserve">0,25 % z části kupní ceny nad </w:t>
      </w:r>
      <w:r w:rsidRPr="00A375DA">
        <w:rPr>
          <w:color w:val="000000"/>
          <w:szCs w:val="16"/>
        </w:rPr>
        <w:t>500 000 EUR.</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Celková částka odměny však nesmí přesáhnout 12 500 EUR.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2. Osoby uvedené v § 25 odst. 2 písm. a), popřípadě písm. d), které mají sídlo nebo trvalý pobyt, popřípadě pobyt alespoň 183 dnů v příslušném kalendářním roce, a to souvisle nebo v několika obdobích, na území České republiky, jsou povinny odvádět odměny dvakrát ročně příslušnému kolektivnímu správci, jemuž bylo podle tohoto zákona uděleno oprávnění k výkonu kolektivní správy v rozsahu zahrnujícím vybírání odměn od těchto osob.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3. Jednorázové odměny příslušející při dovozu nebo přijetí nebo při prvním prodeji přístrojů k zhotovování rozmnoženin záznamů činí 3 % z prodejní ceny prodaných přístrojů, ať tyto přístroje umožňují nahrávání jenom zvuku nebo jenom obrazu nebo společně zvuku i obrazu nebo jiný záznam. U rozhlasových a televizních přijímačů, které umožňují zhotovení záznamu vysílání, činí odměna 1,5 % z prodejní ceny prodaných přijímačů.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4. Osoby uvedené v § 25 odst. 2 písm. b), popřípadě písm. d), které mají sídlo nebo trvalý pobyt, popřípadě pobyt alespoň 183 dnů v příslušném kalendářním roce, a to souvisle nebo v několika obdobích, na území České republiky, jsou povinny odvádět odměny dvakrát ročně příslušnému kolektivnímu správci, jemuž bylo podle tohoto zákona uděleno oprávnění k výkonu kolektivní správy v rozsahu zahrnujícím vybírání odměn od těchto osob.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5. Osoby uvedené v § 25 odst. 2 písm. e) jsou povinny odvádět odměnu příslušející podle § 25 odst. 5 jednou ročně příslušnému kolektivnímu správci, jemuž bylo podle tohoto zákona uděleno oprávnění k výkonu kolektivní správy v rozsahu zahrnujícím vybírání odměn od těchto osob.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6. Odměna činí za jednu tiskovou rozmnoženinu díla </w:t>
      </w:r>
    </w:p>
    <w:p w:rsidR="00592CEB" w:rsidRPr="00A375DA" w:rsidRDefault="00592CEB">
      <w:pPr>
        <w:widowControl w:val="0"/>
        <w:autoSpaceDE w:val="0"/>
        <w:autoSpaceDN w:val="0"/>
        <w:adjustRightInd w:val="0"/>
        <w:jc w:val="both"/>
        <w:rPr>
          <w:color w:val="000000"/>
          <w:szCs w:val="16"/>
        </w:rPr>
      </w:pPr>
      <w:r w:rsidRPr="00A375DA">
        <w:rPr>
          <w:color w:val="000000"/>
          <w:szCs w:val="16"/>
        </w:rPr>
        <w:t>a) černobílou    0,20 Kč za stránku,</w:t>
      </w:r>
    </w:p>
    <w:p w:rsidR="00592CEB" w:rsidRPr="00A375DA" w:rsidRDefault="00592CEB">
      <w:pPr>
        <w:widowControl w:val="0"/>
        <w:autoSpaceDE w:val="0"/>
        <w:autoSpaceDN w:val="0"/>
        <w:adjustRightInd w:val="0"/>
        <w:jc w:val="both"/>
        <w:rPr>
          <w:color w:val="000000"/>
          <w:szCs w:val="16"/>
        </w:rPr>
      </w:pPr>
      <w:r w:rsidRPr="00A375DA">
        <w:rPr>
          <w:color w:val="000000"/>
          <w:szCs w:val="16"/>
        </w:rPr>
        <w:t>b) barevnou      0,40 Kč za stránku.</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7. Pravděpodobný počet zhotovených tiskových rozmnoženin děl činí u poskytovatelů rozmnožovacích služeb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a) v prostorách knihoven, muzeí, galerií, školských a vzdělávacích zařízení 70 % z celkového počtu tiskových rozmnoženin zhotovených poskytovatelem rozmnožovacích služeb za úplatu,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 xml:space="preserve">b) v prostorách archivů, státních úřadů a úřadů územních samosprávných celků a v prostorách jiných poskytovatelů rozmnožovacích služeb 20 % z celkového počtu tiskových rozmnoženin zhotovených poskytovatelem rozmnožovacích služeb za úplatu.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8. Osoby uvedené v § 25 odst. 2 písm. c), popřípadě písm. d), které mají sídlo nebo místo podnikání, místo trvalého pobytu, popřípadě pobyt alespoň 183 dnů v příslušném kalendářním roce, a to souvisle nebo v několika obdobích, na území České republiky, jsou povinny odvádět odměny dvakrát ročně příslušnému kolektivnímu správci, jemuž bylo podle tohoto zákona uděleno oprávnění k výkonu kolektivní správy v rozsahu zahrnujícím vybírání odměn od těchto osob.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Pr="00A375DA" w:rsidRDefault="00592CEB">
      <w:pPr>
        <w:widowControl w:val="0"/>
        <w:autoSpaceDE w:val="0"/>
        <w:autoSpaceDN w:val="0"/>
        <w:adjustRightInd w:val="0"/>
        <w:jc w:val="both"/>
        <w:rPr>
          <w:color w:val="000000"/>
          <w:szCs w:val="16"/>
        </w:rPr>
      </w:pPr>
      <w:r w:rsidRPr="00A375DA">
        <w:rPr>
          <w:color w:val="000000"/>
          <w:szCs w:val="16"/>
        </w:rPr>
        <w:tab/>
        <w:t xml:space="preserve">9. Za osoby uvedené v § 37 odst. 1 platí odměnu podle § 37 odst. 2 jednou ročně příslušnému kolektivnímu správci stát. </w:t>
      </w:r>
    </w:p>
    <w:p w:rsidR="00592CEB" w:rsidRPr="00A375DA" w:rsidRDefault="00592CEB">
      <w:pPr>
        <w:widowControl w:val="0"/>
        <w:autoSpaceDE w:val="0"/>
        <w:autoSpaceDN w:val="0"/>
        <w:adjustRightInd w:val="0"/>
        <w:rPr>
          <w:color w:val="000000"/>
          <w:szCs w:val="16"/>
        </w:rPr>
      </w:pPr>
      <w:r w:rsidRPr="00A375DA">
        <w:rPr>
          <w:color w:val="000000"/>
          <w:szCs w:val="16"/>
        </w:rPr>
        <w:t xml:space="preserve"> </w:t>
      </w:r>
    </w:p>
    <w:p w:rsidR="00592CEB" w:rsidRDefault="00592CEB">
      <w:pPr>
        <w:widowControl w:val="0"/>
        <w:autoSpaceDE w:val="0"/>
        <w:autoSpaceDN w:val="0"/>
        <w:adjustRightInd w:val="0"/>
        <w:jc w:val="both"/>
        <w:rPr>
          <w:color w:val="000000"/>
          <w:szCs w:val="16"/>
        </w:rPr>
      </w:pPr>
      <w:r w:rsidRPr="00A375DA">
        <w:rPr>
          <w:color w:val="000000"/>
          <w:szCs w:val="16"/>
        </w:rPr>
        <w:tab/>
        <w:t xml:space="preserve">10. Odměna za půjčování činí 0,50 Kč za jednu výpůjčku. </w:t>
      </w:r>
    </w:p>
    <w:p w:rsidR="00592CEB" w:rsidRDefault="00592CEB">
      <w:pPr>
        <w:widowControl w:val="0"/>
        <w:autoSpaceDE w:val="0"/>
        <w:autoSpaceDN w:val="0"/>
        <w:adjustRightInd w:val="0"/>
        <w:jc w:val="both"/>
        <w:rPr>
          <w:color w:val="000000"/>
          <w:szCs w:val="16"/>
        </w:rPr>
      </w:pPr>
    </w:p>
    <w:p w:rsidR="00592CEB" w:rsidRDefault="00592CEB" w:rsidP="008E6D88">
      <w:pPr>
        <w:widowControl w:val="0"/>
        <w:autoSpaceDE w:val="0"/>
        <w:autoSpaceDN w:val="0"/>
        <w:adjustRightInd w:val="0"/>
        <w:jc w:val="center"/>
        <w:rPr>
          <w:b/>
          <w:bCs/>
          <w:color w:val="000000"/>
        </w:rPr>
      </w:pPr>
    </w:p>
    <w:p w:rsidR="00592CEB" w:rsidRDefault="00592CEB" w:rsidP="008E6D88">
      <w:pPr>
        <w:widowControl w:val="0"/>
        <w:autoSpaceDE w:val="0"/>
        <w:autoSpaceDN w:val="0"/>
        <w:adjustRightInd w:val="0"/>
        <w:jc w:val="center"/>
        <w:rPr>
          <w:b/>
          <w:bCs/>
          <w:color w:val="000000"/>
        </w:rPr>
      </w:pPr>
      <w:r>
        <w:rPr>
          <w:b/>
          <w:bCs/>
          <w:color w:val="000000"/>
        </w:rPr>
        <w:br w:type="page"/>
      </w:r>
      <w:r w:rsidRPr="001D3455">
        <w:rPr>
          <w:b/>
          <w:bCs/>
          <w:color w:val="000000"/>
        </w:rPr>
        <w:t>Příloha</w:t>
      </w:r>
      <w:r>
        <w:rPr>
          <w:b/>
          <w:bCs/>
          <w:color w:val="000000"/>
        </w:rPr>
        <w:t xml:space="preserve"> č. 2</w:t>
      </w:r>
    </w:p>
    <w:p w:rsidR="00592CEB" w:rsidRDefault="00592CEB" w:rsidP="008E6D88">
      <w:pPr>
        <w:widowControl w:val="0"/>
        <w:autoSpaceDE w:val="0"/>
        <w:autoSpaceDN w:val="0"/>
        <w:adjustRightInd w:val="0"/>
        <w:jc w:val="center"/>
        <w:rPr>
          <w:b/>
          <w:bCs/>
          <w:color w:val="000000"/>
        </w:rPr>
      </w:pPr>
    </w:p>
    <w:p w:rsidR="00592CEB" w:rsidRPr="00F13583" w:rsidRDefault="00592CEB" w:rsidP="00286EB8">
      <w:pPr>
        <w:autoSpaceDE w:val="0"/>
        <w:autoSpaceDN w:val="0"/>
        <w:adjustRightInd w:val="0"/>
        <w:jc w:val="center"/>
        <w:rPr>
          <w:b/>
          <w:bCs/>
        </w:rPr>
      </w:pPr>
      <w:r w:rsidRPr="00F13583">
        <w:rPr>
          <w:b/>
          <w:bCs/>
        </w:rPr>
        <w:t>Seznam informačních zdrojů pro důsledné vyhledávání, které musí být prověř</w:t>
      </w:r>
      <w:r>
        <w:rPr>
          <w:b/>
          <w:bCs/>
        </w:rPr>
        <w:t xml:space="preserve">eny s </w:t>
      </w:r>
      <w:r w:rsidRPr="00F13583">
        <w:rPr>
          <w:b/>
          <w:bCs/>
        </w:rPr>
        <w:t>cílem zjistit</w:t>
      </w:r>
      <w:r>
        <w:rPr>
          <w:b/>
          <w:bCs/>
        </w:rPr>
        <w:t xml:space="preserve"> </w:t>
      </w:r>
      <w:r w:rsidRPr="00F13583">
        <w:rPr>
          <w:b/>
          <w:bCs/>
        </w:rPr>
        <w:t>totožnost autora nebo jiného nositele práv k osiřelému dílu nebo nositele práv</w:t>
      </w:r>
      <w:r>
        <w:rPr>
          <w:b/>
          <w:bCs/>
        </w:rPr>
        <w:t xml:space="preserve"> </w:t>
      </w:r>
      <w:r w:rsidRPr="00F13583">
        <w:rPr>
          <w:b/>
          <w:bCs/>
        </w:rPr>
        <w:t>k jinému osiřelému předmětu ochrany nebo jejich bydliště či pobyt</w:t>
      </w:r>
    </w:p>
    <w:p w:rsidR="00592CEB" w:rsidRDefault="00592CEB" w:rsidP="00286EB8">
      <w:pPr>
        <w:autoSpaceDE w:val="0"/>
        <w:autoSpaceDN w:val="0"/>
        <w:adjustRightInd w:val="0"/>
      </w:pPr>
    </w:p>
    <w:p w:rsidR="00592CEB" w:rsidRDefault="00592CEB" w:rsidP="00286EB8">
      <w:pPr>
        <w:autoSpaceDE w:val="0"/>
        <w:autoSpaceDN w:val="0"/>
        <w:adjustRightInd w:val="0"/>
      </w:pPr>
      <w:r w:rsidRPr="00F13583">
        <w:t>Informačními zdroji podle § 27b odst. 3 se rozumějí</w:t>
      </w:r>
    </w:p>
    <w:p w:rsidR="00592CEB" w:rsidRPr="00F13583" w:rsidRDefault="00592CEB" w:rsidP="00286EB8">
      <w:pPr>
        <w:autoSpaceDE w:val="0"/>
        <w:autoSpaceDN w:val="0"/>
        <w:adjustRightInd w:val="0"/>
      </w:pPr>
    </w:p>
    <w:p w:rsidR="00592CEB" w:rsidRDefault="00592CEB" w:rsidP="00286EB8">
      <w:pPr>
        <w:autoSpaceDE w:val="0"/>
        <w:autoSpaceDN w:val="0"/>
        <w:adjustRightInd w:val="0"/>
        <w:ind w:firstLine="720"/>
      </w:pPr>
      <w:r w:rsidRPr="00F13583">
        <w:t>1. v případě vydaných neperiodických publikací</w:t>
      </w:r>
    </w:p>
    <w:p w:rsidR="00592CEB" w:rsidRPr="00F13583" w:rsidRDefault="00592CEB" w:rsidP="00286EB8">
      <w:pPr>
        <w:autoSpaceDE w:val="0"/>
        <w:autoSpaceDN w:val="0"/>
        <w:adjustRightInd w:val="0"/>
        <w:jc w:val="both"/>
      </w:pPr>
      <w:r w:rsidRPr="00F13583">
        <w:t>a) katalogy Národní knihovny České republiky, Národního archivu a zahranič</w:t>
      </w:r>
      <w:r>
        <w:t xml:space="preserve">ních knihoven </w:t>
      </w:r>
      <w:r w:rsidRPr="00F13583">
        <w:t>nebo institucí</w:t>
      </w:r>
      <w:r>
        <w:t xml:space="preserve"> </w:t>
      </w:r>
      <w:r w:rsidRPr="00F13583">
        <w:t>obdobného významu,</w:t>
      </w:r>
    </w:p>
    <w:p w:rsidR="00592CEB" w:rsidRPr="00F13583" w:rsidRDefault="00592CEB" w:rsidP="00286EB8">
      <w:pPr>
        <w:autoSpaceDE w:val="0"/>
        <w:autoSpaceDN w:val="0"/>
        <w:adjustRightInd w:val="0"/>
        <w:jc w:val="both"/>
      </w:pPr>
      <w:r w:rsidRPr="00F13583">
        <w:t>b) zdroje sdružení vydavatelů a autorů v příslušném státě,</w:t>
      </w:r>
    </w:p>
    <w:p w:rsidR="00592CEB" w:rsidRPr="00F13583" w:rsidRDefault="00592CEB" w:rsidP="00286EB8">
      <w:pPr>
        <w:autoSpaceDE w:val="0"/>
        <w:autoSpaceDN w:val="0"/>
        <w:adjustRightInd w:val="0"/>
        <w:jc w:val="both"/>
      </w:pPr>
      <w:r w:rsidRPr="00F13583">
        <w:t>c) stávající databáze a rejstříky WATCH (Writers, Artists and Their Copyright Holders – spisovatelé,</w:t>
      </w:r>
      <w:r>
        <w:t xml:space="preserve"> </w:t>
      </w:r>
      <w:r w:rsidRPr="00F13583">
        <w:t>výtvarní umělci a nositelé jejich autorských práv) a ISBN (International Standard Book Number –</w:t>
      </w:r>
      <w:r>
        <w:t xml:space="preserve"> </w:t>
      </w:r>
      <w:r w:rsidRPr="00F13583">
        <w:t>mezinárodní standardní číslo knihy) a databáze vydaných knih,</w:t>
      </w:r>
    </w:p>
    <w:p w:rsidR="00592CEB" w:rsidRPr="00F13583" w:rsidRDefault="00592CEB" w:rsidP="00286EB8">
      <w:pPr>
        <w:autoSpaceDE w:val="0"/>
        <w:autoSpaceDN w:val="0"/>
        <w:adjustRightInd w:val="0"/>
        <w:jc w:val="both"/>
      </w:pPr>
      <w:r w:rsidRPr="00F13583">
        <w:t>d) rejstříky příslušných kolektivních správců, zejména kolektivních správců spravujících právo na rozmnožování,</w:t>
      </w:r>
    </w:p>
    <w:p w:rsidR="00592CEB" w:rsidRPr="00F13583" w:rsidRDefault="00592CEB" w:rsidP="00286EB8">
      <w:pPr>
        <w:autoSpaceDE w:val="0"/>
        <w:autoSpaceDN w:val="0"/>
        <w:adjustRightInd w:val="0"/>
        <w:jc w:val="both"/>
      </w:pPr>
      <w:r w:rsidRPr="00F13583">
        <w:t>e) zdroje propojující databáze a rejstříky, včetně VIAF (Virtual International Authority Files – Virtuální mezinárodní seznamy autorit) a ARROW (Accessible Registries of Rights Information and Orphan</w:t>
      </w:r>
      <w:r>
        <w:t xml:space="preserve"> </w:t>
      </w:r>
      <w:r w:rsidRPr="00F13583">
        <w:t>Works – Přístupné rejstříky informací o právech a osiřelých dílech),</w:t>
      </w:r>
    </w:p>
    <w:p w:rsidR="00592CEB" w:rsidRPr="00F13583" w:rsidRDefault="00592CEB" w:rsidP="00286EB8">
      <w:pPr>
        <w:autoSpaceDE w:val="0"/>
        <w:autoSpaceDN w:val="0"/>
        <w:adjustRightInd w:val="0"/>
        <w:jc w:val="both"/>
      </w:pPr>
      <w:r w:rsidRPr="00F13583">
        <w:t>f) seznam autorů, jejichž majetková práva zdědil stát nebo jejichž majetková práva státu připadla, vedený</w:t>
      </w:r>
      <w:r>
        <w:t xml:space="preserve"> </w:t>
      </w:r>
      <w:r w:rsidRPr="00F13583">
        <w:t>Státním fondem kultury České republiky,</w:t>
      </w:r>
    </w:p>
    <w:p w:rsidR="00592CEB" w:rsidRPr="00F13583" w:rsidRDefault="00592CEB" w:rsidP="00286EB8">
      <w:pPr>
        <w:autoSpaceDE w:val="0"/>
        <w:autoSpaceDN w:val="0"/>
        <w:adjustRightInd w:val="0"/>
        <w:jc w:val="both"/>
      </w:pPr>
      <w:r w:rsidRPr="00F13583">
        <w:t>g) titulky a další informace uvedené na vydaných neperiodických publikacích,</w:t>
      </w:r>
    </w:p>
    <w:p w:rsidR="00592CEB" w:rsidRDefault="00592CEB" w:rsidP="00286EB8">
      <w:pPr>
        <w:autoSpaceDE w:val="0"/>
        <w:autoSpaceDN w:val="0"/>
        <w:adjustRightInd w:val="0"/>
        <w:jc w:val="both"/>
      </w:pPr>
      <w:r w:rsidRPr="00F13583">
        <w:t>h) povinné výtisky;</w:t>
      </w:r>
    </w:p>
    <w:p w:rsidR="00592CEB" w:rsidRPr="00F13583" w:rsidRDefault="00592CEB" w:rsidP="00286EB8">
      <w:pPr>
        <w:autoSpaceDE w:val="0"/>
        <w:autoSpaceDN w:val="0"/>
        <w:adjustRightInd w:val="0"/>
        <w:jc w:val="both"/>
      </w:pPr>
    </w:p>
    <w:p w:rsidR="00592CEB" w:rsidRPr="00F13583" w:rsidRDefault="00592CEB" w:rsidP="00286EB8">
      <w:pPr>
        <w:autoSpaceDE w:val="0"/>
        <w:autoSpaceDN w:val="0"/>
        <w:adjustRightInd w:val="0"/>
        <w:ind w:firstLine="720"/>
        <w:jc w:val="both"/>
      </w:pPr>
      <w:r w:rsidRPr="00F13583">
        <w:t>2. v případě periodického tisku</w:t>
      </w:r>
    </w:p>
    <w:p w:rsidR="00592CEB" w:rsidRPr="00F13583" w:rsidRDefault="00592CEB" w:rsidP="00286EB8">
      <w:pPr>
        <w:autoSpaceDE w:val="0"/>
        <w:autoSpaceDN w:val="0"/>
        <w:adjustRightInd w:val="0"/>
        <w:jc w:val="both"/>
      </w:pPr>
      <w:r w:rsidRPr="00F13583">
        <w:t>a) katalogy Národní knihovny České republiky, Národního archivu a zahranič</w:t>
      </w:r>
      <w:r>
        <w:t xml:space="preserve">ních knihoven </w:t>
      </w:r>
      <w:r w:rsidRPr="00F13583">
        <w:t>nebo institucí</w:t>
      </w:r>
      <w:r>
        <w:t xml:space="preserve"> </w:t>
      </w:r>
      <w:r w:rsidRPr="00F13583">
        <w:t>obdobného významu,</w:t>
      </w:r>
    </w:p>
    <w:p w:rsidR="00592CEB" w:rsidRPr="00F13583" w:rsidRDefault="00592CEB" w:rsidP="00286EB8">
      <w:pPr>
        <w:autoSpaceDE w:val="0"/>
        <w:autoSpaceDN w:val="0"/>
        <w:adjustRightInd w:val="0"/>
        <w:jc w:val="both"/>
      </w:pPr>
      <w:r w:rsidRPr="00F13583">
        <w:t>b) rejstřík ISSN (International Standard Serial Number – mezinárodní standardní číslo seriálové publikace),</w:t>
      </w:r>
    </w:p>
    <w:p w:rsidR="00592CEB" w:rsidRPr="00F13583" w:rsidRDefault="00592CEB" w:rsidP="00286EB8">
      <w:pPr>
        <w:autoSpaceDE w:val="0"/>
        <w:autoSpaceDN w:val="0"/>
        <w:adjustRightInd w:val="0"/>
        <w:jc w:val="both"/>
      </w:pPr>
      <w:r w:rsidRPr="00F13583">
        <w:t>c) zdroje sdružení vydavatelů, autorů a novinářů v příslušném státě,</w:t>
      </w:r>
    </w:p>
    <w:p w:rsidR="00592CEB" w:rsidRPr="00F13583" w:rsidRDefault="00592CEB" w:rsidP="00286EB8">
      <w:pPr>
        <w:autoSpaceDE w:val="0"/>
        <w:autoSpaceDN w:val="0"/>
        <w:adjustRightInd w:val="0"/>
        <w:jc w:val="both"/>
      </w:pPr>
      <w:r w:rsidRPr="00F13583">
        <w:t xml:space="preserve">d) rejstříky příslušných kolektivních správců, včetně kolektivních správců </w:t>
      </w:r>
      <w:r>
        <w:t xml:space="preserve">spravujících právo </w:t>
      </w:r>
      <w:r w:rsidRPr="00F13583">
        <w:t>na rozmnožování,</w:t>
      </w:r>
    </w:p>
    <w:p w:rsidR="00592CEB" w:rsidRPr="00F13583" w:rsidRDefault="00592CEB" w:rsidP="00286EB8">
      <w:pPr>
        <w:autoSpaceDE w:val="0"/>
        <w:autoSpaceDN w:val="0"/>
        <w:adjustRightInd w:val="0"/>
        <w:jc w:val="both"/>
      </w:pPr>
      <w:r w:rsidRPr="00F13583">
        <w:t>e) seznam autorů, jejichž majetková práva zdědil stát nebo jejichž majetková práva státu připadla, vedený</w:t>
      </w:r>
      <w:r>
        <w:t xml:space="preserve"> </w:t>
      </w:r>
      <w:r w:rsidRPr="00F13583">
        <w:t>Státním fondem kultury České republiky,</w:t>
      </w:r>
    </w:p>
    <w:p w:rsidR="00592CEB" w:rsidRPr="00F13583" w:rsidRDefault="00592CEB" w:rsidP="00286EB8">
      <w:pPr>
        <w:autoSpaceDE w:val="0"/>
        <w:autoSpaceDN w:val="0"/>
        <w:adjustRightInd w:val="0"/>
        <w:jc w:val="both"/>
      </w:pPr>
      <w:r w:rsidRPr="00F13583">
        <w:t>f) titulky a další informace v periodickém tisku,</w:t>
      </w:r>
    </w:p>
    <w:p w:rsidR="00592CEB" w:rsidRPr="00F13583" w:rsidRDefault="00592CEB" w:rsidP="00286EB8">
      <w:pPr>
        <w:autoSpaceDE w:val="0"/>
        <w:autoSpaceDN w:val="0"/>
        <w:adjustRightInd w:val="0"/>
        <w:jc w:val="both"/>
      </w:pPr>
      <w:r w:rsidRPr="00F13583">
        <w:t>g) povinné výtisky;</w:t>
      </w:r>
    </w:p>
    <w:p w:rsidR="00592CEB" w:rsidRDefault="00592CEB" w:rsidP="00286EB8">
      <w:pPr>
        <w:autoSpaceDE w:val="0"/>
        <w:autoSpaceDN w:val="0"/>
        <w:adjustRightInd w:val="0"/>
        <w:jc w:val="both"/>
      </w:pPr>
    </w:p>
    <w:p w:rsidR="00592CEB" w:rsidRPr="00F13583" w:rsidRDefault="00592CEB" w:rsidP="00286EB8">
      <w:pPr>
        <w:autoSpaceDE w:val="0"/>
        <w:autoSpaceDN w:val="0"/>
        <w:adjustRightInd w:val="0"/>
        <w:ind w:firstLine="720"/>
        <w:jc w:val="both"/>
      </w:pPr>
      <w:r w:rsidRPr="00F13583">
        <w:t>3. v případě děl výtvarných, včetně děl fotografických, děl užitého umění, děl architektonických a dalších</w:t>
      </w:r>
      <w:r>
        <w:t xml:space="preserve"> </w:t>
      </w:r>
      <w:r w:rsidRPr="00F13583">
        <w:t>takových děl, která jsou obsažena v knihách, odborných časopisech, novinách a jiném periodickém tisku</w:t>
      </w:r>
      <w:r>
        <w:t xml:space="preserve"> </w:t>
      </w:r>
      <w:r w:rsidRPr="00F13583">
        <w:t>nebo v jiných dílech</w:t>
      </w:r>
    </w:p>
    <w:p w:rsidR="00592CEB" w:rsidRPr="00F13583" w:rsidRDefault="00592CEB" w:rsidP="00286EB8">
      <w:pPr>
        <w:autoSpaceDE w:val="0"/>
        <w:autoSpaceDN w:val="0"/>
        <w:adjustRightInd w:val="0"/>
        <w:jc w:val="both"/>
      </w:pPr>
      <w:r w:rsidRPr="00F13583">
        <w:t>a) zdroje uvedené v bodech 1 a 2,</w:t>
      </w:r>
    </w:p>
    <w:p w:rsidR="00592CEB" w:rsidRPr="00F13583" w:rsidRDefault="00592CEB" w:rsidP="00286EB8">
      <w:pPr>
        <w:autoSpaceDE w:val="0"/>
        <w:autoSpaceDN w:val="0"/>
        <w:adjustRightInd w:val="0"/>
        <w:jc w:val="both"/>
      </w:pPr>
      <w:r w:rsidRPr="00F13583">
        <w:t xml:space="preserve">b) rejstříky příslušných kolektivních správců, zejména kolektivních správců </w:t>
      </w:r>
      <w:r>
        <w:t xml:space="preserve">spravujících </w:t>
      </w:r>
      <w:r w:rsidRPr="00F13583">
        <w:t>práva autorů děl</w:t>
      </w:r>
      <w:r>
        <w:t xml:space="preserve"> </w:t>
      </w:r>
      <w:r w:rsidRPr="00F13583">
        <w:t>výtvarných, včetně kolektivních správců spravujících právo na rozmnožování,</w:t>
      </w:r>
    </w:p>
    <w:p w:rsidR="00592CEB" w:rsidRPr="00F13583" w:rsidRDefault="00592CEB" w:rsidP="00286EB8">
      <w:pPr>
        <w:autoSpaceDE w:val="0"/>
        <w:autoSpaceDN w:val="0"/>
        <w:adjustRightInd w:val="0"/>
        <w:jc w:val="both"/>
      </w:pPr>
      <w:r w:rsidRPr="00F13583">
        <w:t>c) databáze fotobank,</w:t>
      </w:r>
    </w:p>
    <w:p w:rsidR="00592CEB" w:rsidRPr="00F13583" w:rsidRDefault="00592CEB" w:rsidP="00286EB8">
      <w:pPr>
        <w:autoSpaceDE w:val="0"/>
        <w:autoSpaceDN w:val="0"/>
        <w:adjustRightInd w:val="0"/>
        <w:jc w:val="both"/>
      </w:pPr>
      <w:r w:rsidRPr="00F13583">
        <w:t xml:space="preserve">d) seznam autorů, jejichž majetková práva zdědil stát nebo jejichž </w:t>
      </w:r>
      <w:r>
        <w:t xml:space="preserve">majetková práva státu </w:t>
      </w:r>
      <w:r w:rsidRPr="00F13583">
        <w:t>připadla, vedený</w:t>
      </w:r>
      <w:r>
        <w:t xml:space="preserve"> </w:t>
      </w:r>
      <w:r w:rsidRPr="00F13583">
        <w:t>Státním fondem kultury České republiky,</w:t>
      </w:r>
    </w:p>
    <w:p w:rsidR="00592CEB" w:rsidRPr="00F13583" w:rsidRDefault="00592CEB" w:rsidP="00286EB8">
      <w:pPr>
        <w:autoSpaceDE w:val="0"/>
        <w:autoSpaceDN w:val="0"/>
        <w:adjustRightInd w:val="0"/>
        <w:jc w:val="both"/>
      </w:pPr>
      <w:r w:rsidRPr="00F13583">
        <w:t>e) titulky a další informace uvedené na díle nebo na přebalu díla;</w:t>
      </w:r>
    </w:p>
    <w:p w:rsidR="00592CEB" w:rsidRDefault="00592CEB" w:rsidP="00286EB8">
      <w:pPr>
        <w:autoSpaceDE w:val="0"/>
        <w:autoSpaceDN w:val="0"/>
        <w:adjustRightInd w:val="0"/>
        <w:jc w:val="both"/>
      </w:pPr>
    </w:p>
    <w:p w:rsidR="00592CEB" w:rsidRPr="00F13583" w:rsidRDefault="00592CEB" w:rsidP="00286EB8">
      <w:pPr>
        <w:autoSpaceDE w:val="0"/>
        <w:autoSpaceDN w:val="0"/>
        <w:adjustRightInd w:val="0"/>
        <w:ind w:firstLine="720"/>
        <w:jc w:val="both"/>
      </w:pPr>
      <w:r w:rsidRPr="00F13583">
        <w:t>4. v případě audiovizuálních děl, děl audiovizuálně užitých a zvukových záznamů</w:t>
      </w:r>
    </w:p>
    <w:p w:rsidR="00592CEB" w:rsidRPr="00F13583" w:rsidRDefault="00592CEB" w:rsidP="00286EB8">
      <w:pPr>
        <w:autoSpaceDE w:val="0"/>
        <w:autoSpaceDN w:val="0"/>
        <w:adjustRightInd w:val="0"/>
        <w:jc w:val="both"/>
      </w:pPr>
      <w:r w:rsidRPr="00F13583">
        <w:t>a) katalogy a povinné archivační rozmnoženiny Národní</w:t>
      </w:r>
      <w:r>
        <w:t xml:space="preserve">ho filmového archivu, Národního </w:t>
      </w:r>
      <w:r w:rsidRPr="00F13583">
        <w:t>archivu a zahraničních</w:t>
      </w:r>
      <w:r>
        <w:t xml:space="preserve"> </w:t>
      </w:r>
      <w:r w:rsidRPr="00F13583">
        <w:t>institucí obdobného významu,</w:t>
      </w:r>
    </w:p>
    <w:p w:rsidR="00592CEB" w:rsidRPr="00F13583" w:rsidRDefault="00592CEB" w:rsidP="00286EB8">
      <w:pPr>
        <w:autoSpaceDE w:val="0"/>
        <w:autoSpaceDN w:val="0"/>
        <w:adjustRightInd w:val="0"/>
        <w:jc w:val="both"/>
      </w:pPr>
      <w:r w:rsidRPr="00F13583">
        <w:t>b) zdroje sdružení výrobců audiovizuálních děl a zvukových záznamů usazených v příslušném státě,</w:t>
      </w:r>
    </w:p>
    <w:p w:rsidR="00592CEB" w:rsidRPr="00F13583" w:rsidRDefault="00592CEB" w:rsidP="00286EB8">
      <w:pPr>
        <w:autoSpaceDE w:val="0"/>
        <w:autoSpaceDN w:val="0"/>
        <w:adjustRightInd w:val="0"/>
        <w:jc w:val="both"/>
      </w:pPr>
      <w:r w:rsidRPr="00F13583">
        <w:t>c) databáze institucí pečujících o filmové nebo zvukové dědictví a národních knihoven,</w:t>
      </w:r>
    </w:p>
    <w:p w:rsidR="00592CEB" w:rsidRPr="00F13583" w:rsidRDefault="00592CEB" w:rsidP="00286EB8">
      <w:pPr>
        <w:autoSpaceDE w:val="0"/>
        <w:autoSpaceDN w:val="0"/>
        <w:adjustRightInd w:val="0"/>
        <w:jc w:val="both"/>
      </w:pPr>
      <w:r w:rsidRPr="00F13583">
        <w:t xml:space="preserve">d) databáze s příslušnými normami a identifikátory jako </w:t>
      </w:r>
      <w:r>
        <w:t xml:space="preserve">je ISAN (International Standard </w:t>
      </w:r>
      <w:r w:rsidRPr="00F13583">
        <w:t>Audiovisual</w:t>
      </w:r>
      <w:r>
        <w:t xml:space="preserve"> </w:t>
      </w:r>
      <w:r w:rsidRPr="00F13583">
        <w:t>Number – mezinárodní standardní číslo audiovizuálního záznamu) pro audiovizuální materiály, ISWC</w:t>
      </w:r>
      <w:r>
        <w:t xml:space="preserve"> </w:t>
      </w:r>
      <w:r w:rsidRPr="00F13583">
        <w:t>(International Standard Music Work Code – mezinárodní standardní kód hudebního díla) pro hudební</w:t>
      </w:r>
      <w:r>
        <w:t xml:space="preserve"> </w:t>
      </w:r>
      <w:r w:rsidRPr="00F13583">
        <w:t>díla a ISRC (International Standard Recording Code – mezinárodní standardní kód zvukového záznamu)</w:t>
      </w:r>
      <w:r>
        <w:t xml:space="preserve"> </w:t>
      </w:r>
      <w:r w:rsidRPr="00F13583">
        <w:t>pro zvukové záznamy,</w:t>
      </w:r>
    </w:p>
    <w:p w:rsidR="00592CEB" w:rsidRPr="00F13583" w:rsidRDefault="00592CEB" w:rsidP="00286EB8">
      <w:pPr>
        <w:autoSpaceDE w:val="0"/>
        <w:autoSpaceDN w:val="0"/>
        <w:adjustRightInd w:val="0"/>
        <w:jc w:val="both"/>
      </w:pPr>
      <w:r w:rsidRPr="00F13583">
        <w:t>e) rejstříky příslušných kolektivních správců, zejména kolektivních správců zastupujících autory, výkonné</w:t>
      </w:r>
      <w:r>
        <w:t xml:space="preserve"> </w:t>
      </w:r>
      <w:r w:rsidRPr="00F13583">
        <w:t>umělce, výrobce zvukových záznamů a výrobce zvukově obrazových záznamů,</w:t>
      </w:r>
    </w:p>
    <w:p w:rsidR="00592CEB" w:rsidRPr="00F13583" w:rsidRDefault="00592CEB" w:rsidP="00286EB8">
      <w:pPr>
        <w:autoSpaceDE w:val="0"/>
        <w:autoSpaceDN w:val="0"/>
        <w:adjustRightInd w:val="0"/>
        <w:jc w:val="both"/>
      </w:pPr>
      <w:r w:rsidRPr="00F13583">
        <w:t>f) databáze ostatních významných sdružení zastupujících určité kategorie nositelů práv,</w:t>
      </w:r>
    </w:p>
    <w:p w:rsidR="00592CEB" w:rsidRPr="00F13583" w:rsidRDefault="00592CEB" w:rsidP="00286EB8">
      <w:pPr>
        <w:autoSpaceDE w:val="0"/>
        <w:autoSpaceDN w:val="0"/>
        <w:adjustRightInd w:val="0"/>
        <w:jc w:val="both"/>
      </w:pPr>
      <w:r w:rsidRPr="00F13583">
        <w:t xml:space="preserve">g) seznamy nositelů práv, jejichž majetková práva zdědil stát nebo jejichž </w:t>
      </w:r>
      <w:r>
        <w:t xml:space="preserve">majetková práva </w:t>
      </w:r>
      <w:r w:rsidRPr="00F13583">
        <w:t>státu připadla,</w:t>
      </w:r>
      <w:r>
        <w:t xml:space="preserve"> </w:t>
      </w:r>
      <w:r w:rsidRPr="00F13583">
        <w:t>vedené Státním fondem kultury České republiky nebo Státním fondem kinematografie,</w:t>
      </w:r>
    </w:p>
    <w:p w:rsidR="00592CEB" w:rsidRPr="00F13583" w:rsidRDefault="00592CEB" w:rsidP="00286EB8">
      <w:pPr>
        <w:autoSpaceDE w:val="0"/>
        <w:autoSpaceDN w:val="0"/>
        <w:adjustRightInd w:val="0"/>
        <w:jc w:val="both"/>
      </w:pPr>
      <w:r w:rsidRPr="00F13583">
        <w:t>h) titulky a další informace uvedené na přebalu díla.</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rPr>
          <w:color w:val="000000"/>
          <w:szCs w:val="16"/>
        </w:rPr>
      </w:pPr>
      <w:r w:rsidRPr="00A375DA">
        <w:rPr>
          <w:color w:val="000000"/>
          <w:szCs w:val="16"/>
        </w:rPr>
        <w:t>____________________</w:t>
      </w:r>
    </w:p>
    <w:p w:rsidR="00592CEB" w:rsidRPr="00A375DA" w:rsidRDefault="00592CEB">
      <w:pPr>
        <w:widowControl w:val="0"/>
        <w:autoSpaceDE w:val="0"/>
        <w:autoSpaceDN w:val="0"/>
        <w:adjustRightInd w:val="0"/>
        <w:rPr>
          <w:color w:val="000000"/>
          <w:szCs w:val="16"/>
        </w:rPr>
      </w:pPr>
    </w:p>
    <w:p w:rsidR="00592CEB" w:rsidRPr="00A375DA" w:rsidRDefault="00592CEB">
      <w:pPr>
        <w:widowControl w:val="0"/>
        <w:autoSpaceDE w:val="0"/>
        <w:autoSpaceDN w:val="0"/>
        <w:adjustRightInd w:val="0"/>
        <w:rPr>
          <w:color w:val="000000"/>
          <w:szCs w:val="22"/>
        </w:rPr>
      </w:pPr>
      <w:r w:rsidRPr="00A375DA">
        <w:rPr>
          <w:color w:val="000000"/>
          <w:szCs w:val="22"/>
        </w:rPr>
        <w:t xml:space="preserve"> </w:t>
      </w:r>
    </w:p>
    <w:p w:rsidR="00592CEB" w:rsidRPr="00AD1FB8" w:rsidRDefault="00592CEB" w:rsidP="00D0290B">
      <w:pPr>
        <w:autoSpaceDE w:val="0"/>
        <w:autoSpaceDN w:val="0"/>
        <w:adjustRightInd w:val="0"/>
        <w:jc w:val="both"/>
      </w:pPr>
      <w:r w:rsidRPr="00A375DA">
        <w:rPr>
          <w:color w:val="000000"/>
          <w:szCs w:val="22"/>
        </w:rPr>
        <w:t xml:space="preserve">1) </w:t>
      </w:r>
      <w:r w:rsidRPr="00AD1FB8">
        <w:t>Směrnice Rady 93/83/EHS ze dne 27. září 1993 o koordinaci určitých předpisů týkajících se autorského práva</w:t>
      </w:r>
      <w:r>
        <w:t xml:space="preserve"> </w:t>
      </w:r>
      <w:r w:rsidRPr="00AD1FB8">
        <w:t>a práv s ním souvisejících při družicovém vysílání a kabelovém přenosu.</w:t>
      </w:r>
    </w:p>
    <w:p w:rsidR="00592CEB" w:rsidRPr="00AD1FB8" w:rsidRDefault="00592CEB" w:rsidP="00D0290B">
      <w:pPr>
        <w:autoSpaceDE w:val="0"/>
        <w:autoSpaceDN w:val="0"/>
        <w:adjustRightInd w:val="0"/>
        <w:jc w:val="both"/>
      </w:pPr>
    </w:p>
    <w:p w:rsidR="00592CEB" w:rsidRPr="00AD1FB8" w:rsidRDefault="00592CEB" w:rsidP="00D0290B">
      <w:pPr>
        <w:autoSpaceDE w:val="0"/>
        <w:autoSpaceDN w:val="0"/>
        <w:adjustRightInd w:val="0"/>
        <w:jc w:val="both"/>
      </w:pPr>
      <w:r w:rsidRPr="00AD1FB8">
        <w:t>Směrnice Evropského parlamentu a Rady 96/9/ES ze dne 11. března 1996 o právní ochraně databází.</w:t>
      </w:r>
    </w:p>
    <w:p w:rsidR="00592CEB" w:rsidRPr="00AD1FB8" w:rsidRDefault="00592CEB" w:rsidP="00D0290B">
      <w:pPr>
        <w:autoSpaceDE w:val="0"/>
        <w:autoSpaceDN w:val="0"/>
        <w:adjustRightInd w:val="0"/>
        <w:jc w:val="both"/>
      </w:pPr>
    </w:p>
    <w:p w:rsidR="00592CEB" w:rsidRPr="00AD1FB8" w:rsidRDefault="00592CEB" w:rsidP="00D0290B">
      <w:pPr>
        <w:autoSpaceDE w:val="0"/>
        <w:autoSpaceDN w:val="0"/>
        <w:adjustRightInd w:val="0"/>
        <w:jc w:val="both"/>
      </w:pPr>
      <w:r w:rsidRPr="00AD1FB8">
        <w:t>Směrnice Evropského parlamentu a Rady 2001/29/ES ze dne 22. května 2001 o harmonizaci určitých aspektů autorského práva a práv s ním souvisejících v informační společnosti.</w:t>
      </w:r>
    </w:p>
    <w:p w:rsidR="00592CEB" w:rsidRPr="00AD1FB8" w:rsidRDefault="00592CEB" w:rsidP="00D0290B">
      <w:pPr>
        <w:autoSpaceDE w:val="0"/>
        <w:autoSpaceDN w:val="0"/>
        <w:adjustRightInd w:val="0"/>
        <w:jc w:val="both"/>
      </w:pPr>
    </w:p>
    <w:p w:rsidR="00592CEB" w:rsidRPr="00AD1FB8" w:rsidRDefault="00592CEB" w:rsidP="00D0290B">
      <w:pPr>
        <w:autoSpaceDE w:val="0"/>
        <w:autoSpaceDN w:val="0"/>
        <w:adjustRightInd w:val="0"/>
        <w:jc w:val="both"/>
      </w:pPr>
      <w:r w:rsidRPr="00AD1FB8">
        <w:t>Směrnice Evropského parlamentu a Rady 2001/84/ES ze dne 27. září 2001 o právu na opětný prodej ve prospěch</w:t>
      </w:r>
      <w:r>
        <w:t xml:space="preserve"> </w:t>
      </w:r>
      <w:r w:rsidRPr="00AD1FB8">
        <w:t>autora originálu uměleckého díla.</w:t>
      </w:r>
    </w:p>
    <w:p w:rsidR="00592CEB" w:rsidRPr="00AD1FB8" w:rsidRDefault="00592CEB" w:rsidP="00D0290B">
      <w:pPr>
        <w:autoSpaceDE w:val="0"/>
        <w:autoSpaceDN w:val="0"/>
        <w:adjustRightInd w:val="0"/>
        <w:jc w:val="both"/>
      </w:pPr>
    </w:p>
    <w:p w:rsidR="00592CEB" w:rsidRPr="00AD1FB8" w:rsidRDefault="00592CEB" w:rsidP="00D0290B">
      <w:pPr>
        <w:autoSpaceDE w:val="0"/>
        <w:autoSpaceDN w:val="0"/>
        <w:adjustRightInd w:val="0"/>
        <w:jc w:val="both"/>
      </w:pPr>
      <w:r w:rsidRPr="00AD1FB8">
        <w:t>Směrnice Evropského parlamentu a Rady 2004/48/ES ze dne 29. dubna 2004 o dodržování práv duševního vlastnictví.</w:t>
      </w:r>
    </w:p>
    <w:p w:rsidR="00592CEB" w:rsidRPr="00AD1FB8" w:rsidRDefault="00592CEB" w:rsidP="00D0290B">
      <w:pPr>
        <w:autoSpaceDE w:val="0"/>
        <w:autoSpaceDN w:val="0"/>
        <w:adjustRightInd w:val="0"/>
        <w:jc w:val="both"/>
      </w:pPr>
    </w:p>
    <w:p w:rsidR="00592CEB" w:rsidRPr="00AD1FB8" w:rsidRDefault="00592CEB" w:rsidP="00D0290B">
      <w:pPr>
        <w:autoSpaceDE w:val="0"/>
        <w:autoSpaceDN w:val="0"/>
        <w:adjustRightInd w:val="0"/>
        <w:jc w:val="both"/>
      </w:pPr>
      <w:r w:rsidRPr="00AD1FB8">
        <w:t>Směrnice Evropského parlamentu a Rady 2006/115/ES ze dne 12. prosince 2006 o právu na pronájem a půjčování a o některých právech v oblasti duševního vlastnictví souvisejících s autorským právem (kodifikované znění).</w:t>
      </w:r>
    </w:p>
    <w:p w:rsidR="00592CEB" w:rsidRPr="00AD1FB8" w:rsidRDefault="00592CEB" w:rsidP="00D0290B">
      <w:pPr>
        <w:autoSpaceDE w:val="0"/>
        <w:autoSpaceDN w:val="0"/>
        <w:adjustRightInd w:val="0"/>
        <w:jc w:val="both"/>
      </w:pPr>
    </w:p>
    <w:p w:rsidR="00592CEB" w:rsidRPr="00AD1FB8" w:rsidRDefault="00592CEB" w:rsidP="00D0290B">
      <w:pPr>
        <w:autoSpaceDE w:val="0"/>
        <w:autoSpaceDN w:val="0"/>
        <w:adjustRightInd w:val="0"/>
        <w:jc w:val="both"/>
      </w:pPr>
      <w:r w:rsidRPr="00AD1FB8">
        <w:t>Směrnice Evropského parlamentu a Rady 2006/116/ES ze dne 12. prosince 2006 o době ochrany autorského práva a určitých práv s ním souvisejících (kodifikované znění).</w:t>
      </w:r>
    </w:p>
    <w:p w:rsidR="00592CEB" w:rsidRPr="00AD1FB8" w:rsidRDefault="00592CEB" w:rsidP="00D0290B">
      <w:pPr>
        <w:autoSpaceDE w:val="0"/>
        <w:autoSpaceDN w:val="0"/>
        <w:adjustRightInd w:val="0"/>
        <w:jc w:val="both"/>
      </w:pPr>
    </w:p>
    <w:p w:rsidR="00592CEB" w:rsidRPr="00AD1FB8" w:rsidRDefault="00592CEB" w:rsidP="00D0290B">
      <w:pPr>
        <w:autoSpaceDE w:val="0"/>
        <w:autoSpaceDN w:val="0"/>
        <w:adjustRightInd w:val="0"/>
        <w:jc w:val="both"/>
      </w:pPr>
      <w:r w:rsidRPr="00AD1FB8">
        <w:t>Směrnice Evropského parlamentu a Rady 2009/24/ES ze dne 23. dubna 2009 o právní ochraně počítačových programů (kodifikované znění).</w:t>
      </w:r>
    </w:p>
    <w:p w:rsidR="00592CEB" w:rsidRPr="00AD1FB8" w:rsidRDefault="00592CEB" w:rsidP="00D0290B">
      <w:pPr>
        <w:autoSpaceDE w:val="0"/>
        <w:autoSpaceDN w:val="0"/>
        <w:adjustRightInd w:val="0"/>
        <w:jc w:val="both"/>
      </w:pPr>
    </w:p>
    <w:p w:rsidR="00592CEB" w:rsidRPr="00AD1FB8" w:rsidRDefault="00592CEB" w:rsidP="00D0290B">
      <w:pPr>
        <w:autoSpaceDE w:val="0"/>
        <w:autoSpaceDN w:val="0"/>
        <w:adjustRightInd w:val="0"/>
        <w:jc w:val="both"/>
      </w:pPr>
      <w:r w:rsidRPr="00AD1FB8">
        <w:t>Směrnice Evropského parlamentu a Rady 2011/77/EU ze dne 27. září 2011, kterou se mění směrnice 2006/ /116/ES o době ochrany autorského práva a určitých práv s ním souvisejících.</w:t>
      </w:r>
    </w:p>
    <w:p w:rsidR="00592CEB" w:rsidRPr="00AD1FB8" w:rsidRDefault="00592CEB" w:rsidP="00D0290B">
      <w:pPr>
        <w:autoSpaceDE w:val="0"/>
        <w:autoSpaceDN w:val="0"/>
        <w:adjustRightInd w:val="0"/>
        <w:jc w:val="both"/>
      </w:pPr>
    </w:p>
    <w:p w:rsidR="00592CEB" w:rsidRPr="00D0290B" w:rsidRDefault="00592CEB" w:rsidP="00D0290B">
      <w:pPr>
        <w:autoSpaceDE w:val="0"/>
        <w:autoSpaceDN w:val="0"/>
        <w:adjustRightInd w:val="0"/>
        <w:jc w:val="both"/>
      </w:pPr>
      <w:r w:rsidRPr="00AD1FB8">
        <w:t>Směrnice Evropského parlamentu a Rady 2012/28/EU ze dne 25. října 2012 o některých povolených způsobech</w:t>
      </w:r>
      <w:r>
        <w:t xml:space="preserve"> </w:t>
      </w:r>
      <w:r w:rsidRPr="00AD1FB8">
        <w:t>užití osiřelých děl.</w:t>
      </w:r>
      <w:r w:rsidRPr="00A375DA">
        <w:rPr>
          <w:color w:val="000000"/>
          <w:szCs w:val="22"/>
        </w:rPr>
        <w:t xml:space="preserve"> </w:t>
      </w:r>
    </w:p>
    <w:p w:rsidR="00592CEB" w:rsidRPr="00A375DA" w:rsidRDefault="00592CEB">
      <w:pPr>
        <w:widowControl w:val="0"/>
        <w:autoSpaceDE w:val="0"/>
        <w:autoSpaceDN w:val="0"/>
        <w:adjustRightInd w:val="0"/>
        <w:rPr>
          <w:color w:val="000000"/>
          <w:szCs w:val="22"/>
        </w:rPr>
      </w:pPr>
      <w:r w:rsidRPr="00A375DA">
        <w:rPr>
          <w:color w:val="000000"/>
          <w:szCs w:val="22"/>
        </w:rPr>
        <w:t xml:space="preserve"> </w:t>
      </w:r>
    </w:p>
    <w:p w:rsidR="00592CEB" w:rsidRPr="00A375DA" w:rsidRDefault="00592CEB">
      <w:pPr>
        <w:widowControl w:val="0"/>
        <w:autoSpaceDE w:val="0"/>
        <w:autoSpaceDN w:val="0"/>
        <w:adjustRightInd w:val="0"/>
        <w:jc w:val="both"/>
        <w:rPr>
          <w:color w:val="000000"/>
          <w:szCs w:val="22"/>
        </w:rPr>
      </w:pPr>
      <w:r w:rsidRPr="00A375DA">
        <w:rPr>
          <w:color w:val="000000"/>
          <w:szCs w:val="22"/>
        </w:rPr>
        <w:t xml:space="preserve">1a) § 116 občanského zákoníku. </w:t>
      </w:r>
    </w:p>
    <w:p w:rsidR="00592CEB" w:rsidRPr="00A375DA" w:rsidRDefault="00592CEB">
      <w:pPr>
        <w:widowControl w:val="0"/>
        <w:autoSpaceDE w:val="0"/>
        <w:autoSpaceDN w:val="0"/>
        <w:adjustRightInd w:val="0"/>
        <w:rPr>
          <w:color w:val="000000"/>
          <w:szCs w:val="22"/>
        </w:rPr>
      </w:pPr>
      <w:r w:rsidRPr="00A375DA">
        <w:rPr>
          <w:color w:val="000000"/>
          <w:szCs w:val="22"/>
        </w:rPr>
        <w:t xml:space="preserve"> </w:t>
      </w:r>
    </w:p>
    <w:p w:rsidR="00592CEB" w:rsidRPr="00A375DA" w:rsidRDefault="00592CEB">
      <w:pPr>
        <w:widowControl w:val="0"/>
        <w:autoSpaceDE w:val="0"/>
        <w:autoSpaceDN w:val="0"/>
        <w:adjustRightInd w:val="0"/>
        <w:jc w:val="both"/>
        <w:rPr>
          <w:color w:val="000000"/>
          <w:szCs w:val="22"/>
        </w:rPr>
      </w:pPr>
      <w:r w:rsidRPr="00A375DA">
        <w:rPr>
          <w:color w:val="000000"/>
          <w:szCs w:val="22"/>
        </w:rPr>
        <w:t xml:space="preserve">1b) Zákon č. 348/2005 Sb., o rozhlasových a televizních poplatcích a o změně některých zákonů, ve znění pozdějších předpisů. </w:t>
      </w:r>
    </w:p>
    <w:p w:rsidR="00592CEB" w:rsidRPr="00A375DA" w:rsidRDefault="00592CEB">
      <w:pPr>
        <w:widowControl w:val="0"/>
        <w:autoSpaceDE w:val="0"/>
        <w:autoSpaceDN w:val="0"/>
        <w:adjustRightInd w:val="0"/>
        <w:rPr>
          <w:color w:val="000000"/>
          <w:szCs w:val="22"/>
        </w:rPr>
      </w:pPr>
      <w:r w:rsidRPr="00A375DA">
        <w:rPr>
          <w:color w:val="000000"/>
          <w:szCs w:val="22"/>
        </w:rPr>
        <w:t xml:space="preserve"> </w:t>
      </w:r>
    </w:p>
    <w:p w:rsidR="00592CEB" w:rsidRPr="00A375DA" w:rsidRDefault="00592CEB">
      <w:pPr>
        <w:widowControl w:val="0"/>
        <w:autoSpaceDE w:val="0"/>
        <w:autoSpaceDN w:val="0"/>
        <w:adjustRightInd w:val="0"/>
        <w:jc w:val="both"/>
        <w:rPr>
          <w:color w:val="000000"/>
          <w:szCs w:val="22"/>
        </w:rPr>
      </w:pPr>
      <w:r w:rsidRPr="00A375DA">
        <w:rPr>
          <w:color w:val="000000"/>
          <w:szCs w:val="22"/>
        </w:rPr>
        <w:t xml:space="preserve">2) Zákon č. 239/1992 Sb., o Státním fondu kultury České republiky. </w:t>
      </w:r>
    </w:p>
    <w:p w:rsidR="00592CEB" w:rsidRPr="00A375DA" w:rsidRDefault="00592CEB">
      <w:pPr>
        <w:widowControl w:val="0"/>
        <w:autoSpaceDE w:val="0"/>
        <w:autoSpaceDN w:val="0"/>
        <w:adjustRightInd w:val="0"/>
        <w:rPr>
          <w:color w:val="000000"/>
          <w:szCs w:val="22"/>
        </w:rPr>
      </w:pPr>
      <w:r w:rsidRPr="00A375DA">
        <w:rPr>
          <w:color w:val="000000"/>
          <w:szCs w:val="22"/>
        </w:rPr>
        <w:t xml:space="preserve"> </w:t>
      </w:r>
    </w:p>
    <w:p w:rsidR="00592CEB" w:rsidRPr="00A375DA" w:rsidRDefault="00592CEB">
      <w:pPr>
        <w:widowControl w:val="0"/>
        <w:autoSpaceDE w:val="0"/>
        <w:autoSpaceDN w:val="0"/>
        <w:adjustRightInd w:val="0"/>
        <w:jc w:val="both"/>
        <w:rPr>
          <w:color w:val="000000"/>
          <w:szCs w:val="22"/>
        </w:rPr>
      </w:pPr>
      <w:r w:rsidRPr="00A375DA">
        <w:rPr>
          <w:color w:val="000000"/>
          <w:szCs w:val="22"/>
        </w:rPr>
        <w:t xml:space="preserve">3) Zákon č. 496/2012 Sb., o audiovizuálních dílech a podpoře kinematografie a o změně některých zákonů (zákon o audiovizi). </w:t>
      </w:r>
    </w:p>
    <w:p w:rsidR="00592CEB" w:rsidRPr="00A375DA" w:rsidRDefault="00592CEB">
      <w:pPr>
        <w:widowControl w:val="0"/>
        <w:autoSpaceDE w:val="0"/>
        <w:autoSpaceDN w:val="0"/>
        <w:adjustRightInd w:val="0"/>
        <w:rPr>
          <w:color w:val="000000"/>
          <w:szCs w:val="22"/>
        </w:rPr>
      </w:pPr>
      <w:r w:rsidRPr="00A375DA">
        <w:rPr>
          <w:color w:val="000000"/>
          <w:szCs w:val="22"/>
        </w:rPr>
        <w:t xml:space="preserve"> </w:t>
      </w:r>
    </w:p>
    <w:p w:rsidR="00592CEB" w:rsidRPr="00A375DA" w:rsidRDefault="00592CEB">
      <w:pPr>
        <w:widowControl w:val="0"/>
        <w:autoSpaceDE w:val="0"/>
        <w:autoSpaceDN w:val="0"/>
        <w:adjustRightInd w:val="0"/>
        <w:jc w:val="both"/>
        <w:rPr>
          <w:color w:val="000000"/>
          <w:szCs w:val="22"/>
        </w:rPr>
      </w:pPr>
      <w:r w:rsidRPr="00A375DA">
        <w:rPr>
          <w:color w:val="000000"/>
          <w:szCs w:val="22"/>
        </w:rPr>
        <w:t xml:space="preserve">4) Zákon č. 257/2001 Sb., o knihovnách a podmínkách provozování veřejných knihovnických a informačních služeb (knihovní zákon), ve znění pozdějších předpisů. </w:t>
      </w:r>
    </w:p>
    <w:p w:rsidR="00592CEB" w:rsidRPr="00A375DA" w:rsidRDefault="00592CEB">
      <w:pPr>
        <w:widowControl w:val="0"/>
        <w:autoSpaceDE w:val="0"/>
        <w:autoSpaceDN w:val="0"/>
        <w:adjustRightInd w:val="0"/>
        <w:rPr>
          <w:color w:val="000000"/>
          <w:szCs w:val="22"/>
        </w:rPr>
      </w:pPr>
      <w:r w:rsidRPr="00A375DA">
        <w:rPr>
          <w:color w:val="000000"/>
          <w:szCs w:val="22"/>
        </w:rPr>
        <w:t xml:space="preserve"> </w:t>
      </w:r>
    </w:p>
    <w:p w:rsidR="00592CEB" w:rsidRPr="00A375DA" w:rsidRDefault="00592CEB">
      <w:pPr>
        <w:widowControl w:val="0"/>
        <w:autoSpaceDE w:val="0"/>
        <w:autoSpaceDN w:val="0"/>
        <w:adjustRightInd w:val="0"/>
        <w:jc w:val="both"/>
        <w:rPr>
          <w:color w:val="000000"/>
          <w:szCs w:val="22"/>
        </w:rPr>
      </w:pPr>
      <w:r w:rsidRPr="00A375DA">
        <w:rPr>
          <w:color w:val="000000"/>
          <w:szCs w:val="22"/>
        </w:rPr>
        <w:t xml:space="preserve">Zákon č. 122/2000 Sb., o ochraně sbírek muzejní povahy a o změně některých dalších zákonů, ve znění pozdějších předpisů. </w:t>
      </w:r>
    </w:p>
    <w:p w:rsidR="00592CEB" w:rsidRPr="00A375DA" w:rsidRDefault="00592CEB">
      <w:pPr>
        <w:widowControl w:val="0"/>
        <w:autoSpaceDE w:val="0"/>
        <w:autoSpaceDN w:val="0"/>
        <w:adjustRightInd w:val="0"/>
        <w:rPr>
          <w:color w:val="000000"/>
          <w:szCs w:val="22"/>
        </w:rPr>
      </w:pPr>
      <w:r w:rsidRPr="00A375DA">
        <w:rPr>
          <w:color w:val="000000"/>
          <w:szCs w:val="22"/>
        </w:rPr>
        <w:t xml:space="preserve"> </w:t>
      </w:r>
    </w:p>
    <w:p w:rsidR="00592CEB" w:rsidRPr="00A375DA" w:rsidRDefault="00592CEB">
      <w:pPr>
        <w:widowControl w:val="0"/>
        <w:autoSpaceDE w:val="0"/>
        <w:autoSpaceDN w:val="0"/>
        <w:adjustRightInd w:val="0"/>
        <w:jc w:val="both"/>
        <w:rPr>
          <w:color w:val="000000"/>
          <w:szCs w:val="22"/>
        </w:rPr>
      </w:pPr>
      <w:r w:rsidRPr="00A375DA">
        <w:rPr>
          <w:color w:val="000000"/>
          <w:szCs w:val="22"/>
        </w:rPr>
        <w:t xml:space="preserve">Zákon č. 499/2004 Sb., o archivnictví a spisové službě a o změně některých zákonů, ve znění pozdějších předpisů. </w:t>
      </w:r>
    </w:p>
    <w:p w:rsidR="00592CEB" w:rsidRPr="00A375DA" w:rsidRDefault="00592CEB">
      <w:pPr>
        <w:widowControl w:val="0"/>
        <w:autoSpaceDE w:val="0"/>
        <w:autoSpaceDN w:val="0"/>
        <w:adjustRightInd w:val="0"/>
        <w:rPr>
          <w:color w:val="000000"/>
          <w:szCs w:val="22"/>
        </w:rPr>
      </w:pPr>
      <w:r w:rsidRPr="00A375DA">
        <w:rPr>
          <w:color w:val="000000"/>
          <w:szCs w:val="22"/>
        </w:rPr>
        <w:t xml:space="preserve"> </w:t>
      </w:r>
    </w:p>
    <w:p w:rsidR="00592CEB" w:rsidRPr="00A375DA" w:rsidRDefault="00592CEB">
      <w:pPr>
        <w:widowControl w:val="0"/>
        <w:autoSpaceDE w:val="0"/>
        <w:autoSpaceDN w:val="0"/>
        <w:adjustRightInd w:val="0"/>
        <w:jc w:val="both"/>
        <w:rPr>
          <w:color w:val="000000"/>
          <w:szCs w:val="22"/>
        </w:rPr>
      </w:pPr>
      <w:r w:rsidRPr="00A375DA">
        <w:rPr>
          <w:color w:val="000000"/>
          <w:szCs w:val="22"/>
        </w:rPr>
        <w:t xml:space="preserve">Zákon č. 561/2004 Sb., o předškolním, základním, středním, vyšším odborném a jiném vzdělávání (školský zákon), ve znění pozdějších předpisů. </w:t>
      </w:r>
    </w:p>
    <w:p w:rsidR="00592CEB" w:rsidRPr="00A375DA" w:rsidRDefault="00592CEB">
      <w:pPr>
        <w:widowControl w:val="0"/>
        <w:autoSpaceDE w:val="0"/>
        <w:autoSpaceDN w:val="0"/>
        <w:adjustRightInd w:val="0"/>
        <w:rPr>
          <w:color w:val="000000"/>
          <w:szCs w:val="22"/>
        </w:rPr>
      </w:pPr>
      <w:r w:rsidRPr="00A375DA">
        <w:rPr>
          <w:color w:val="000000"/>
          <w:szCs w:val="22"/>
        </w:rPr>
        <w:t xml:space="preserve"> </w:t>
      </w:r>
    </w:p>
    <w:p w:rsidR="00592CEB" w:rsidRPr="00A375DA" w:rsidRDefault="00592CEB">
      <w:pPr>
        <w:widowControl w:val="0"/>
        <w:autoSpaceDE w:val="0"/>
        <w:autoSpaceDN w:val="0"/>
        <w:adjustRightInd w:val="0"/>
        <w:jc w:val="both"/>
        <w:rPr>
          <w:color w:val="000000"/>
          <w:szCs w:val="22"/>
        </w:rPr>
      </w:pPr>
      <w:r w:rsidRPr="00A375DA">
        <w:rPr>
          <w:color w:val="000000"/>
          <w:szCs w:val="22"/>
        </w:rPr>
        <w:t xml:space="preserve">Zákon č. 111/1998 Sb., o vysokých školách a o změně a doplnění dalších zákonů (zákon o vysokých školách), ve znění pozdějších předpisů. </w:t>
      </w:r>
    </w:p>
    <w:p w:rsidR="00592CEB" w:rsidRPr="00A375DA" w:rsidRDefault="00592CEB">
      <w:pPr>
        <w:widowControl w:val="0"/>
        <w:autoSpaceDE w:val="0"/>
        <w:autoSpaceDN w:val="0"/>
        <w:adjustRightInd w:val="0"/>
        <w:rPr>
          <w:color w:val="000000"/>
          <w:szCs w:val="22"/>
        </w:rPr>
      </w:pPr>
      <w:r w:rsidRPr="00A375DA">
        <w:rPr>
          <w:color w:val="000000"/>
          <w:szCs w:val="22"/>
        </w:rPr>
        <w:t xml:space="preserve"> </w:t>
      </w:r>
    </w:p>
    <w:p w:rsidR="00592CEB" w:rsidRPr="00A375DA" w:rsidRDefault="00592CEB">
      <w:pPr>
        <w:widowControl w:val="0"/>
        <w:autoSpaceDE w:val="0"/>
        <w:autoSpaceDN w:val="0"/>
        <w:adjustRightInd w:val="0"/>
        <w:jc w:val="both"/>
        <w:rPr>
          <w:color w:val="000000"/>
          <w:szCs w:val="22"/>
        </w:rPr>
      </w:pPr>
      <w:r w:rsidRPr="00A375DA">
        <w:rPr>
          <w:color w:val="000000"/>
          <w:szCs w:val="22"/>
        </w:rPr>
        <w:t xml:space="preserve">4c) Čl. 4 odst. 3 nařízení Rady (EHS) 2913/92 ze dne 12. října 1992, kterým se vydává celní kodex Společenství. </w:t>
      </w:r>
    </w:p>
    <w:p w:rsidR="00592CEB" w:rsidRPr="00A375DA" w:rsidRDefault="00592CEB">
      <w:pPr>
        <w:widowControl w:val="0"/>
        <w:autoSpaceDE w:val="0"/>
        <w:autoSpaceDN w:val="0"/>
        <w:adjustRightInd w:val="0"/>
        <w:rPr>
          <w:color w:val="000000"/>
          <w:szCs w:val="22"/>
        </w:rPr>
      </w:pPr>
      <w:r w:rsidRPr="00A375DA">
        <w:rPr>
          <w:color w:val="000000"/>
          <w:szCs w:val="22"/>
        </w:rPr>
        <w:t xml:space="preserve"> </w:t>
      </w:r>
    </w:p>
    <w:p w:rsidR="00592CEB" w:rsidRPr="00A375DA" w:rsidRDefault="00592CEB">
      <w:pPr>
        <w:widowControl w:val="0"/>
        <w:autoSpaceDE w:val="0"/>
        <w:autoSpaceDN w:val="0"/>
        <w:adjustRightInd w:val="0"/>
        <w:jc w:val="both"/>
        <w:rPr>
          <w:color w:val="000000"/>
          <w:szCs w:val="22"/>
        </w:rPr>
      </w:pPr>
      <w:r w:rsidRPr="00A375DA">
        <w:rPr>
          <w:color w:val="000000"/>
          <w:szCs w:val="22"/>
        </w:rPr>
        <w:t xml:space="preserve">4d) Zákoník práce. </w:t>
      </w:r>
    </w:p>
    <w:p w:rsidR="00592CEB" w:rsidRPr="00A375DA" w:rsidRDefault="00592CEB">
      <w:pPr>
        <w:widowControl w:val="0"/>
        <w:autoSpaceDE w:val="0"/>
        <w:autoSpaceDN w:val="0"/>
        <w:adjustRightInd w:val="0"/>
        <w:rPr>
          <w:color w:val="000000"/>
          <w:szCs w:val="22"/>
        </w:rPr>
      </w:pPr>
      <w:r w:rsidRPr="00A375DA">
        <w:rPr>
          <w:color w:val="000000"/>
          <w:szCs w:val="22"/>
        </w:rPr>
        <w:t xml:space="preserve"> </w:t>
      </w:r>
    </w:p>
    <w:p w:rsidR="00592CEB" w:rsidRPr="00A375DA" w:rsidRDefault="00592CEB">
      <w:pPr>
        <w:widowControl w:val="0"/>
        <w:autoSpaceDE w:val="0"/>
        <w:autoSpaceDN w:val="0"/>
        <w:adjustRightInd w:val="0"/>
        <w:jc w:val="both"/>
        <w:rPr>
          <w:color w:val="000000"/>
          <w:szCs w:val="22"/>
        </w:rPr>
      </w:pPr>
      <w:r w:rsidRPr="00A375DA">
        <w:rPr>
          <w:color w:val="000000"/>
          <w:szCs w:val="22"/>
        </w:rPr>
        <w:t xml:space="preserve">4e) § 66 odst. 2 obchodního zákoníku. </w:t>
      </w:r>
    </w:p>
    <w:p w:rsidR="00592CEB" w:rsidRPr="00A375DA" w:rsidRDefault="00592CEB">
      <w:pPr>
        <w:widowControl w:val="0"/>
        <w:autoSpaceDE w:val="0"/>
        <w:autoSpaceDN w:val="0"/>
        <w:adjustRightInd w:val="0"/>
        <w:rPr>
          <w:color w:val="000000"/>
          <w:szCs w:val="22"/>
        </w:rPr>
      </w:pPr>
      <w:r w:rsidRPr="00A375DA">
        <w:rPr>
          <w:color w:val="000000"/>
          <w:szCs w:val="22"/>
        </w:rPr>
        <w:t xml:space="preserve"> </w:t>
      </w:r>
    </w:p>
    <w:p w:rsidR="00592CEB" w:rsidRPr="00A375DA" w:rsidRDefault="00592CEB">
      <w:pPr>
        <w:widowControl w:val="0"/>
        <w:autoSpaceDE w:val="0"/>
        <w:autoSpaceDN w:val="0"/>
        <w:adjustRightInd w:val="0"/>
        <w:jc w:val="both"/>
        <w:rPr>
          <w:color w:val="000000"/>
          <w:szCs w:val="22"/>
        </w:rPr>
      </w:pPr>
      <w:r w:rsidRPr="00A375DA">
        <w:rPr>
          <w:color w:val="000000"/>
          <w:szCs w:val="22"/>
        </w:rPr>
        <w:t xml:space="preserve">5) Zákon č. 468/1991 Sb., o provozování rozhlasového a televizního vysílání, ve znění pozdějších předpisů. </w:t>
      </w:r>
    </w:p>
    <w:p w:rsidR="00592CEB" w:rsidRPr="00A375DA" w:rsidRDefault="00592CEB">
      <w:pPr>
        <w:widowControl w:val="0"/>
        <w:autoSpaceDE w:val="0"/>
        <w:autoSpaceDN w:val="0"/>
        <w:adjustRightInd w:val="0"/>
        <w:rPr>
          <w:color w:val="000000"/>
          <w:szCs w:val="22"/>
        </w:rPr>
      </w:pPr>
      <w:r w:rsidRPr="00A375DA">
        <w:rPr>
          <w:color w:val="000000"/>
          <w:szCs w:val="22"/>
        </w:rPr>
        <w:t xml:space="preserve"> </w:t>
      </w:r>
    </w:p>
    <w:p w:rsidR="00592CEB" w:rsidRPr="00A375DA" w:rsidRDefault="00592CEB">
      <w:pPr>
        <w:widowControl w:val="0"/>
        <w:autoSpaceDE w:val="0"/>
        <w:autoSpaceDN w:val="0"/>
        <w:adjustRightInd w:val="0"/>
        <w:jc w:val="both"/>
        <w:rPr>
          <w:color w:val="000000"/>
          <w:szCs w:val="22"/>
        </w:rPr>
      </w:pPr>
      <w:r w:rsidRPr="00A375DA">
        <w:rPr>
          <w:color w:val="000000"/>
          <w:szCs w:val="22"/>
        </w:rPr>
        <w:t xml:space="preserve">6) Zákon č. 71/1967 Sb., o správním řízení (správní řád), ve znění zákona č. 29/2000 Sb. </w:t>
      </w:r>
    </w:p>
    <w:p w:rsidR="00592CEB" w:rsidRPr="00A375DA" w:rsidRDefault="00592CEB">
      <w:pPr>
        <w:widowControl w:val="0"/>
        <w:autoSpaceDE w:val="0"/>
        <w:autoSpaceDN w:val="0"/>
        <w:adjustRightInd w:val="0"/>
        <w:rPr>
          <w:color w:val="000000"/>
          <w:szCs w:val="22"/>
        </w:rPr>
      </w:pPr>
      <w:r w:rsidRPr="00A375DA">
        <w:rPr>
          <w:color w:val="000000"/>
          <w:szCs w:val="22"/>
        </w:rPr>
        <w:t xml:space="preserve"> </w:t>
      </w:r>
    </w:p>
    <w:p w:rsidR="00592CEB" w:rsidRPr="00A375DA" w:rsidRDefault="00592CEB">
      <w:pPr>
        <w:widowControl w:val="0"/>
        <w:autoSpaceDE w:val="0"/>
        <w:autoSpaceDN w:val="0"/>
        <w:adjustRightInd w:val="0"/>
        <w:jc w:val="both"/>
        <w:rPr>
          <w:color w:val="000000"/>
          <w:szCs w:val="22"/>
        </w:rPr>
      </w:pPr>
      <w:r w:rsidRPr="00A375DA">
        <w:rPr>
          <w:color w:val="000000"/>
          <w:szCs w:val="22"/>
        </w:rPr>
        <w:t xml:space="preserve">6a) Zákon č. 257/2001 Sb., ve znění pozdějších předpisů. </w:t>
      </w:r>
    </w:p>
    <w:p w:rsidR="00592CEB" w:rsidRPr="00A375DA" w:rsidRDefault="00592CEB">
      <w:pPr>
        <w:widowControl w:val="0"/>
        <w:autoSpaceDE w:val="0"/>
        <w:autoSpaceDN w:val="0"/>
        <w:adjustRightInd w:val="0"/>
        <w:rPr>
          <w:color w:val="000000"/>
          <w:szCs w:val="22"/>
        </w:rPr>
      </w:pPr>
      <w:r w:rsidRPr="00A375DA">
        <w:rPr>
          <w:color w:val="000000"/>
          <w:szCs w:val="22"/>
        </w:rPr>
        <w:t xml:space="preserve"> </w:t>
      </w:r>
    </w:p>
    <w:p w:rsidR="00592CEB" w:rsidRPr="00A375DA" w:rsidRDefault="00592CEB">
      <w:pPr>
        <w:widowControl w:val="0"/>
        <w:autoSpaceDE w:val="0"/>
        <w:autoSpaceDN w:val="0"/>
        <w:adjustRightInd w:val="0"/>
        <w:jc w:val="both"/>
        <w:rPr>
          <w:color w:val="000000"/>
          <w:szCs w:val="22"/>
        </w:rPr>
      </w:pPr>
      <w:r w:rsidRPr="00A375DA">
        <w:rPr>
          <w:color w:val="000000"/>
          <w:szCs w:val="22"/>
        </w:rPr>
        <w:t xml:space="preserve">6b) § 451 a násl. zákona č. 40/1964 Sb., občanský zákoník, ve znění pozdějších předpisů. </w:t>
      </w:r>
    </w:p>
    <w:p w:rsidR="00592CEB" w:rsidRPr="00A375DA" w:rsidRDefault="00592CEB">
      <w:pPr>
        <w:widowControl w:val="0"/>
        <w:autoSpaceDE w:val="0"/>
        <w:autoSpaceDN w:val="0"/>
        <w:adjustRightInd w:val="0"/>
        <w:rPr>
          <w:color w:val="000000"/>
          <w:szCs w:val="22"/>
        </w:rPr>
      </w:pPr>
      <w:r w:rsidRPr="00A375DA">
        <w:rPr>
          <w:color w:val="000000"/>
          <w:szCs w:val="22"/>
        </w:rPr>
        <w:t xml:space="preserve"> </w:t>
      </w:r>
    </w:p>
    <w:p w:rsidR="00592CEB" w:rsidRPr="00A375DA" w:rsidRDefault="00592CEB">
      <w:pPr>
        <w:widowControl w:val="0"/>
        <w:autoSpaceDE w:val="0"/>
        <w:autoSpaceDN w:val="0"/>
        <w:adjustRightInd w:val="0"/>
        <w:jc w:val="both"/>
        <w:rPr>
          <w:color w:val="000000"/>
          <w:szCs w:val="22"/>
        </w:rPr>
      </w:pPr>
      <w:r w:rsidRPr="00A375DA">
        <w:rPr>
          <w:color w:val="000000"/>
          <w:szCs w:val="22"/>
        </w:rPr>
        <w:t xml:space="preserve">7) § 2 odst. 1 písm. b) nařízení vlády č. 303/1995 Sb., o minimální mzdě, ve znění pozdějších předpisů. </w:t>
      </w:r>
    </w:p>
    <w:p w:rsidR="00592CEB" w:rsidRPr="00A375DA" w:rsidRDefault="00592CEB">
      <w:pPr>
        <w:widowControl w:val="0"/>
        <w:autoSpaceDE w:val="0"/>
        <w:autoSpaceDN w:val="0"/>
        <w:adjustRightInd w:val="0"/>
        <w:rPr>
          <w:color w:val="000000"/>
          <w:szCs w:val="22"/>
        </w:rPr>
      </w:pPr>
      <w:r w:rsidRPr="00A375DA">
        <w:rPr>
          <w:color w:val="000000"/>
          <w:szCs w:val="22"/>
        </w:rPr>
        <w:t xml:space="preserve"> </w:t>
      </w:r>
    </w:p>
    <w:p w:rsidR="00592CEB" w:rsidRPr="00A375DA" w:rsidRDefault="00592CEB">
      <w:pPr>
        <w:widowControl w:val="0"/>
        <w:autoSpaceDE w:val="0"/>
        <w:autoSpaceDN w:val="0"/>
        <w:adjustRightInd w:val="0"/>
        <w:jc w:val="both"/>
        <w:rPr>
          <w:color w:val="000000"/>
          <w:szCs w:val="22"/>
        </w:rPr>
      </w:pPr>
      <w:r w:rsidRPr="00A375DA">
        <w:rPr>
          <w:color w:val="000000"/>
          <w:szCs w:val="22"/>
        </w:rPr>
        <w:t xml:space="preserve">8) Zákon č. 143/2001 Sb., o ochraně hospodářské soutěže a o změně některých zákonů (zákon o ochraně hospodářské soutěže), ve znění pozdějších předpisů. </w:t>
      </w:r>
    </w:p>
    <w:p w:rsidR="00592CEB" w:rsidRPr="00A375DA" w:rsidRDefault="00592CEB">
      <w:pPr>
        <w:widowControl w:val="0"/>
        <w:autoSpaceDE w:val="0"/>
        <w:autoSpaceDN w:val="0"/>
        <w:adjustRightInd w:val="0"/>
        <w:rPr>
          <w:color w:val="000000"/>
          <w:szCs w:val="22"/>
        </w:rPr>
      </w:pPr>
      <w:r w:rsidRPr="00A375DA">
        <w:rPr>
          <w:color w:val="000000"/>
          <w:szCs w:val="22"/>
        </w:rPr>
        <w:t xml:space="preserve"> </w:t>
      </w:r>
    </w:p>
    <w:p w:rsidR="00592CEB" w:rsidRPr="00A375DA" w:rsidRDefault="00592CEB">
      <w:pPr>
        <w:widowControl w:val="0"/>
        <w:autoSpaceDE w:val="0"/>
        <w:autoSpaceDN w:val="0"/>
        <w:adjustRightInd w:val="0"/>
        <w:jc w:val="both"/>
        <w:rPr>
          <w:color w:val="000000"/>
          <w:szCs w:val="22"/>
        </w:rPr>
      </w:pPr>
      <w:r w:rsidRPr="00A375DA">
        <w:rPr>
          <w:color w:val="000000"/>
          <w:szCs w:val="22"/>
        </w:rPr>
        <w:t xml:space="preserve">8a) § 2 odst. 2 obchodního zákoníku. </w:t>
      </w:r>
    </w:p>
    <w:p w:rsidR="00592CEB" w:rsidRPr="00A375DA" w:rsidRDefault="00592CEB">
      <w:pPr>
        <w:widowControl w:val="0"/>
        <w:autoSpaceDE w:val="0"/>
        <w:autoSpaceDN w:val="0"/>
        <w:adjustRightInd w:val="0"/>
        <w:rPr>
          <w:color w:val="000000"/>
          <w:szCs w:val="22"/>
        </w:rPr>
      </w:pPr>
      <w:r w:rsidRPr="00A375DA">
        <w:rPr>
          <w:color w:val="000000"/>
          <w:szCs w:val="22"/>
        </w:rPr>
        <w:t xml:space="preserve"> </w:t>
      </w:r>
    </w:p>
    <w:p w:rsidR="00592CEB" w:rsidRPr="00A375DA" w:rsidRDefault="00592CEB">
      <w:pPr>
        <w:widowControl w:val="0"/>
        <w:autoSpaceDE w:val="0"/>
        <w:autoSpaceDN w:val="0"/>
        <w:adjustRightInd w:val="0"/>
        <w:jc w:val="both"/>
        <w:rPr>
          <w:color w:val="000000"/>
          <w:szCs w:val="22"/>
        </w:rPr>
      </w:pPr>
      <w:r w:rsidRPr="00A375DA">
        <w:rPr>
          <w:color w:val="000000"/>
          <w:szCs w:val="22"/>
        </w:rPr>
        <w:t xml:space="preserve">9) § 6 zákona č. 273/1993 Sb., o některých podmínkách výroby, šíření a archivování audiovizuálních děl, o změně a doplnění některých zákonů a některých dalších předpisů. </w:t>
      </w:r>
    </w:p>
    <w:p w:rsidR="00592CEB" w:rsidRPr="00A375DA" w:rsidRDefault="00592CEB">
      <w:pPr>
        <w:widowControl w:val="0"/>
        <w:autoSpaceDE w:val="0"/>
        <w:autoSpaceDN w:val="0"/>
        <w:adjustRightInd w:val="0"/>
        <w:rPr>
          <w:color w:val="000000"/>
          <w:szCs w:val="22"/>
        </w:rPr>
      </w:pPr>
      <w:r w:rsidRPr="00A375DA">
        <w:rPr>
          <w:color w:val="000000"/>
          <w:szCs w:val="22"/>
        </w:rPr>
        <w:t xml:space="preserve"> </w:t>
      </w:r>
    </w:p>
    <w:p w:rsidR="00592CEB" w:rsidRPr="00A375DA" w:rsidRDefault="00592CEB">
      <w:pPr>
        <w:widowControl w:val="0"/>
        <w:autoSpaceDE w:val="0"/>
        <w:autoSpaceDN w:val="0"/>
        <w:adjustRightInd w:val="0"/>
        <w:jc w:val="both"/>
        <w:rPr>
          <w:color w:val="000000"/>
          <w:szCs w:val="22"/>
        </w:rPr>
      </w:pPr>
      <w:r w:rsidRPr="00A375DA">
        <w:rPr>
          <w:color w:val="000000"/>
          <w:szCs w:val="22"/>
        </w:rPr>
        <w:t xml:space="preserve">10) Zákon č. 241/1992 Sb., ve znění zákona č. 273/1993 Sb.§ 14 zákona č. 273/1993 Sb. </w:t>
      </w:r>
    </w:p>
    <w:p w:rsidR="00592CEB" w:rsidRPr="00A375DA" w:rsidRDefault="00592CEB">
      <w:pPr>
        <w:widowControl w:val="0"/>
        <w:autoSpaceDE w:val="0"/>
        <w:autoSpaceDN w:val="0"/>
        <w:adjustRightInd w:val="0"/>
        <w:rPr>
          <w:color w:val="000000"/>
          <w:szCs w:val="22"/>
        </w:rPr>
      </w:pPr>
      <w:r w:rsidRPr="00A375DA">
        <w:rPr>
          <w:color w:val="000000"/>
          <w:szCs w:val="22"/>
        </w:rPr>
        <w:t xml:space="preserve"> </w:t>
      </w:r>
    </w:p>
    <w:p w:rsidR="00592CEB" w:rsidRPr="00A375DA" w:rsidRDefault="00592CEB">
      <w:pPr>
        <w:widowControl w:val="0"/>
        <w:autoSpaceDE w:val="0"/>
        <w:autoSpaceDN w:val="0"/>
        <w:adjustRightInd w:val="0"/>
        <w:jc w:val="both"/>
        <w:rPr>
          <w:color w:val="000000"/>
          <w:szCs w:val="22"/>
        </w:rPr>
      </w:pPr>
      <w:r w:rsidRPr="00A375DA">
        <w:rPr>
          <w:color w:val="000000"/>
          <w:szCs w:val="22"/>
        </w:rPr>
        <w:t xml:space="preserve">11) Článek 5 odst. 4 Bernské úmluvy o ochraně literárních a uměleckých děl ze dne 9. září 1886, doplněné v Paříži dne 4. května 1896, revidované v Berlíně dne 13. listopadu 1908, doplněné v Bernu dne 20. března 1914 a revidované v Římě dne 2. června 1928, v Bruselu dne 26. června 1948, ve Stockholmu dne 14. července 1967 a v Paříži dne 24. července 1971 (vyhláška č. 133/1980 Sb.). </w:t>
      </w:r>
    </w:p>
    <w:p w:rsidR="00592CEB" w:rsidRPr="00A375DA" w:rsidRDefault="00592CEB">
      <w:pPr>
        <w:widowControl w:val="0"/>
        <w:autoSpaceDE w:val="0"/>
        <w:autoSpaceDN w:val="0"/>
        <w:adjustRightInd w:val="0"/>
        <w:rPr>
          <w:color w:val="000000"/>
          <w:szCs w:val="22"/>
        </w:rPr>
      </w:pPr>
      <w:r w:rsidRPr="00A375DA">
        <w:rPr>
          <w:color w:val="000000"/>
          <w:szCs w:val="22"/>
        </w:rPr>
        <w:t xml:space="preserve"> </w:t>
      </w:r>
    </w:p>
    <w:p w:rsidR="00592CEB" w:rsidRPr="00A375DA" w:rsidRDefault="00592CEB">
      <w:pPr>
        <w:widowControl w:val="0"/>
        <w:autoSpaceDE w:val="0"/>
        <w:autoSpaceDN w:val="0"/>
        <w:adjustRightInd w:val="0"/>
        <w:jc w:val="both"/>
        <w:rPr>
          <w:color w:val="000000"/>
          <w:szCs w:val="22"/>
        </w:rPr>
      </w:pPr>
      <w:r w:rsidRPr="00A375DA">
        <w:rPr>
          <w:color w:val="000000"/>
          <w:szCs w:val="22"/>
        </w:rPr>
        <w:t xml:space="preserve">12) Zákon č. 269/1994 Sb., o Rejstříku trestů, ve znění pozdějších předpisů. </w:t>
      </w:r>
    </w:p>
    <w:p w:rsidR="00592CEB" w:rsidRPr="00A375DA" w:rsidRDefault="00592CEB">
      <w:pPr>
        <w:widowControl w:val="0"/>
        <w:autoSpaceDE w:val="0"/>
        <w:autoSpaceDN w:val="0"/>
        <w:adjustRightInd w:val="0"/>
        <w:rPr>
          <w:color w:val="000000"/>
          <w:szCs w:val="22"/>
        </w:rPr>
      </w:pPr>
      <w:r w:rsidRPr="00A375DA">
        <w:rPr>
          <w:color w:val="000000"/>
          <w:szCs w:val="22"/>
        </w:rPr>
        <w:t xml:space="preserve"> </w:t>
      </w:r>
    </w:p>
    <w:p w:rsidR="00592CEB" w:rsidRDefault="00592CEB">
      <w:pPr>
        <w:widowControl w:val="0"/>
        <w:autoSpaceDE w:val="0"/>
        <w:autoSpaceDN w:val="0"/>
        <w:adjustRightInd w:val="0"/>
        <w:jc w:val="both"/>
        <w:rPr>
          <w:color w:val="000000"/>
          <w:szCs w:val="22"/>
        </w:rPr>
      </w:pPr>
      <w:r w:rsidRPr="00A375DA">
        <w:rPr>
          <w:color w:val="000000"/>
          <w:szCs w:val="22"/>
        </w:rPr>
        <w:t>13) § 2382 občanského zákoníku.</w:t>
      </w:r>
    </w:p>
    <w:p w:rsidR="00592CEB" w:rsidRDefault="00592CEB">
      <w:pPr>
        <w:widowControl w:val="0"/>
        <w:autoSpaceDE w:val="0"/>
        <w:autoSpaceDN w:val="0"/>
        <w:adjustRightInd w:val="0"/>
        <w:jc w:val="both"/>
        <w:rPr>
          <w:color w:val="000000"/>
          <w:szCs w:val="22"/>
        </w:rPr>
      </w:pPr>
    </w:p>
    <w:p w:rsidR="00592CEB" w:rsidRDefault="00592CEB">
      <w:pPr>
        <w:widowControl w:val="0"/>
        <w:autoSpaceDE w:val="0"/>
        <w:autoSpaceDN w:val="0"/>
        <w:adjustRightInd w:val="0"/>
        <w:jc w:val="both"/>
        <w:rPr>
          <w:color w:val="000000"/>
          <w:szCs w:val="22"/>
        </w:rPr>
      </w:pPr>
      <w:r>
        <w:rPr>
          <w:color w:val="000000"/>
          <w:szCs w:val="22"/>
        </w:rPr>
        <w:t>14</w:t>
      </w:r>
      <w:r w:rsidRPr="00A375DA">
        <w:rPr>
          <w:color w:val="000000"/>
          <w:szCs w:val="22"/>
        </w:rPr>
        <w:t>)</w:t>
      </w:r>
      <w:r>
        <w:rPr>
          <w:color w:val="000000"/>
          <w:szCs w:val="22"/>
        </w:rPr>
        <w:t xml:space="preserve"> </w:t>
      </w:r>
      <w:r w:rsidRPr="00DF0D57">
        <w:t>Nařízení Evropského parlamentu a Rady (EU) č. 386/2012 ze dne 19. dubna 2012, kterým se Úřadu pro harmonizaci na vnitřním trhu (ochranné známky a průmyslové vzory) svěřují úkoly související s prosazováním práv duševního vlastnictví, včetně sdružování zástupců veřejného a soukromého sektoru v podobě Evropského střediska pro sledování porušování práv duševního vlastnictví.</w:t>
      </w:r>
    </w:p>
    <w:p w:rsidR="00592CEB" w:rsidRDefault="00592CEB">
      <w:pPr>
        <w:widowControl w:val="0"/>
        <w:autoSpaceDE w:val="0"/>
        <w:autoSpaceDN w:val="0"/>
        <w:adjustRightInd w:val="0"/>
        <w:jc w:val="both"/>
        <w:rPr>
          <w:color w:val="000000"/>
          <w:szCs w:val="22"/>
        </w:rPr>
      </w:pPr>
    </w:p>
    <w:p w:rsidR="00592CEB" w:rsidRPr="00A375DA" w:rsidRDefault="00592CEB">
      <w:pPr>
        <w:widowControl w:val="0"/>
        <w:autoSpaceDE w:val="0"/>
        <w:autoSpaceDN w:val="0"/>
        <w:adjustRightInd w:val="0"/>
        <w:jc w:val="both"/>
        <w:rPr>
          <w:color w:val="000000"/>
          <w:szCs w:val="22"/>
        </w:rPr>
      </w:pPr>
    </w:p>
    <w:p w:rsidR="00592CEB" w:rsidRPr="00A375DA" w:rsidRDefault="00592CEB">
      <w:pPr>
        <w:rPr>
          <w:color w:val="000000"/>
          <w:szCs w:val="22"/>
        </w:rPr>
      </w:pPr>
    </w:p>
    <w:sectPr w:rsidR="00592CEB" w:rsidRPr="00A375DA" w:rsidSect="00FB01E0">
      <w:pgSz w:w="11907" w:h="16840"/>
      <w:pgMar w:top="1418" w:right="1418" w:bottom="1418" w:left="1418"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2BA7"/>
    <w:rsid w:val="00030ED1"/>
    <w:rsid w:val="00070E8D"/>
    <w:rsid w:val="000E6C44"/>
    <w:rsid w:val="00151821"/>
    <w:rsid w:val="00184BEB"/>
    <w:rsid w:val="001A08B8"/>
    <w:rsid w:val="001D3455"/>
    <w:rsid w:val="00286EB8"/>
    <w:rsid w:val="00333559"/>
    <w:rsid w:val="003E72FF"/>
    <w:rsid w:val="003F2BA7"/>
    <w:rsid w:val="00592CEB"/>
    <w:rsid w:val="006424C1"/>
    <w:rsid w:val="00644718"/>
    <w:rsid w:val="006C41E9"/>
    <w:rsid w:val="00754150"/>
    <w:rsid w:val="007B40A2"/>
    <w:rsid w:val="007D3757"/>
    <w:rsid w:val="007D7F1A"/>
    <w:rsid w:val="007E39FB"/>
    <w:rsid w:val="00835CF7"/>
    <w:rsid w:val="008D7138"/>
    <w:rsid w:val="008E6D88"/>
    <w:rsid w:val="00911D61"/>
    <w:rsid w:val="0091354F"/>
    <w:rsid w:val="00A375DA"/>
    <w:rsid w:val="00A96927"/>
    <w:rsid w:val="00AD1FB8"/>
    <w:rsid w:val="00C53102"/>
    <w:rsid w:val="00C667CB"/>
    <w:rsid w:val="00D0290B"/>
    <w:rsid w:val="00D20D84"/>
    <w:rsid w:val="00DF0D57"/>
    <w:rsid w:val="00E11B67"/>
    <w:rsid w:val="00E316C6"/>
    <w:rsid w:val="00E81E5B"/>
    <w:rsid w:val="00EC58EC"/>
    <w:rsid w:val="00F13583"/>
    <w:rsid w:val="00FB01E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D61"/>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112</TotalTime>
  <Pages>69</Pages>
  <Words>22501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Úplné znění zákona č</dc:title>
  <dc:subject/>
  <dc:creator/>
  <cp:keywords/>
  <dc:description/>
  <cp:lastModifiedBy>MKCR</cp:lastModifiedBy>
  <cp:revision>6</cp:revision>
  <cp:lastPrinted>2014-10-24T09:02:00Z</cp:lastPrinted>
  <dcterms:created xsi:type="dcterms:W3CDTF">2014-10-24T06:59:00Z</dcterms:created>
  <dcterms:modified xsi:type="dcterms:W3CDTF">2014-10-24T09:27:00Z</dcterms:modified>
</cp:coreProperties>
</file>