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5AAA3" w14:textId="4942EDF7" w:rsidR="009F3C9A" w:rsidRPr="009F3C9A" w:rsidRDefault="009F3C9A" w:rsidP="009F3C9A">
      <w:pPr>
        <w:jc w:val="right"/>
        <w:rPr>
          <w:rFonts w:ascii="Arial" w:hAnsi="Arial" w:cs="Arial"/>
          <w:b/>
          <w:bCs/>
          <w:sz w:val="24"/>
          <w:szCs w:val="24"/>
          <w14:shadow w14:blurRad="114300" w14:dist="0" w14:dir="0" w14:sx="0" w14:sy="0" w14:kx="0" w14:ky="0" w14:algn="none">
            <w14:srgbClr w14:val="000000"/>
          </w14:shadow>
        </w:rPr>
      </w:pPr>
      <w:r>
        <w:rPr>
          <w:rFonts w:ascii="Arial" w:hAnsi="Arial" w:cs="Arial"/>
          <w:b/>
          <w:bCs/>
          <w:sz w:val="24"/>
          <w:szCs w:val="24"/>
          <w14:shadow w14:blurRad="114300" w14:dist="0" w14:dir="0" w14:sx="0" w14:sy="0" w14:kx="0" w14:ky="0" w14:algn="none">
            <w14:srgbClr w14:val="000000"/>
          </w14:shadow>
        </w:rPr>
        <w:t xml:space="preserve">III. </w:t>
      </w:r>
    </w:p>
    <w:p w14:paraId="13583474" w14:textId="0E12AC8F" w:rsidR="00AA62EC" w:rsidRPr="00C43BAC" w:rsidRDefault="00FD48D5" w:rsidP="00FD48D5">
      <w:pPr>
        <w:jc w:val="center"/>
        <w:rPr>
          <w:rFonts w:ascii="Arial" w:hAnsi="Arial" w:cs="Arial"/>
          <w:b/>
          <w:bCs/>
          <w:sz w:val="72"/>
          <w:szCs w:val="56"/>
          <w14:shadow w14:blurRad="114300" w14:dist="0" w14:dir="0" w14:sx="0" w14:sy="0" w14:kx="0" w14:ky="0" w14:algn="none">
            <w14:srgbClr w14:val="000000"/>
          </w14:shadow>
        </w:rPr>
      </w:pPr>
      <w:r>
        <w:rPr>
          <w:noProof/>
          <w:lang w:eastAsia="cs-CZ"/>
        </w:rPr>
        <w:drawing>
          <wp:inline distT="0" distB="0" distL="0" distR="0" wp14:anchorId="2BC703CB" wp14:editId="235C70BF">
            <wp:extent cx="1729865" cy="1781175"/>
            <wp:effectExtent l="0" t="0" r="3810" b="0"/>
            <wp:docPr id="14" name="Obrázek 14" descr="http://www.mpsv.cz/files/clanky/724/logoMPSV-m-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psv.cz/files/clanky/724/logoMPSV-m-s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9865" cy="1781175"/>
                    </a:xfrm>
                    <a:prstGeom prst="rect">
                      <a:avLst/>
                    </a:prstGeom>
                    <a:noFill/>
                    <a:ln>
                      <a:noFill/>
                    </a:ln>
                  </pic:spPr>
                </pic:pic>
              </a:graphicData>
            </a:graphic>
          </wp:inline>
        </w:drawing>
      </w:r>
    </w:p>
    <w:p w14:paraId="39E1072E" w14:textId="77777777" w:rsidR="00C43BAC" w:rsidRPr="009F3C9A" w:rsidRDefault="00C43BAC" w:rsidP="00AA62EC">
      <w:pPr>
        <w:jc w:val="center"/>
        <w:rPr>
          <w:rFonts w:ascii="Arial" w:hAnsi="Arial" w:cs="Arial"/>
          <w:b/>
          <w:bCs/>
          <w:sz w:val="18"/>
          <w:szCs w:val="18"/>
        </w:rPr>
      </w:pPr>
    </w:p>
    <w:p w14:paraId="08DD3CAA" w14:textId="77777777" w:rsidR="005116CE" w:rsidRPr="009F3C9A" w:rsidRDefault="00CC0C31" w:rsidP="00C43BAC">
      <w:pPr>
        <w:jc w:val="center"/>
        <w:rPr>
          <w:rFonts w:ascii="Arial" w:hAnsi="Arial" w:cs="Arial"/>
          <w:bCs/>
          <w:sz w:val="72"/>
          <w:szCs w:val="56"/>
        </w:rPr>
      </w:pPr>
      <w:r w:rsidRPr="009F3C9A">
        <w:rPr>
          <w:rFonts w:ascii="Arial" w:hAnsi="Arial" w:cs="Arial"/>
          <w:bCs/>
          <w:sz w:val="72"/>
          <w:szCs w:val="56"/>
        </w:rPr>
        <w:t>Akční</w:t>
      </w:r>
      <w:r w:rsidR="005116CE" w:rsidRPr="009F3C9A">
        <w:rPr>
          <w:rFonts w:ascii="Arial" w:hAnsi="Arial" w:cs="Arial"/>
          <w:bCs/>
          <w:sz w:val="72"/>
          <w:szCs w:val="56"/>
        </w:rPr>
        <w:t xml:space="preserve"> plán</w:t>
      </w:r>
    </w:p>
    <w:p w14:paraId="2A6D0E24" w14:textId="77777777" w:rsidR="00C43BAC" w:rsidRPr="009F3C9A" w:rsidRDefault="00AA62EC" w:rsidP="00C43BAC">
      <w:pPr>
        <w:jc w:val="center"/>
        <w:rPr>
          <w:rFonts w:ascii="Arial" w:hAnsi="Arial" w:cs="Arial"/>
          <w:bCs/>
          <w:sz w:val="72"/>
          <w:szCs w:val="56"/>
        </w:rPr>
      </w:pPr>
      <w:r w:rsidRPr="009F3C9A">
        <w:rPr>
          <w:rFonts w:ascii="Arial" w:hAnsi="Arial" w:cs="Arial"/>
          <w:b/>
          <w:bCs/>
          <w:sz w:val="72"/>
          <w:szCs w:val="56"/>
        </w:rPr>
        <w:t>Strat</w:t>
      </w:r>
      <w:r w:rsidR="00C43BAC" w:rsidRPr="009F3C9A">
        <w:rPr>
          <w:rFonts w:ascii="Arial" w:hAnsi="Arial" w:cs="Arial"/>
          <w:b/>
          <w:bCs/>
          <w:sz w:val="72"/>
          <w:szCs w:val="56"/>
        </w:rPr>
        <w:t>egie digitální gramotnosti ČR</w:t>
      </w:r>
    </w:p>
    <w:p w14:paraId="34C44063" w14:textId="77777777" w:rsidR="00C43BAC" w:rsidRPr="009F3C9A" w:rsidRDefault="00C43BAC" w:rsidP="00C43BAC">
      <w:pPr>
        <w:jc w:val="center"/>
        <w:rPr>
          <w:rFonts w:ascii="Arial" w:hAnsi="Arial" w:cs="Arial"/>
          <w:bCs/>
          <w:sz w:val="72"/>
          <w:szCs w:val="56"/>
        </w:rPr>
      </w:pPr>
      <w:r w:rsidRPr="009F3C9A">
        <w:rPr>
          <w:rFonts w:ascii="Arial" w:hAnsi="Arial" w:cs="Arial"/>
          <w:bCs/>
          <w:sz w:val="72"/>
          <w:szCs w:val="56"/>
        </w:rPr>
        <w:t>na období</w:t>
      </w:r>
    </w:p>
    <w:p w14:paraId="67E6F07A" w14:textId="6681D2E1" w:rsidR="00AA62EC" w:rsidRPr="009F3C9A" w:rsidRDefault="00AA62EC" w:rsidP="00C43BAC">
      <w:pPr>
        <w:jc w:val="center"/>
        <w:rPr>
          <w:rFonts w:ascii="Arial" w:hAnsi="Arial" w:cs="Arial"/>
          <w:b/>
          <w:bCs/>
          <w:sz w:val="72"/>
          <w:szCs w:val="56"/>
        </w:rPr>
      </w:pPr>
      <w:r w:rsidRPr="009F3C9A">
        <w:rPr>
          <w:rFonts w:ascii="Arial" w:hAnsi="Arial" w:cs="Arial"/>
          <w:bCs/>
          <w:sz w:val="72"/>
          <w:szCs w:val="56"/>
        </w:rPr>
        <w:t>2015 až 2020</w:t>
      </w:r>
    </w:p>
    <w:sdt>
      <w:sdtPr>
        <w:rPr>
          <w:rFonts w:ascii="Arial" w:hAnsi="Arial" w:cs="Arial"/>
          <w:b/>
          <w:bCs/>
          <w:caps/>
          <w:sz w:val="20"/>
          <w:szCs w:val="20"/>
        </w:rPr>
        <w:id w:val="1783678582"/>
        <w:docPartObj>
          <w:docPartGallery w:val="Table of Contents"/>
          <w:docPartUnique/>
        </w:docPartObj>
      </w:sdtPr>
      <w:sdtEndPr>
        <w:rPr>
          <w:b w:val="0"/>
          <w:bCs w:val="0"/>
          <w:caps w:val="0"/>
        </w:rPr>
      </w:sdtEndPr>
      <w:sdtContent>
        <w:p w14:paraId="4AC18A33" w14:textId="77777777" w:rsidR="00FD51A8" w:rsidRPr="00804B8F" w:rsidRDefault="00FD51A8">
          <w:pPr>
            <w:pStyle w:val="Textbubliny"/>
            <w:rPr>
              <w:rFonts w:ascii="Arial" w:hAnsi="Arial" w:cs="Arial"/>
              <w:b/>
              <w:sz w:val="24"/>
              <w:szCs w:val="24"/>
            </w:rPr>
          </w:pPr>
          <w:r w:rsidRPr="00804B8F">
            <w:rPr>
              <w:rFonts w:ascii="Arial" w:hAnsi="Arial" w:cs="Arial"/>
              <w:b/>
              <w:sz w:val="24"/>
              <w:szCs w:val="24"/>
            </w:rPr>
            <w:t>Obsah</w:t>
          </w:r>
        </w:p>
        <w:p w14:paraId="170C20B4" w14:textId="63005F14" w:rsidR="001F7ECA" w:rsidRDefault="00FD51A8">
          <w:pPr>
            <w:pStyle w:val="Obsah1"/>
            <w:tabs>
              <w:tab w:val="right" w:leader="dot" w:pos="13994"/>
            </w:tabs>
            <w:rPr>
              <w:noProof/>
              <w:sz w:val="22"/>
              <w:szCs w:val="22"/>
              <w:lang w:eastAsia="cs-CZ"/>
            </w:rPr>
          </w:pPr>
          <w:r w:rsidRPr="00C43BAC">
            <w:rPr>
              <w:rFonts w:ascii="Arial" w:hAnsi="Arial" w:cs="Arial"/>
            </w:rPr>
            <w:fldChar w:fldCharType="begin"/>
          </w:r>
          <w:r w:rsidRPr="00C43BAC">
            <w:rPr>
              <w:rFonts w:ascii="Arial" w:hAnsi="Arial" w:cs="Arial"/>
            </w:rPr>
            <w:instrText xml:space="preserve"> TOC \o "1-3" \h \z \u </w:instrText>
          </w:r>
          <w:r w:rsidRPr="00C43BAC">
            <w:rPr>
              <w:rFonts w:ascii="Arial" w:hAnsi="Arial" w:cs="Arial"/>
            </w:rPr>
            <w:fldChar w:fldCharType="separate"/>
          </w:r>
          <w:hyperlink w:anchor="_Toc447197802" w:history="1">
            <w:r w:rsidR="001F7ECA" w:rsidRPr="00F937BE">
              <w:rPr>
                <w:rStyle w:val="Hypertextovodkaz"/>
                <w:rFonts w:ascii="Arial" w:hAnsi="Arial" w:cs="Arial"/>
                <w:noProof/>
              </w:rPr>
              <w:t>úvod</w:t>
            </w:r>
            <w:r w:rsidR="001F7ECA">
              <w:rPr>
                <w:noProof/>
                <w:webHidden/>
              </w:rPr>
              <w:tab/>
            </w:r>
            <w:r w:rsidR="001F7ECA">
              <w:rPr>
                <w:noProof/>
                <w:webHidden/>
              </w:rPr>
              <w:fldChar w:fldCharType="begin"/>
            </w:r>
            <w:r w:rsidR="001F7ECA">
              <w:rPr>
                <w:noProof/>
                <w:webHidden/>
              </w:rPr>
              <w:instrText xml:space="preserve"> PAGEREF _Toc447197802 \h </w:instrText>
            </w:r>
            <w:r w:rsidR="001F7ECA">
              <w:rPr>
                <w:noProof/>
                <w:webHidden/>
              </w:rPr>
            </w:r>
            <w:r w:rsidR="001F7ECA">
              <w:rPr>
                <w:noProof/>
                <w:webHidden/>
              </w:rPr>
              <w:fldChar w:fldCharType="separate"/>
            </w:r>
            <w:r w:rsidR="00D05EAE">
              <w:rPr>
                <w:noProof/>
                <w:webHidden/>
              </w:rPr>
              <w:t>8</w:t>
            </w:r>
            <w:r w:rsidR="001F7ECA">
              <w:rPr>
                <w:noProof/>
                <w:webHidden/>
              </w:rPr>
              <w:fldChar w:fldCharType="end"/>
            </w:r>
          </w:hyperlink>
        </w:p>
        <w:p w14:paraId="474F5C3A" w14:textId="2D0BC2C2" w:rsidR="001F7ECA" w:rsidRDefault="00506539">
          <w:pPr>
            <w:pStyle w:val="Obsah1"/>
            <w:tabs>
              <w:tab w:val="right" w:leader="dot" w:pos="13994"/>
            </w:tabs>
            <w:rPr>
              <w:noProof/>
              <w:sz w:val="22"/>
              <w:szCs w:val="22"/>
              <w:lang w:eastAsia="cs-CZ"/>
            </w:rPr>
          </w:pPr>
          <w:hyperlink w:anchor="_Toc447197803" w:history="1">
            <w:r w:rsidR="001F7ECA" w:rsidRPr="00F937BE">
              <w:rPr>
                <w:rStyle w:val="Hypertextovodkaz"/>
                <w:rFonts w:ascii="Arial" w:hAnsi="Arial" w:cs="Arial"/>
                <w:noProof/>
              </w:rPr>
              <w:t>S</w:t>
            </w:r>
            <w:r w:rsidR="001F7ECA">
              <w:rPr>
                <w:rStyle w:val="Hypertextovodkaz"/>
                <w:rFonts w:ascii="Arial" w:hAnsi="Arial" w:cs="Arial"/>
                <w:noProof/>
              </w:rPr>
              <w:t>trategický cíl  1 – Zaměstnanost</w:t>
            </w:r>
            <w:r w:rsidR="001F7ECA">
              <w:rPr>
                <w:noProof/>
                <w:webHidden/>
              </w:rPr>
              <w:tab/>
            </w:r>
            <w:r w:rsidR="001F7ECA">
              <w:rPr>
                <w:noProof/>
                <w:webHidden/>
              </w:rPr>
              <w:fldChar w:fldCharType="begin"/>
            </w:r>
            <w:r w:rsidR="001F7ECA">
              <w:rPr>
                <w:noProof/>
                <w:webHidden/>
              </w:rPr>
              <w:instrText xml:space="preserve"> PAGEREF _Toc447197803 \h </w:instrText>
            </w:r>
            <w:r w:rsidR="001F7ECA">
              <w:rPr>
                <w:noProof/>
                <w:webHidden/>
              </w:rPr>
            </w:r>
            <w:r w:rsidR="001F7ECA">
              <w:rPr>
                <w:noProof/>
                <w:webHidden/>
              </w:rPr>
              <w:fldChar w:fldCharType="separate"/>
            </w:r>
            <w:r w:rsidR="00D05EAE">
              <w:rPr>
                <w:noProof/>
                <w:webHidden/>
              </w:rPr>
              <w:t>11</w:t>
            </w:r>
            <w:r w:rsidR="001F7ECA">
              <w:rPr>
                <w:noProof/>
                <w:webHidden/>
              </w:rPr>
              <w:fldChar w:fldCharType="end"/>
            </w:r>
          </w:hyperlink>
        </w:p>
        <w:p w14:paraId="4A91F7CF" w14:textId="23765A89" w:rsidR="001F7ECA" w:rsidRDefault="00506539">
          <w:pPr>
            <w:pStyle w:val="Obsah1"/>
            <w:tabs>
              <w:tab w:val="right" w:leader="dot" w:pos="13994"/>
            </w:tabs>
            <w:rPr>
              <w:noProof/>
              <w:sz w:val="22"/>
              <w:szCs w:val="22"/>
              <w:lang w:eastAsia="cs-CZ"/>
            </w:rPr>
          </w:pPr>
          <w:hyperlink w:anchor="_Toc447197804" w:history="1">
            <w:r w:rsidR="001F7ECA" w:rsidRPr="00F937BE">
              <w:rPr>
                <w:rStyle w:val="Hypertextovodkaz"/>
                <w:rFonts w:ascii="Arial" w:hAnsi="Arial" w:cs="Arial"/>
                <w:noProof/>
              </w:rPr>
              <w:t xml:space="preserve">Strategický cíl  2 – </w:t>
            </w:r>
            <w:r w:rsidR="00DB1AAD">
              <w:rPr>
                <w:rStyle w:val="Hypertextovodkaz"/>
                <w:rFonts w:ascii="Arial" w:hAnsi="Arial" w:cs="Arial"/>
                <w:noProof/>
              </w:rPr>
              <w:t>K</w:t>
            </w:r>
            <w:r w:rsidR="00DB1AAD" w:rsidRPr="00F937BE">
              <w:rPr>
                <w:rStyle w:val="Hypertextovodkaz"/>
                <w:rFonts w:ascii="Arial" w:hAnsi="Arial" w:cs="Arial"/>
                <w:noProof/>
              </w:rPr>
              <w:t>onkurenceschopnost</w:t>
            </w:r>
            <w:r w:rsidR="001F7ECA">
              <w:rPr>
                <w:noProof/>
                <w:webHidden/>
              </w:rPr>
              <w:tab/>
            </w:r>
            <w:r w:rsidR="001F7ECA">
              <w:rPr>
                <w:noProof/>
                <w:webHidden/>
              </w:rPr>
              <w:fldChar w:fldCharType="begin"/>
            </w:r>
            <w:r w:rsidR="001F7ECA">
              <w:rPr>
                <w:noProof/>
                <w:webHidden/>
              </w:rPr>
              <w:instrText xml:space="preserve"> PAGEREF _Toc447197804 \h </w:instrText>
            </w:r>
            <w:r w:rsidR="001F7ECA">
              <w:rPr>
                <w:noProof/>
                <w:webHidden/>
              </w:rPr>
            </w:r>
            <w:r w:rsidR="001F7ECA">
              <w:rPr>
                <w:noProof/>
                <w:webHidden/>
              </w:rPr>
              <w:fldChar w:fldCharType="separate"/>
            </w:r>
            <w:r w:rsidR="00D05EAE">
              <w:rPr>
                <w:noProof/>
                <w:webHidden/>
              </w:rPr>
              <w:t>16</w:t>
            </w:r>
            <w:r w:rsidR="001F7ECA">
              <w:rPr>
                <w:noProof/>
                <w:webHidden/>
              </w:rPr>
              <w:fldChar w:fldCharType="end"/>
            </w:r>
          </w:hyperlink>
        </w:p>
        <w:p w14:paraId="5CDC98C3" w14:textId="0E7BF7AA" w:rsidR="001F7ECA" w:rsidRDefault="00506539">
          <w:pPr>
            <w:pStyle w:val="Obsah1"/>
            <w:tabs>
              <w:tab w:val="right" w:leader="dot" w:pos="13994"/>
            </w:tabs>
            <w:rPr>
              <w:noProof/>
              <w:sz w:val="22"/>
              <w:szCs w:val="22"/>
              <w:lang w:eastAsia="cs-CZ"/>
            </w:rPr>
          </w:pPr>
          <w:hyperlink w:anchor="_Toc447197805" w:history="1">
            <w:r w:rsidR="001F7ECA" w:rsidRPr="00F937BE">
              <w:rPr>
                <w:rStyle w:val="Hypertextovodkaz"/>
                <w:rFonts w:ascii="Arial" w:hAnsi="Arial" w:cs="Arial"/>
                <w:noProof/>
              </w:rPr>
              <w:t>Strategický cíl 3 – Sociální začleňování</w:t>
            </w:r>
            <w:r w:rsidR="001F7ECA">
              <w:rPr>
                <w:noProof/>
                <w:webHidden/>
              </w:rPr>
              <w:tab/>
            </w:r>
            <w:r w:rsidR="001F7ECA">
              <w:rPr>
                <w:noProof/>
                <w:webHidden/>
              </w:rPr>
              <w:fldChar w:fldCharType="begin"/>
            </w:r>
            <w:r w:rsidR="001F7ECA">
              <w:rPr>
                <w:noProof/>
                <w:webHidden/>
              </w:rPr>
              <w:instrText xml:space="preserve"> PAGEREF _Toc447197805 \h </w:instrText>
            </w:r>
            <w:r w:rsidR="001F7ECA">
              <w:rPr>
                <w:noProof/>
                <w:webHidden/>
              </w:rPr>
            </w:r>
            <w:r w:rsidR="001F7ECA">
              <w:rPr>
                <w:noProof/>
                <w:webHidden/>
              </w:rPr>
              <w:fldChar w:fldCharType="separate"/>
            </w:r>
            <w:r w:rsidR="00D05EAE">
              <w:rPr>
                <w:noProof/>
                <w:webHidden/>
              </w:rPr>
              <w:t>19</w:t>
            </w:r>
            <w:r w:rsidR="001F7ECA">
              <w:rPr>
                <w:noProof/>
                <w:webHidden/>
              </w:rPr>
              <w:fldChar w:fldCharType="end"/>
            </w:r>
          </w:hyperlink>
        </w:p>
        <w:p w14:paraId="15DD6582" w14:textId="44D8E995" w:rsidR="001F7ECA" w:rsidRDefault="00506539">
          <w:pPr>
            <w:pStyle w:val="Obsah1"/>
            <w:tabs>
              <w:tab w:val="right" w:leader="dot" w:pos="13994"/>
            </w:tabs>
            <w:rPr>
              <w:noProof/>
              <w:sz w:val="22"/>
              <w:szCs w:val="22"/>
              <w:lang w:eastAsia="cs-CZ"/>
            </w:rPr>
          </w:pPr>
          <w:hyperlink w:anchor="_Toc447197806" w:history="1">
            <w:r w:rsidR="001F7ECA" w:rsidRPr="00F937BE">
              <w:rPr>
                <w:rStyle w:val="Hypertextovodkaz"/>
                <w:rFonts w:ascii="Arial" w:hAnsi="Arial" w:cs="Arial"/>
                <w:noProof/>
              </w:rPr>
              <w:t>Strategický cíl 4 – Podpora rodiny</w:t>
            </w:r>
            <w:r w:rsidR="001F7ECA">
              <w:rPr>
                <w:noProof/>
                <w:webHidden/>
              </w:rPr>
              <w:tab/>
            </w:r>
            <w:r w:rsidR="001F7ECA">
              <w:rPr>
                <w:noProof/>
                <w:webHidden/>
              </w:rPr>
              <w:fldChar w:fldCharType="begin"/>
            </w:r>
            <w:r w:rsidR="001F7ECA">
              <w:rPr>
                <w:noProof/>
                <w:webHidden/>
              </w:rPr>
              <w:instrText xml:space="preserve"> PAGEREF _Toc447197806 \h </w:instrText>
            </w:r>
            <w:r w:rsidR="001F7ECA">
              <w:rPr>
                <w:noProof/>
                <w:webHidden/>
              </w:rPr>
            </w:r>
            <w:r w:rsidR="001F7ECA">
              <w:rPr>
                <w:noProof/>
                <w:webHidden/>
              </w:rPr>
              <w:fldChar w:fldCharType="separate"/>
            </w:r>
            <w:r w:rsidR="00D05EAE">
              <w:rPr>
                <w:noProof/>
                <w:webHidden/>
              </w:rPr>
              <w:t>23</w:t>
            </w:r>
            <w:r w:rsidR="001F7ECA">
              <w:rPr>
                <w:noProof/>
                <w:webHidden/>
              </w:rPr>
              <w:fldChar w:fldCharType="end"/>
            </w:r>
          </w:hyperlink>
        </w:p>
        <w:p w14:paraId="698BD895" w14:textId="5085D524" w:rsidR="001F7ECA" w:rsidRDefault="00506539">
          <w:pPr>
            <w:pStyle w:val="Obsah1"/>
            <w:tabs>
              <w:tab w:val="right" w:leader="dot" w:pos="13994"/>
            </w:tabs>
            <w:rPr>
              <w:noProof/>
              <w:sz w:val="22"/>
              <w:szCs w:val="22"/>
              <w:lang w:eastAsia="cs-CZ"/>
            </w:rPr>
          </w:pPr>
          <w:hyperlink w:anchor="_Toc447197807" w:history="1">
            <w:r w:rsidR="001F7ECA" w:rsidRPr="00F937BE">
              <w:rPr>
                <w:rStyle w:val="Hypertextovodkaz"/>
                <w:rFonts w:ascii="Arial" w:hAnsi="Arial" w:cs="Arial"/>
                <w:noProof/>
              </w:rPr>
              <w:t>Strategický cíl 5 – Elektronické služby veřejné správy</w:t>
            </w:r>
            <w:r w:rsidR="001F7ECA">
              <w:rPr>
                <w:noProof/>
                <w:webHidden/>
              </w:rPr>
              <w:tab/>
            </w:r>
            <w:r w:rsidR="001F7ECA">
              <w:rPr>
                <w:noProof/>
                <w:webHidden/>
              </w:rPr>
              <w:fldChar w:fldCharType="begin"/>
            </w:r>
            <w:r w:rsidR="001F7ECA">
              <w:rPr>
                <w:noProof/>
                <w:webHidden/>
              </w:rPr>
              <w:instrText xml:space="preserve"> PAGEREF _Toc447197807 \h </w:instrText>
            </w:r>
            <w:r w:rsidR="001F7ECA">
              <w:rPr>
                <w:noProof/>
                <w:webHidden/>
              </w:rPr>
            </w:r>
            <w:r w:rsidR="001F7ECA">
              <w:rPr>
                <w:noProof/>
                <w:webHidden/>
              </w:rPr>
              <w:fldChar w:fldCharType="separate"/>
            </w:r>
            <w:r w:rsidR="00D05EAE">
              <w:rPr>
                <w:noProof/>
                <w:webHidden/>
              </w:rPr>
              <w:t>26</w:t>
            </w:r>
            <w:r w:rsidR="001F7ECA">
              <w:rPr>
                <w:noProof/>
                <w:webHidden/>
              </w:rPr>
              <w:fldChar w:fldCharType="end"/>
            </w:r>
          </w:hyperlink>
        </w:p>
        <w:p w14:paraId="3500BA59" w14:textId="394EA204" w:rsidR="001F7ECA" w:rsidRDefault="00506539">
          <w:pPr>
            <w:pStyle w:val="Obsah1"/>
            <w:tabs>
              <w:tab w:val="right" w:leader="dot" w:pos="13994"/>
            </w:tabs>
            <w:rPr>
              <w:noProof/>
              <w:sz w:val="22"/>
              <w:szCs w:val="22"/>
              <w:lang w:eastAsia="cs-CZ"/>
            </w:rPr>
          </w:pPr>
          <w:hyperlink w:anchor="_Toc447197808" w:history="1">
            <w:r w:rsidR="001F7ECA" w:rsidRPr="00F937BE">
              <w:rPr>
                <w:rStyle w:val="Hypertextovodkaz"/>
                <w:rFonts w:ascii="Arial" w:hAnsi="Arial" w:cs="Arial"/>
                <w:noProof/>
              </w:rPr>
              <w:t>Strategický cíl 6 – Podpora systému vzdělávání a učení prostřednictvím digitálních technologií</w:t>
            </w:r>
            <w:r w:rsidR="001F7ECA">
              <w:rPr>
                <w:noProof/>
                <w:webHidden/>
              </w:rPr>
              <w:tab/>
            </w:r>
            <w:r w:rsidR="001F7ECA">
              <w:rPr>
                <w:noProof/>
                <w:webHidden/>
              </w:rPr>
              <w:fldChar w:fldCharType="begin"/>
            </w:r>
            <w:r w:rsidR="001F7ECA">
              <w:rPr>
                <w:noProof/>
                <w:webHidden/>
              </w:rPr>
              <w:instrText xml:space="preserve"> PAGEREF _Toc447197808 \h </w:instrText>
            </w:r>
            <w:r w:rsidR="001F7ECA">
              <w:rPr>
                <w:noProof/>
                <w:webHidden/>
              </w:rPr>
            </w:r>
            <w:r w:rsidR="001F7ECA">
              <w:rPr>
                <w:noProof/>
                <w:webHidden/>
              </w:rPr>
              <w:fldChar w:fldCharType="separate"/>
            </w:r>
            <w:r w:rsidR="00D05EAE">
              <w:rPr>
                <w:noProof/>
                <w:webHidden/>
              </w:rPr>
              <w:t>31</w:t>
            </w:r>
            <w:r w:rsidR="001F7ECA">
              <w:rPr>
                <w:noProof/>
                <w:webHidden/>
              </w:rPr>
              <w:fldChar w:fldCharType="end"/>
            </w:r>
          </w:hyperlink>
        </w:p>
        <w:p w14:paraId="5AF2B0B7" w14:textId="77777777" w:rsidR="00FD51A8" w:rsidRPr="00C43BAC" w:rsidRDefault="00FD51A8">
          <w:pPr>
            <w:rPr>
              <w:rFonts w:ascii="Arial" w:hAnsi="Arial" w:cs="Arial"/>
            </w:rPr>
          </w:pPr>
          <w:r w:rsidRPr="00C43BAC">
            <w:rPr>
              <w:rFonts w:ascii="Arial" w:hAnsi="Arial" w:cs="Arial"/>
              <w:b/>
              <w:bCs/>
            </w:rPr>
            <w:fldChar w:fldCharType="end"/>
          </w:r>
        </w:p>
      </w:sdtContent>
    </w:sdt>
    <w:p w14:paraId="2B72509F" w14:textId="77777777" w:rsidR="00AA62EC" w:rsidRPr="00C43BAC" w:rsidRDefault="00AA62EC" w:rsidP="00AA62EC">
      <w:pPr>
        <w:jc w:val="center"/>
        <w:rPr>
          <w:rFonts w:ascii="Arial" w:hAnsi="Arial" w:cs="Arial"/>
          <w:b/>
          <w:bCs/>
          <w:sz w:val="36"/>
          <w:szCs w:val="36"/>
        </w:rPr>
      </w:pPr>
    </w:p>
    <w:p w14:paraId="5B8BAC11" w14:textId="77777777" w:rsidR="00AA62EC" w:rsidRPr="00C43BAC" w:rsidRDefault="00AA62EC" w:rsidP="00AA62EC">
      <w:pPr>
        <w:jc w:val="center"/>
        <w:rPr>
          <w:rFonts w:ascii="Arial" w:hAnsi="Arial" w:cs="Arial"/>
          <w:b/>
          <w:bCs/>
          <w:sz w:val="36"/>
          <w:szCs w:val="36"/>
        </w:rPr>
      </w:pPr>
    </w:p>
    <w:p w14:paraId="1854ECE2" w14:textId="77777777" w:rsidR="00AA62EC" w:rsidRPr="00C43BAC" w:rsidRDefault="00AA62EC" w:rsidP="00AA62EC">
      <w:pPr>
        <w:jc w:val="center"/>
        <w:rPr>
          <w:rFonts w:ascii="Arial" w:hAnsi="Arial" w:cs="Arial"/>
          <w:b/>
          <w:bCs/>
          <w:sz w:val="36"/>
          <w:szCs w:val="36"/>
        </w:rPr>
      </w:pPr>
    </w:p>
    <w:p w14:paraId="4634F029" w14:textId="77777777" w:rsidR="00AA62EC" w:rsidRPr="00C43BAC" w:rsidRDefault="00AA62EC" w:rsidP="00AA62EC">
      <w:pPr>
        <w:jc w:val="center"/>
        <w:rPr>
          <w:rFonts w:ascii="Arial" w:hAnsi="Arial" w:cs="Arial"/>
          <w:b/>
          <w:bCs/>
          <w:sz w:val="36"/>
          <w:szCs w:val="36"/>
        </w:rPr>
      </w:pPr>
    </w:p>
    <w:p w14:paraId="32C80E99" w14:textId="77777777" w:rsidR="00FD48D5" w:rsidRDefault="00FD48D5">
      <w:pPr>
        <w:rPr>
          <w:rFonts w:ascii="Arial" w:hAnsi="Arial" w:cs="Arial"/>
          <w:b/>
          <w:bCs/>
          <w:color w:val="000000"/>
          <w:sz w:val="28"/>
          <w:szCs w:val="28"/>
        </w:rPr>
      </w:pPr>
      <w:r>
        <w:rPr>
          <w:rFonts w:ascii="Arial" w:hAnsi="Arial" w:cs="Arial"/>
          <w:b/>
          <w:bCs/>
          <w:color w:val="000000"/>
          <w:sz w:val="28"/>
          <w:szCs w:val="28"/>
        </w:rPr>
        <w:br w:type="page"/>
      </w:r>
    </w:p>
    <w:p w14:paraId="56953108" w14:textId="2C5E2542" w:rsidR="00AA62EC" w:rsidRPr="00C43BAC" w:rsidRDefault="00AA62EC" w:rsidP="00AA62EC">
      <w:pPr>
        <w:autoSpaceDE w:val="0"/>
        <w:autoSpaceDN w:val="0"/>
        <w:adjustRightInd w:val="0"/>
        <w:spacing w:after="0" w:line="240" w:lineRule="auto"/>
        <w:rPr>
          <w:rFonts w:ascii="Arial" w:hAnsi="Arial" w:cs="Arial"/>
          <w:color w:val="000000"/>
          <w:sz w:val="28"/>
          <w:szCs w:val="28"/>
        </w:rPr>
      </w:pPr>
      <w:r w:rsidRPr="00C43BAC">
        <w:rPr>
          <w:rFonts w:ascii="Arial" w:hAnsi="Arial" w:cs="Arial"/>
          <w:b/>
          <w:bCs/>
          <w:color w:val="000000"/>
          <w:sz w:val="28"/>
          <w:szCs w:val="28"/>
        </w:rPr>
        <w:lastRenderedPageBreak/>
        <w:t xml:space="preserve">Seznam použitých zkratek </w:t>
      </w:r>
    </w:p>
    <w:p w14:paraId="3486E596" w14:textId="77777777" w:rsidR="00AA62EC" w:rsidRPr="00C43BAC" w:rsidRDefault="00AA62EC" w:rsidP="00AA62EC">
      <w:pPr>
        <w:autoSpaceDE w:val="0"/>
        <w:autoSpaceDN w:val="0"/>
        <w:adjustRightInd w:val="0"/>
        <w:spacing w:after="0" w:line="240" w:lineRule="auto"/>
        <w:rPr>
          <w:rFonts w:ascii="Arial" w:hAnsi="Arial" w:cs="Arial"/>
          <w:b/>
          <w:bCs/>
          <w:i/>
          <w:iCs/>
          <w:color w:val="000000"/>
          <w:sz w:val="22"/>
          <w:szCs w:val="22"/>
        </w:rPr>
      </w:pPr>
    </w:p>
    <w:p w14:paraId="362271A0" w14:textId="57D30A11" w:rsidR="00136C89" w:rsidRPr="00C43BAC" w:rsidRDefault="00136C89" w:rsidP="00136C89">
      <w:pPr>
        <w:autoSpaceDE w:val="0"/>
        <w:autoSpaceDN w:val="0"/>
        <w:adjustRightInd w:val="0"/>
        <w:spacing w:before="240" w:after="0" w:line="240" w:lineRule="auto"/>
        <w:rPr>
          <w:rFonts w:ascii="Arial" w:hAnsi="Arial" w:cs="Arial"/>
          <w:i/>
          <w:iCs/>
          <w:color w:val="000000"/>
          <w:sz w:val="24"/>
          <w:szCs w:val="24"/>
        </w:rPr>
      </w:pPr>
      <w:bookmarkStart w:id="0" w:name="1"/>
      <w:bookmarkEnd w:id="0"/>
      <w:r w:rsidRPr="00C43BAC">
        <w:rPr>
          <w:rFonts w:ascii="Arial" w:hAnsi="Arial" w:cs="Arial"/>
          <w:b/>
          <w:bCs/>
          <w:color w:val="000000"/>
          <w:sz w:val="24"/>
          <w:szCs w:val="24"/>
        </w:rPr>
        <w:t xml:space="preserve">AES </w:t>
      </w:r>
      <w:r w:rsidR="00D51515">
        <w:rPr>
          <w:rFonts w:ascii="Arial" w:hAnsi="Arial" w:cs="Arial"/>
          <w:color w:val="000000"/>
          <w:sz w:val="24"/>
          <w:szCs w:val="24"/>
        </w:rPr>
        <w:t>-</w:t>
      </w:r>
      <w:r w:rsidR="00D51515" w:rsidRPr="00C43BAC">
        <w:rPr>
          <w:rFonts w:ascii="Arial" w:hAnsi="Arial" w:cs="Arial"/>
          <w:color w:val="000000"/>
          <w:sz w:val="24"/>
          <w:szCs w:val="24"/>
        </w:rPr>
        <w:t xml:space="preserve"> </w:t>
      </w:r>
      <w:proofErr w:type="spellStart"/>
      <w:r w:rsidRPr="00C43BAC">
        <w:rPr>
          <w:rFonts w:ascii="Arial" w:hAnsi="Arial" w:cs="Arial"/>
          <w:color w:val="000000"/>
          <w:sz w:val="24"/>
          <w:szCs w:val="24"/>
        </w:rPr>
        <w:t>Adult</w:t>
      </w:r>
      <w:proofErr w:type="spellEnd"/>
      <w:r w:rsidRPr="00C43BAC">
        <w:rPr>
          <w:rFonts w:ascii="Arial" w:hAnsi="Arial" w:cs="Arial"/>
          <w:color w:val="000000"/>
          <w:sz w:val="24"/>
          <w:szCs w:val="24"/>
        </w:rPr>
        <w:t xml:space="preserve"> </w:t>
      </w:r>
      <w:proofErr w:type="spellStart"/>
      <w:r w:rsidRPr="00C43BAC">
        <w:rPr>
          <w:rFonts w:ascii="Arial" w:hAnsi="Arial" w:cs="Arial"/>
          <w:color w:val="000000"/>
          <w:sz w:val="24"/>
          <w:szCs w:val="24"/>
        </w:rPr>
        <w:t>Education</w:t>
      </w:r>
      <w:proofErr w:type="spellEnd"/>
      <w:r w:rsidRPr="00C43BAC">
        <w:rPr>
          <w:rFonts w:ascii="Arial" w:hAnsi="Arial" w:cs="Arial"/>
          <w:color w:val="000000"/>
          <w:sz w:val="24"/>
          <w:szCs w:val="24"/>
        </w:rPr>
        <w:t xml:space="preserve"> </w:t>
      </w:r>
      <w:proofErr w:type="spellStart"/>
      <w:r w:rsidRPr="00C43BAC">
        <w:rPr>
          <w:rFonts w:ascii="Arial" w:hAnsi="Arial" w:cs="Arial"/>
          <w:color w:val="000000"/>
          <w:sz w:val="24"/>
          <w:szCs w:val="24"/>
        </w:rPr>
        <w:t>Survey</w:t>
      </w:r>
      <w:proofErr w:type="spellEnd"/>
      <w:r w:rsidRPr="00C43BAC">
        <w:rPr>
          <w:rFonts w:ascii="Arial" w:hAnsi="Arial" w:cs="Arial"/>
          <w:color w:val="000000"/>
          <w:sz w:val="24"/>
          <w:szCs w:val="24"/>
        </w:rPr>
        <w:t xml:space="preserve"> </w:t>
      </w:r>
    </w:p>
    <w:p w14:paraId="626DE190" w14:textId="77777777" w:rsidR="00AA62EC" w:rsidRPr="00C43BAC" w:rsidRDefault="00AA62EC" w:rsidP="00136C89">
      <w:pPr>
        <w:spacing w:before="240" w:after="0" w:line="240" w:lineRule="auto"/>
        <w:rPr>
          <w:rFonts w:ascii="Arial" w:eastAsia="Times New Roman" w:hAnsi="Arial" w:cs="Arial"/>
          <w:i/>
          <w:iCs/>
          <w:sz w:val="24"/>
          <w:szCs w:val="24"/>
          <w:lang w:eastAsia="cs-CZ"/>
        </w:rPr>
      </w:pPr>
      <w:r w:rsidRPr="00C43BAC">
        <w:rPr>
          <w:rFonts w:ascii="Arial" w:eastAsia="Times New Roman" w:hAnsi="Arial" w:cs="Arial"/>
          <w:b/>
          <w:sz w:val="24"/>
          <w:szCs w:val="24"/>
          <w:lang w:eastAsia="cs-CZ"/>
        </w:rPr>
        <w:t>AIVD</w:t>
      </w:r>
      <w:r w:rsidRPr="00C43BAC">
        <w:rPr>
          <w:rFonts w:ascii="Arial" w:eastAsia="Times New Roman" w:hAnsi="Arial" w:cs="Arial"/>
          <w:b/>
          <w:i/>
          <w:iCs/>
          <w:sz w:val="24"/>
          <w:szCs w:val="24"/>
          <w:lang w:eastAsia="cs-CZ"/>
        </w:rPr>
        <w:t xml:space="preserve"> </w:t>
      </w:r>
      <w:r w:rsidRPr="00C43BAC">
        <w:rPr>
          <w:rFonts w:ascii="Arial" w:eastAsia="Times New Roman" w:hAnsi="Arial" w:cs="Arial"/>
          <w:i/>
          <w:iCs/>
          <w:sz w:val="24"/>
          <w:szCs w:val="24"/>
          <w:lang w:eastAsia="cs-CZ"/>
        </w:rPr>
        <w:t xml:space="preserve">- </w:t>
      </w:r>
      <w:r w:rsidRPr="00C43BAC">
        <w:rPr>
          <w:rFonts w:ascii="Arial" w:eastAsia="Times New Roman" w:hAnsi="Arial" w:cs="Arial"/>
          <w:sz w:val="24"/>
          <w:szCs w:val="24"/>
          <w:lang w:eastAsia="cs-CZ"/>
        </w:rPr>
        <w:t xml:space="preserve">Asociace institucí vzdělávání dospělých ČR, </w:t>
      </w:r>
      <w:proofErr w:type="spellStart"/>
      <w:proofErr w:type="gramStart"/>
      <w:r w:rsidRPr="00C43BAC">
        <w:rPr>
          <w:rFonts w:ascii="Arial" w:eastAsia="Times New Roman" w:hAnsi="Arial" w:cs="Arial"/>
          <w:sz w:val="24"/>
          <w:szCs w:val="24"/>
          <w:lang w:eastAsia="cs-CZ"/>
        </w:rPr>
        <w:t>o.s</w:t>
      </w:r>
      <w:proofErr w:type="spellEnd"/>
      <w:proofErr w:type="gramEnd"/>
    </w:p>
    <w:p w14:paraId="2C73345F" w14:textId="563621B7" w:rsidR="00136C89" w:rsidRPr="00C43BAC" w:rsidRDefault="00136C89" w:rsidP="00136C89">
      <w:pPr>
        <w:autoSpaceDE w:val="0"/>
        <w:autoSpaceDN w:val="0"/>
        <w:adjustRightInd w:val="0"/>
        <w:spacing w:before="240" w:after="0" w:line="240" w:lineRule="auto"/>
        <w:rPr>
          <w:rFonts w:ascii="Arial" w:hAnsi="Arial" w:cs="Arial"/>
          <w:i/>
          <w:iCs/>
          <w:color w:val="000000"/>
          <w:sz w:val="24"/>
          <w:szCs w:val="24"/>
        </w:rPr>
      </w:pPr>
      <w:r w:rsidRPr="00C43BAC">
        <w:rPr>
          <w:rFonts w:ascii="Arial" w:hAnsi="Arial" w:cs="Arial"/>
          <w:b/>
          <w:bCs/>
          <w:color w:val="000000"/>
          <w:sz w:val="24"/>
          <w:szCs w:val="24"/>
        </w:rPr>
        <w:t xml:space="preserve">APZ </w:t>
      </w:r>
      <w:r w:rsidR="00D51515">
        <w:rPr>
          <w:rFonts w:ascii="Arial" w:hAnsi="Arial" w:cs="Arial"/>
          <w:color w:val="000000"/>
          <w:sz w:val="24"/>
          <w:szCs w:val="24"/>
        </w:rPr>
        <w:t>-</w:t>
      </w:r>
      <w:r w:rsidR="00D51515" w:rsidRPr="00C43BAC">
        <w:rPr>
          <w:rFonts w:ascii="Arial" w:hAnsi="Arial" w:cs="Arial"/>
          <w:color w:val="000000"/>
          <w:sz w:val="24"/>
          <w:szCs w:val="24"/>
        </w:rPr>
        <w:t xml:space="preserve"> </w:t>
      </w:r>
      <w:r w:rsidRPr="00C43BAC">
        <w:rPr>
          <w:rFonts w:ascii="Arial" w:hAnsi="Arial" w:cs="Arial"/>
          <w:color w:val="000000"/>
          <w:sz w:val="24"/>
          <w:szCs w:val="24"/>
        </w:rPr>
        <w:t>aktivní politika zaměstnanosti</w:t>
      </w:r>
    </w:p>
    <w:p w14:paraId="5AACD8EE" w14:textId="77777777" w:rsidR="00136C89" w:rsidRPr="00C43BAC" w:rsidRDefault="00136C89" w:rsidP="00136C89">
      <w:pPr>
        <w:autoSpaceDE w:val="0"/>
        <w:autoSpaceDN w:val="0"/>
        <w:adjustRightInd w:val="0"/>
        <w:spacing w:before="240" w:after="0" w:line="240" w:lineRule="auto"/>
        <w:rPr>
          <w:rFonts w:ascii="Arial" w:hAnsi="Arial" w:cs="Arial"/>
          <w:i/>
          <w:iCs/>
          <w:color w:val="000000"/>
          <w:sz w:val="24"/>
          <w:szCs w:val="24"/>
        </w:rPr>
      </w:pPr>
      <w:r w:rsidRPr="00C43BAC">
        <w:rPr>
          <w:rFonts w:ascii="Arial" w:hAnsi="Arial" w:cs="Arial"/>
          <w:b/>
          <w:bCs/>
          <w:color w:val="000000"/>
          <w:sz w:val="24"/>
          <w:szCs w:val="24"/>
        </w:rPr>
        <w:t xml:space="preserve">CAF </w:t>
      </w:r>
      <w:r w:rsidRPr="00C43BAC">
        <w:rPr>
          <w:rFonts w:ascii="Arial" w:hAnsi="Arial" w:cs="Arial"/>
          <w:color w:val="000000"/>
          <w:sz w:val="24"/>
          <w:szCs w:val="24"/>
        </w:rPr>
        <w:t xml:space="preserve">- </w:t>
      </w:r>
      <w:proofErr w:type="spellStart"/>
      <w:r w:rsidRPr="00C43BAC">
        <w:rPr>
          <w:rFonts w:ascii="Arial" w:hAnsi="Arial" w:cs="Arial"/>
          <w:color w:val="000000"/>
          <w:sz w:val="24"/>
          <w:szCs w:val="24"/>
        </w:rPr>
        <w:t>Common</w:t>
      </w:r>
      <w:proofErr w:type="spellEnd"/>
      <w:r w:rsidRPr="00C43BAC">
        <w:rPr>
          <w:rFonts w:ascii="Arial" w:hAnsi="Arial" w:cs="Arial"/>
          <w:color w:val="000000"/>
          <w:sz w:val="24"/>
          <w:szCs w:val="24"/>
        </w:rPr>
        <w:t xml:space="preserve"> </w:t>
      </w:r>
      <w:proofErr w:type="spellStart"/>
      <w:r w:rsidRPr="00C43BAC">
        <w:rPr>
          <w:rFonts w:ascii="Arial" w:hAnsi="Arial" w:cs="Arial"/>
          <w:color w:val="000000"/>
          <w:sz w:val="24"/>
          <w:szCs w:val="24"/>
        </w:rPr>
        <w:t>Assessment</w:t>
      </w:r>
      <w:proofErr w:type="spellEnd"/>
      <w:r w:rsidRPr="00C43BAC">
        <w:rPr>
          <w:rFonts w:ascii="Arial" w:hAnsi="Arial" w:cs="Arial"/>
          <w:color w:val="000000"/>
          <w:sz w:val="24"/>
          <w:szCs w:val="24"/>
        </w:rPr>
        <w:t xml:space="preserve"> Framework </w:t>
      </w:r>
    </w:p>
    <w:p w14:paraId="340B1A0C" w14:textId="77777777" w:rsidR="00AA62EC" w:rsidRPr="00C43BAC" w:rsidRDefault="00AA62EC" w:rsidP="00136C89">
      <w:pPr>
        <w:spacing w:before="240" w:after="0" w:line="240" w:lineRule="auto"/>
        <w:rPr>
          <w:rFonts w:ascii="Arial" w:eastAsia="Times New Roman" w:hAnsi="Arial" w:cs="Arial"/>
          <w:i/>
          <w:iCs/>
          <w:sz w:val="24"/>
          <w:szCs w:val="24"/>
          <w:lang w:eastAsia="cs-CZ"/>
        </w:rPr>
      </w:pPr>
      <w:r w:rsidRPr="00C43BAC">
        <w:rPr>
          <w:rFonts w:ascii="Arial" w:eastAsia="Times New Roman" w:hAnsi="Arial" w:cs="Arial"/>
          <w:b/>
          <w:sz w:val="24"/>
          <w:szCs w:val="24"/>
          <w:lang w:eastAsia="cs-CZ"/>
        </w:rPr>
        <w:t>CRP</w:t>
      </w:r>
      <w:r w:rsidRPr="00C43BAC">
        <w:rPr>
          <w:rFonts w:ascii="Arial" w:eastAsia="Times New Roman" w:hAnsi="Arial" w:cs="Arial"/>
          <w:b/>
          <w:i/>
          <w:iCs/>
          <w:sz w:val="24"/>
          <w:szCs w:val="24"/>
          <w:lang w:eastAsia="cs-CZ"/>
        </w:rPr>
        <w:t xml:space="preserve"> </w:t>
      </w:r>
      <w:r w:rsidR="00136C89" w:rsidRPr="00C43BAC">
        <w:rPr>
          <w:rFonts w:ascii="Arial" w:eastAsia="Times New Roman" w:hAnsi="Arial" w:cs="Arial"/>
          <w:i/>
          <w:iCs/>
          <w:sz w:val="24"/>
          <w:szCs w:val="24"/>
          <w:lang w:eastAsia="cs-CZ"/>
        </w:rPr>
        <w:t xml:space="preserve">- </w:t>
      </w:r>
      <w:proofErr w:type="spellStart"/>
      <w:r w:rsidRPr="00C43BAC">
        <w:rPr>
          <w:rFonts w:ascii="Arial" w:eastAsia="Times New Roman" w:hAnsi="Arial" w:cs="Arial"/>
          <w:sz w:val="24"/>
          <w:szCs w:val="24"/>
          <w:lang w:eastAsia="cs-CZ"/>
        </w:rPr>
        <w:t>Capacity</w:t>
      </w:r>
      <w:proofErr w:type="spellEnd"/>
      <w:r w:rsidRPr="00C43BAC">
        <w:rPr>
          <w:rFonts w:ascii="Arial" w:eastAsia="Times New Roman" w:hAnsi="Arial" w:cs="Arial"/>
          <w:sz w:val="24"/>
          <w:szCs w:val="24"/>
          <w:lang w:eastAsia="cs-CZ"/>
        </w:rPr>
        <w:t xml:space="preserve"> </w:t>
      </w:r>
      <w:proofErr w:type="spellStart"/>
      <w:r w:rsidRPr="00C43BAC">
        <w:rPr>
          <w:rFonts w:ascii="Arial" w:eastAsia="Times New Roman" w:hAnsi="Arial" w:cs="Arial"/>
          <w:sz w:val="24"/>
          <w:szCs w:val="24"/>
          <w:lang w:eastAsia="cs-CZ"/>
        </w:rPr>
        <w:t>Requirements</w:t>
      </w:r>
      <w:proofErr w:type="spellEnd"/>
      <w:r w:rsidRPr="00C43BAC">
        <w:rPr>
          <w:rFonts w:ascii="Arial" w:eastAsia="Times New Roman" w:hAnsi="Arial" w:cs="Arial"/>
          <w:sz w:val="24"/>
          <w:szCs w:val="24"/>
          <w:lang w:eastAsia="cs-CZ"/>
        </w:rPr>
        <w:t xml:space="preserve"> </w:t>
      </w:r>
      <w:proofErr w:type="spellStart"/>
      <w:r w:rsidRPr="00C43BAC">
        <w:rPr>
          <w:rFonts w:ascii="Arial" w:eastAsia="Times New Roman" w:hAnsi="Arial" w:cs="Arial"/>
          <w:sz w:val="24"/>
          <w:szCs w:val="24"/>
          <w:lang w:eastAsia="cs-CZ"/>
        </w:rPr>
        <w:t>Planning</w:t>
      </w:r>
      <w:proofErr w:type="spellEnd"/>
    </w:p>
    <w:p w14:paraId="28F3144E" w14:textId="75B846C3" w:rsidR="00136C89" w:rsidRPr="00C43BAC" w:rsidRDefault="00136C89" w:rsidP="00136C89">
      <w:pPr>
        <w:autoSpaceDE w:val="0"/>
        <w:autoSpaceDN w:val="0"/>
        <w:adjustRightInd w:val="0"/>
        <w:spacing w:before="240" w:after="0" w:line="240" w:lineRule="auto"/>
        <w:rPr>
          <w:rFonts w:ascii="Arial" w:hAnsi="Arial" w:cs="Arial"/>
          <w:i/>
          <w:iCs/>
          <w:color w:val="000000"/>
          <w:sz w:val="24"/>
          <w:szCs w:val="24"/>
        </w:rPr>
      </w:pPr>
      <w:r w:rsidRPr="00C43BAC">
        <w:rPr>
          <w:rFonts w:ascii="Arial" w:hAnsi="Arial" w:cs="Arial"/>
          <w:b/>
          <w:bCs/>
          <w:color w:val="000000"/>
          <w:sz w:val="24"/>
          <w:szCs w:val="24"/>
        </w:rPr>
        <w:t xml:space="preserve">CVTS </w:t>
      </w:r>
      <w:r w:rsidR="00D51515">
        <w:rPr>
          <w:rFonts w:ascii="Arial" w:hAnsi="Arial" w:cs="Arial"/>
          <w:color w:val="000000"/>
          <w:sz w:val="24"/>
          <w:szCs w:val="24"/>
        </w:rPr>
        <w:t>-</w:t>
      </w:r>
      <w:r w:rsidR="00D51515" w:rsidRPr="00C43BAC">
        <w:rPr>
          <w:rFonts w:ascii="Arial" w:hAnsi="Arial" w:cs="Arial"/>
          <w:color w:val="000000"/>
          <w:sz w:val="24"/>
          <w:szCs w:val="24"/>
        </w:rPr>
        <w:t xml:space="preserve"> </w:t>
      </w:r>
      <w:proofErr w:type="spellStart"/>
      <w:r w:rsidRPr="00C43BAC">
        <w:rPr>
          <w:rFonts w:ascii="Arial" w:hAnsi="Arial" w:cs="Arial"/>
          <w:color w:val="000000"/>
          <w:sz w:val="24"/>
          <w:szCs w:val="24"/>
        </w:rPr>
        <w:t>Continuing</w:t>
      </w:r>
      <w:proofErr w:type="spellEnd"/>
      <w:r w:rsidRPr="00C43BAC">
        <w:rPr>
          <w:rFonts w:ascii="Arial" w:hAnsi="Arial" w:cs="Arial"/>
          <w:color w:val="000000"/>
          <w:sz w:val="24"/>
          <w:szCs w:val="24"/>
        </w:rPr>
        <w:t xml:space="preserve"> </w:t>
      </w:r>
      <w:proofErr w:type="spellStart"/>
      <w:r w:rsidRPr="00C43BAC">
        <w:rPr>
          <w:rFonts w:ascii="Arial" w:hAnsi="Arial" w:cs="Arial"/>
          <w:color w:val="000000"/>
          <w:sz w:val="24"/>
          <w:szCs w:val="24"/>
        </w:rPr>
        <w:t>Vocational</w:t>
      </w:r>
      <w:proofErr w:type="spellEnd"/>
      <w:r w:rsidRPr="00C43BAC">
        <w:rPr>
          <w:rFonts w:ascii="Arial" w:hAnsi="Arial" w:cs="Arial"/>
          <w:color w:val="000000"/>
          <w:sz w:val="24"/>
          <w:szCs w:val="24"/>
        </w:rPr>
        <w:t xml:space="preserve"> </w:t>
      </w:r>
      <w:proofErr w:type="spellStart"/>
      <w:r w:rsidRPr="00C43BAC">
        <w:rPr>
          <w:rFonts w:ascii="Arial" w:hAnsi="Arial" w:cs="Arial"/>
          <w:color w:val="000000"/>
          <w:sz w:val="24"/>
          <w:szCs w:val="24"/>
        </w:rPr>
        <w:t>Training</w:t>
      </w:r>
      <w:proofErr w:type="spellEnd"/>
      <w:r w:rsidRPr="00C43BAC">
        <w:rPr>
          <w:rFonts w:ascii="Arial" w:hAnsi="Arial" w:cs="Arial"/>
          <w:color w:val="000000"/>
          <w:sz w:val="24"/>
          <w:szCs w:val="24"/>
        </w:rPr>
        <w:t xml:space="preserve"> </w:t>
      </w:r>
      <w:proofErr w:type="spellStart"/>
      <w:r w:rsidRPr="00C43BAC">
        <w:rPr>
          <w:rFonts w:ascii="Arial" w:hAnsi="Arial" w:cs="Arial"/>
          <w:color w:val="000000"/>
          <w:sz w:val="24"/>
          <w:szCs w:val="24"/>
        </w:rPr>
        <w:t>Survey</w:t>
      </w:r>
      <w:proofErr w:type="spellEnd"/>
      <w:r w:rsidRPr="00C43BAC">
        <w:rPr>
          <w:rFonts w:ascii="Arial" w:hAnsi="Arial" w:cs="Arial"/>
          <w:color w:val="000000"/>
          <w:sz w:val="24"/>
          <w:szCs w:val="24"/>
        </w:rPr>
        <w:t xml:space="preserve"> </w:t>
      </w:r>
    </w:p>
    <w:p w14:paraId="105EB4ED" w14:textId="77777777" w:rsidR="00136C89" w:rsidRPr="00C43BAC" w:rsidRDefault="00136C89" w:rsidP="00136C89">
      <w:pPr>
        <w:autoSpaceDE w:val="0"/>
        <w:autoSpaceDN w:val="0"/>
        <w:adjustRightInd w:val="0"/>
        <w:spacing w:before="240" w:after="0" w:line="240" w:lineRule="auto"/>
        <w:rPr>
          <w:rFonts w:ascii="Arial" w:hAnsi="Arial" w:cs="Arial"/>
          <w:i/>
          <w:iCs/>
          <w:color w:val="000000"/>
          <w:sz w:val="24"/>
          <w:szCs w:val="24"/>
        </w:rPr>
      </w:pPr>
      <w:r w:rsidRPr="00C43BAC">
        <w:rPr>
          <w:rFonts w:ascii="Arial" w:hAnsi="Arial" w:cs="Arial"/>
          <w:b/>
          <w:bCs/>
          <w:color w:val="000000"/>
          <w:sz w:val="24"/>
          <w:szCs w:val="24"/>
        </w:rPr>
        <w:t xml:space="preserve">CZVV </w:t>
      </w:r>
      <w:r w:rsidRPr="00C43BAC">
        <w:rPr>
          <w:rFonts w:ascii="Arial" w:hAnsi="Arial" w:cs="Arial"/>
          <w:color w:val="000000"/>
          <w:sz w:val="24"/>
          <w:szCs w:val="24"/>
        </w:rPr>
        <w:t xml:space="preserve">- Centrum pro zjišťování výsledků vzdělávání </w:t>
      </w:r>
    </w:p>
    <w:p w14:paraId="1C4FB19B" w14:textId="397FAC83" w:rsidR="00136C89" w:rsidRPr="00C43BAC" w:rsidRDefault="00136C89" w:rsidP="00136C89">
      <w:pPr>
        <w:autoSpaceDE w:val="0"/>
        <w:autoSpaceDN w:val="0"/>
        <w:adjustRightInd w:val="0"/>
        <w:spacing w:before="240" w:after="0" w:line="240" w:lineRule="auto"/>
        <w:rPr>
          <w:rFonts w:ascii="Arial" w:hAnsi="Arial" w:cs="Arial"/>
          <w:i/>
          <w:iCs/>
          <w:color w:val="000000"/>
          <w:sz w:val="24"/>
          <w:szCs w:val="24"/>
        </w:rPr>
      </w:pPr>
      <w:r w:rsidRPr="00C43BAC">
        <w:rPr>
          <w:rFonts w:ascii="Arial" w:hAnsi="Arial" w:cs="Arial"/>
          <w:b/>
          <w:bCs/>
          <w:color w:val="000000"/>
          <w:sz w:val="24"/>
          <w:szCs w:val="24"/>
        </w:rPr>
        <w:t xml:space="preserve">ČR </w:t>
      </w:r>
      <w:r w:rsidR="00D51515">
        <w:rPr>
          <w:rFonts w:ascii="Arial" w:hAnsi="Arial" w:cs="Arial"/>
          <w:color w:val="000000"/>
          <w:sz w:val="24"/>
          <w:szCs w:val="24"/>
        </w:rPr>
        <w:t>-</w:t>
      </w:r>
      <w:r w:rsidR="00D51515" w:rsidRPr="00C43BAC">
        <w:rPr>
          <w:rFonts w:ascii="Arial" w:hAnsi="Arial" w:cs="Arial"/>
          <w:color w:val="000000"/>
          <w:sz w:val="24"/>
          <w:szCs w:val="24"/>
        </w:rPr>
        <w:t xml:space="preserve"> </w:t>
      </w:r>
      <w:r w:rsidRPr="00C43BAC">
        <w:rPr>
          <w:rFonts w:ascii="Arial" w:hAnsi="Arial" w:cs="Arial"/>
          <w:color w:val="000000"/>
          <w:sz w:val="24"/>
          <w:szCs w:val="24"/>
        </w:rPr>
        <w:t xml:space="preserve">Česká republika </w:t>
      </w:r>
    </w:p>
    <w:p w14:paraId="385D420E" w14:textId="7209F939" w:rsidR="00136C89" w:rsidRPr="00C43BAC" w:rsidRDefault="00136C89" w:rsidP="00136C89">
      <w:pPr>
        <w:autoSpaceDE w:val="0"/>
        <w:autoSpaceDN w:val="0"/>
        <w:adjustRightInd w:val="0"/>
        <w:spacing w:before="240" w:after="0" w:line="240" w:lineRule="auto"/>
        <w:rPr>
          <w:rFonts w:ascii="Arial" w:hAnsi="Arial" w:cs="Arial"/>
          <w:i/>
          <w:iCs/>
          <w:color w:val="000000"/>
          <w:sz w:val="24"/>
          <w:szCs w:val="24"/>
        </w:rPr>
      </w:pPr>
      <w:r w:rsidRPr="00C43BAC">
        <w:rPr>
          <w:rFonts w:ascii="Arial" w:hAnsi="Arial" w:cs="Arial"/>
          <w:b/>
          <w:bCs/>
          <w:color w:val="000000"/>
          <w:sz w:val="24"/>
          <w:szCs w:val="24"/>
        </w:rPr>
        <w:t xml:space="preserve">CŽU </w:t>
      </w:r>
      <w:r w:rsidR="00D51515">
        <w:rPr>
          <w:rFonts w:ascii="Arial" w:hAnsi="Arial" w:cs="Arial"/>
          <w:color w:val="000000"/>
          <w:sz w:val="24"/>
          <w:szCs w:val="24"/>
        </w:rPr>
        <w:t>-</w:t>
      </w:r>
      <w:r w:rsidR="00D51515" w:rsidRPr="00C43BAC">
        <w:rPr>
          <w:rFonts w:ascii="Arial" w:hAnsi="Arial" w:cs="Arial"/>
          <w:color w:val="000000"/>
          <w:sz w:val="24"/>
          <w:szCs w:val="24"/>
        </w:rPr>
        <w:t xml:space="preserve"> </w:t>
      </w:r>
      <w:r w:rsidRPr="00C43BAC">
        <w:rPr>
          <w:rFonts w:ascii="Arial" w:hAnsi="Arial" w:cs="Arial"/>
          <w:color w:val="000000"/>
          <w:sz w:val="24"/>
          <w:szCs w:val="24"/>
        </w:rPr>
        <w:t xml:space="preserve">celoživotní učení </w:t>
      </w:r>
    </w:p>
    <w:p w14:paraId="6CBBD625" w14:textId="77777777" w:rsidR="00AA62EC" w:rsidRPr="00C43BAC" w:rsidRDefault="00AA62EC" w:rsidP="00136C89">
      <w:pPr>
        <w:spacing w:before="240" w:after="0" w:line="240" w:lineRule="auto"/>
        <w:rPr>
          <w:rFonts w:ascii="Arial" w:eastAsia="Times New Roman" w:hAnsi="Arial" w:cs="Arial"/>
          <w:i/>
          <w:iCs/>
          <w:sz w:val="24"/>
          <w:szCs w:val="24"/>
          <w:lang w:eastAsia="cs-CZ"/>
        </w:rPr>
      </w:pPr>
      <w:r w:rsidRPr="00C43BAC">
        <w:rPr>
          <w:rFonts w:ascii="Arial" w:eastAsia="Times New Roman" w:hAnsi="Arial" w:cs="Arial"/>
          <w:b/>
          <w:sz w:val="24"/>
          <w:szCs w:val="24"/>
          <w:lang w:eastAsia="cs-CZ"/>
        </w:rPr>
        <w:t>ČSKI</w:t>
      </w:r>
      <w:r w:rsidRPr="00C43BAC">
        <w:rPr>
          <w:rFonts w:ascii="Arial" w:eastAsia="Times New Roman" w:hAnsi="Arial" w:cs="Arial"/>
          <w:b/>
          <w:i/>
          <w:iCs/>
          <w:sz w:val="24"/>
          <w:szCs w:val="24"/>
          <w:lang w:eastAsia="cs-CZ"/>
        </w:rPr>
        <w:t xml:space="preserve"> </w:t>
      </w:r>
      <w:r w:rsidRPr="00AA52FF">
        <w:rPr>
          <w:rFonts w:ascii="Arial" w:eastAsia="Times New Roman" w:hAnsi="Arial" w:cs="Arial"/>
          <w:i/>
          <w:iCs/>
          <w:sz w:val="24"/>
          <w:szCs w:val="24"/>
          <w:lang w:eastAsia="cs-CZ"/>
        </w:rPr>
        <w:t>-</w:t>
      </w:r>
      <w:r w:rsidRPr="00C43BAC">
        <w:rPr>
          <w:rFonts w:ascii="Arial" w:eastAsia="Times New Roman" w:hAnsi="Arial" w:cs="Arial"/>
          <w:i/>
          <w:iCs/>
          <w:sz w:val="24"/>
          <w:szCs w:val="24"/>
          <w:lang w:eastAsia="cs-CZ"/>
        </w:rPr>
        <w:t xml:space="preserve"> </w:t>
      </w:r>
      <w:r w:rsidRPr="00C43BAC">
        <w:rPr>
          <w:rFonts w:ascii="Arial" w:eastAsia="Times New Roman" w:hAnsi="Arial" w:cs="Arial"/>
          <w:sz w:val="24"/>
          <w:szCs w:val="24"/>
          <w:lang w:eastAsia="cs-CZ"/>
        </w:rPr>
        <w:t>Česká společnost pro kybernetiku a informatiku</w:t>
      </w:r>
    </w:p>
    <w:p w14:paraId="7D133915" w14:textId="4084455B" w:rsidR="00136C89" w:rsidRPr="00C43BAC" w:rsidRDefault="00136C89" w:rsidP="00136C89">
      <w:pPr>
        <w:autoSpaceDE w:val="0"/>
        <w:autoSpaceDN w:val="0"/>
        <w:adjustRightInd w:val="0"/>
        <w:spacing w:before="240" w:after="0" w:line="240" w:lineRule="auto"/>
        <w:rPr>
          <w:rFonts w:ascii="Arial" w:hAnsi="Arial" w:cs="Arial"/>
          <w:i/>
          <w:iCs/>
          <w:color w:val="000000"/>
          <w:sz w:val="24"/>
          <w:szCs w:val="24"/>
        </w:rPr>
      </w:pPr>
      <w:r w:rsidRPr="00C43BAC">
        <w:rPr>
          <w:rFonts w:ascii="Arial" w:hAnsi="Arial" w:cs="Arial"/>
          <w:b/>
          <w:bCs/>
          <w:color w:val="000000"/>
          <w:sz w:val="24"/>
          <w:szCs w:val="24"/>
        </w:rPr>
        <w:t xml:space="preserve">ČSÚ </w:t>
      </w:r>
      <w:r w:rsidR="00D51515">
        <w:rPr>
          <w:rFonts w:ascii="Arial" w:hAnsi="Arial" w:cs="Arial"/>
          <w:color w:val="000000"/>
          <w:sz w:val="24"/>
          <w:szCs w:val="24"/>
        </w:rPr>
        <w:t>-</w:t>
      </w:r>
      <w:r w:rsidRPr="00C43BAC">
        <w:rPr>
          <w:rFonts w:ascii="Arial" w:hAnsi="Arial" w:cs="Arial"/>
          <w:color w:val="000000"/>
          <w:sz w:val="24"/>
          <w:szCs w:val="24"/>
        </w:rPr>
        <w:t xml:space="preserve"> Český statistický úřad </w:t>
      </w:r>
    </w:p>
    <w:p w14:paraId="6581CD58" w14:textId="77777777"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ČTÚ</w:t>
      </w:r>
      <w:r w:rsidRPr="00C43BAC">
        <w:rPr>
          <w:rFonts w:ascii="Arial" w:eastAsia="Times New Roman" w:hAnsi="Arial" w:cs="Arial"/>
          <w:b/>
          <w:i/>
          <w:iCs/>
          <w:sz w:val="24"/>
          <w:szCs w:val="24"/>
          <w:lang w:eastAsia="cs-CZ"/>
        </w:rPr>
        <w:t xml:space="preserve"> </w:t>
      </w:r>
      <w:r w:rsidRPr="00AA52FF">
        <w:rPr>
          <w:rFonts w:ascii="Arial" w:eastAsia="Times New Roman" w:hAnsi="Arial" w:cs="Arial"/>
          <w:i/>
          <w:iCs/>
          <w:sz w:val="24"/>
          <w:szCs w:val="24"/>
          <w:lang w:eastAsia="cs-CZ"/>
        </w:rPr>
        <w:t>-</w:t>
      </w:r>
      <w:r w:rsidRPr="009B147E">
        <w:rPr>
          <w:rFonts w:ascii="Arial" w:eastAsia="Times New Roman" w:hAnsi="Arial" w:cs="Arial"/>
          <w:i/>
          <w:iCs/>
          <w:sz w:val="24"/>
          <w:szCs w:val="24"/>
          <w:lang w:eastAsia="cs-CZ"/>
        </w:rPr>
        <w:t xml:space="preserve"> </w:t>
      </w:r>
      <w:r w:rsidRPr="00C43BAC">
        <w:rPr>
          <w:rFonts w:ascii="Arial" w:eastAsia="Times New Roman" w:hAnsi="Arial" w:cs="Arial"/>
          <w:sz w:val="24"/>
          <w:szCs w:val="24"/>
          <w:lang w:eastAsia="cs-CZ"/>
        </w:rPr>
        <w:t>Český telekomunikační úřad</w:t>
      </w:r>
    </w:p>
    <w:p w14:paraId="13CB8101" w14:textId="75A1B2A9" w:rsidR="00B712E6" w:rsidRDefault="00B712E6" w:rsidP="00136C89">
      <w:pPr>
        <w:spacing w:before="240" w:after="0" w:line="240" w:lineRule="auto"/>
        <w:rPr>
          <w:rFonts w:ascii="Arial" w:eastAsia="Times New Roman" w:hAnsi="Arial" w:cs="Arial"/>
          <w:b/>
          <w:sz w:val="24"/>
          <w:szCs w:val="24"/>
          <w:lang w:eastAsia="cs-CZ"/>
        </w:rPr>
      </w:pPr>
      <w:r w:rsidRPr="00B712E6">
        <w:rPr>
          <w:rFonts w:ascii="Arial" w:eastAsia="Times New Roman" w:hAnsi="Arial" w:cs="Arial"/>
          <w:b/>
          <w:sz w:val="24"/>
          <w:szCs w:val="24"/>
          <w:lang w:eastAsia="cs-CZ"/>
        </w:rPr>
        <w:t>DDM</w:t>
      </w:r>
      <w:r w:rsidRPr="00C43BAC">
        <w:rPr>
          <w:rFonts w:ascii="Arial" w:eastAsia="Times New Roman" w:hAnsi="Arial" w:cs="Arial"/>
          <w:b/>
          <w:sz w:val="24"/>
          <w:szCs w:val="24"/>
          <w:lang w:eastAsia="cs-CZ"/>
        </w:rPr>
        <w:t xml:space="preserve"> </w:t>
      </w:r>
      <w:r w:rsidRPr="00AA52FF">
        <w:rPr>
          <w:rFonts w:ascii="Arial" w:eastAsia="Times New Roman" w:hAnsi="Arial" w:cs="Arial"/>
          <w:sz w:val="24"/>
          <w:szCs w:val="24"/>
          <w:lang w:eastAsia="cs-CZ"/>
        </w:rPr>
        <w:t xml:space="preserve"> </w:t>
      </w:r>
      <w:r w:rsidR="00D51515" w:rsidRPr="00AA52FF">
        <w:rPr>
          <w:rFonts w:ascii="Arial" w:eastAsia="Times New Roman" w:hAnsi="Arial" w:cs="Arial"/>
          <w:sz w:val="24"/>
          <w:szCs w:val="24"/>
          <w:lang w:eastAsia="cs-CZ"/>
        </w:rPr>
        <w:t>-</w:t>
      </w:r>
      <w:r w:rsidR="00D51515">
        <w:rPr>
          <w:rFonts w:ascii="Arial" w:eastAsia="Times New Roman" w:hAnsi="Arial" w:cs="Arial"/>
          <w:b/>
          <w:sz w:val="24"/>
          <w:szCs w:val="24"/>
          <w:lang w:eastAsia="cs-CZ"/>
        </w:rPr>
        <w:t xml:space="preserve"> </w:t>
      </w:r>
      <w:r w:rsidR="007761BC">
        <w:rPr>
          <w:rFonts w:ascii="Arial" w:eastAsia="Times New Roman" w:hAnsi="Arial" w:cs="Arial"/>
          <w:sz w:val="24"/>
          <w:szCs w:val="24"/>
          <w:lang w:eastAsia="cs-CZ"/>
        </w:rPr>
        <w:t>d</w:t>
      </w:r>
      <w:r w:rsidRPr="00B712E6">
        <w:rPr>
          <w:rFonts w:ascii="Arial" w:eastAsia="Times New Roman" w:hAnsi="Arial" w:cs="Arial"/>
          <w:sz w:val="24"/>
          <w:szCs w:val="24"/>
          <w:lang w:eastAsia="cs-CZ"/>
        </w:rPr>
        <w:t>omy dětí a mládeže</w:t>
      </w:r>
    </w:p>
    <w:p w14:paraId="3FAF8668" w14:textId="3298BF1C"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DG</w:t>
      </w:r>
      <w:r w:rsidRPr="00C43BAC">
        <w:rPr>
          <w:rFonts w:ascii="Arial" w:eastAsia="Times New Roman" w:hAnsi="Arial" w:cs="Arial"/>
          <w:i/>
          <w:iCs/>
          <w:sz w:val="24"/>
          <w:szCs w:val="24"/>
          <w:lang w:eastAsia="cs-CZ"/>
        </w:rPr>
        <w:t xml:space="preserve"> - </w:t>
      </w:r>
      <w:r w:rsidR="007761BC">
        <w:rPr>
          <w:rFonts w:ascii="Arial" w:eastAsia="Times New Roman" w:hAnsi="Arial" w:cs="Arial"/>
          <w:sz w:val="24"/>
          <w:szCs w:val="24"/>
          <w:lang w:eastAsia="cs-CZ"/>
        </w:rPr>
        <w:t>d</w:t>
      </w:r>
      <w:r w:rsidRPr="00C43BAC">
        <w:rPr>
          <w:rFonts w:ascii="Arial" w:eastAsia="Times New Roman" w:hAnsi="Arial" w:cs="Arial"/>
          <w:sz w:val="24"/>
          <w:szCs w:val="24"/>
          <w:lang w:eastAsia="cs-CZ"/>
        </w:rPr>
        <w:t>igitální gramotnost</w:t>
      </w:r>
    </w:p>
    <w:p w14:paraId="4BC40AAA" w14:textId="6886C4E1"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DK</w:t>
      </w:r>
      <w:r w:rsidRPr="00C43BAC">
        <w:rPr>
          <w:rFonts w:ascii="Arial" w:eastAsia="Times New Roman" w:hAnsi="Arial" w:cs="Arial"/>
          <w:b/>
          <w:i/>
          <w:iCs/>
          <w:sz w:val="24"/>
          <w:szCs w:val="24"/>
          <w:lang w:eastAsia="cs-CZ"/>
        </w:rPr>
        <w:t xml:space="preserve"> </w:t>
      </w:r>
      <w:r w:rsidRPr="00C43BAC">
        <w:rPr>
          <w:rFonts w:ascii="Arial" w:eastAsia="Times New Roman" w:hAnsi="Arial" w:cs="Arial"/>
          <w:i/>
          <w:iCs/>
          <w:sz w:val="24"/>
          <w:szCs w:val="24"/>
          <w:lang w:eastAsia="cs-CZ"/>
        </w:rPr>
        <w:t xml:space="preserve">- </w:t>
      </w:r>
      <w:r w:rsidR="007761BC">
        <w:rPr>
          <w:rFonts w:ascii="Arial" w:eastAsia="Times New Roman" w:hAnsi="Arial" w:cs="Arial"/>
          <w:sz w:val="24"/>
          <w:szCs w:val="24"/>
          <w:lang w:eastAsia="cs-CZ"/>
        </w:rPr>
        <w:t>d</w:t>
      </w:r>
      <w:r w:rsidRPr="00C43BAC">
        <w:rPr>
          <w:rFonts w:ascii="Arial" w:eastAsia="Times New Roman" w:hAnsi="Arial" w:cs="Arial"/>
          <w:sz w:val="24"/>
          <w:szCs w:val="24"/>
          <w:lang w:eastAsia="cs-CZ"/>
        </w:rPr>
        <w:t>igitální kompetence</w:t>
      </w:r>
    </w:p>
    <w:p w14:paraId="55B88B60" w14:textId="37612766" w:rsidR="00136C89" w:rsidRPr="00C43BAC" w:rsidRDefault="00136C89" w:rsidP="00136C89">
      <w:pPr>
        <w:autoSpaceDE w:val="0"/>
        <w:autoSpaceDN w:val="0"/>
        <w:adjustRightInd w:val="0"/>
        <w:spacing w:before="240" w:after="0" w:line="240" w:lineRule="auto"/>
        <w:rPr>
          <w:rFonts w:ascii="Arial" w:hAnsi="Arial" w:cs="Arial"/>
          <w:i/>
          <w:iCs/>
          <w:color w:val="000000"/>
          <w:sz w:val="24"/>
          <w:szCs w:val="24"/>
        </w:rPr>
      </w:pPr>
      <w:r w:rsidRPr="00C43BAC">
        <w:rPr>
          <w:rFonts w:ascii="Arial" w:hAnsi="Arial" w:cs="Arial"/>
          <w:b/>
          <w:bCs/>
          <w:color w:val="000000"/>
          <w:sz w:val="24"/>
          <w:szCs w:val="24"/>
        </w:rPr>
        <w:t xml:space="preserve">DV </w:t>
      </w:r>
      <w:r w:rsidR="00D51515">
        <w:rPr>
          <w:rFonts w:ascii="Arial" w:hAnsi="Arial" w:cs="Arial"/>
          <w:color w:val="000000"/>
          <w:sz w:val="24"/>
          <w:szCs w:val="24"/>
        </w:rPr>
        <w:t>-</w:t>
      </w:r>
      <w:r w:rsidRPr="00C43BAC">
        <w:rPr>
          <w:rFonts w:ascii="Arial" w:hAnsi="Arial" w:cs="Arial"/>
          <w:color w:val="000000"/>
          <w:sz w:val="24"/>
          <w:szCs w:val="24"/>
        </w:rPr>
        <w:t xml:space="preserve"> další vzdělávání </w:t>
      </w:r>
    </w:p>
    <w:p w14:paraId="23C7C468" w14:textId="25313C10" w:rsidR="00136C89" w:rsidRPr="00C43BAC" w:rsidRDefault="00136C89" w:rsidP="00136C89">
      <w:pPr>
        <w:autoSpaceDE w:val="0"/>
        <w:autoSpaceDN w:val="0"/>
        <w:adjustRightInd w:val="0"/>
        <w:spacing w:before="240" w:after="0" w:line="240" w:lineRule="auto"/>
        <w:rPr>
          <w:rFonts w:ascii="Arial" w:hAnsi="Arial" w:cs="Arial"/>
          <w:i/>
          <w:iCs/>
          <w:color w:val="000000"/>
          <w:sz w:val="24"/>
          <w:szCs w:val="24"/>
        </w:rPr>
      </w:pPr>
      <w:r w:rsidRPr="00C43BAC">
        <w:rPr>
          <w:rFonts w:ascii="Arial" w:hAnsi="Arial" w:cs="Arial"/>
          <w:b/>
          <w:bCs/>
          <w:color w:val="000000"/>
          <w:sz w:val="24"/>
          <w:szCs w:val="24"/>
        </w:rPr>
        <w:lastRenderedPageBreak/>
        <w:t xml:space="preserve">DVPP </w:t>
      </w:r>
      <w:r w:rsidR="00D51515">
        <w:rPr>
          <w:rFonts w:ascii="Arial" w:hAnsi="Arial" w:cs="Arial"/>
          <w:color w:val="000000"/>
          <w:sz w:val="24"/>
          <w:szCs w:val="24"/>
        </w:rPr>
        <w:t>-</w:t>
      </w:r>
      <w:r w:rsidRPr="00C43BAC">
        <w:rPr>
          <w:rFonts w:ascii="Arial" w:hAnsi="Arial" w:cs="Arial"/>
          <w:color w:val="000000"/>
          <w:sz w:val="24"/>
          <w:szCs w:val="24"/>
        </w:rPr>
        <w:t xml:space="preserve"> další vzdělávání pedagogických pracovníků </w:t>
      </w:r>
    </w:p>
    <w:p w14:paraId="41C69E27" w14:textId="08F6897E"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DT</w:t>
      </w:r>
      <w:r w:rsidRPr="00C43BAC">
        <w:rPr>
          <w:rFonts w:ascii="Arial" w:eastAsia="Times New Roman" w:hAnsi="Arial" w:cs="Arial"/>
          <w:i/>
          <w:iCs/>
          <w:sz w:val="24"/>
          <w:szCs w:val="24"/>
          <w:lang w:eastAsia="cs-CZ"/>
        </w:rPr>
        <w:t xml:space="preserve"> - </w:t>
      </w:r>
      <w:r w:rsidR="007761BC">
        <w:rPr>
          <w:rFonts w:ascii="Arial" w:eastAsia="Times New Roman" w:hAnsi="Arial" w:cs="Arial"/>
          <w:sz w:val="24"/>
          <w:szCs w:val="24"/>
          <w:lang w:eastAsia="cs-CZ"/>
        </w:rPr>
        <w:t>d</w:t>
      </w:r>
      <w:r w:rsidRPr="00C43BAC">
        <w:rPr>
          <w:rFonts w:ascii="Arial" w:eastAsia="Times New Roman" w:hAnsi="Arial" w:cs="Arial"/>
          <w:sz w:val="24"/>
          <w:szCs w:val="24"/>
          <w:lang w:eastAsia="cs-CZ"/>
        </w:rPr>
        <w:t>igitální technologie</w:t>
      </w:r>
    </w:p>
    <w:p w14:paraId="7BAE05DF" w14:textId="77777777" w:rsidR="00136C89" w:rsidRPr="00C43BAC" w:rsidRDefault="00AA62EC" w:rsidP="00136C89">
      <w:pPr>
        <w:spacing w:before="240" w:after="0" w:line="240" w:lineRule="auto"/>
        <w:rPr>
          <w:rFonts w:ascii="Arial" w:eastAsia="Times New Roman" w:hAnsi="Arial" w:cs="Arial"/>
          <w:i/>
          <w:iCs/>
          <w:sz w:val="24"/>
          <w:szCs w:val="24"/>
          <w:lang w:eastAsia="cs-CZ"/>
        </w:rPr>
      </w:pPr>
      <w:r w:rsidRPr="00C43BAC">
        <w:rPr>
          <w:rFonts w:ascii="Arial" w:eastAsia="Times New Roman" w:hAnsi="Arial" w:cs="Arial"/>
          <w:b/>
          <w:sz w:val="24"/>
          <w:szCs w:val="24"/>
          <w:lang w:eastAsia="cs-CZ"/>
        </w:rPr>
        <w:t>ECDL</w:t>
      </w:r>
      <w:r w:rsidRPr="00C43BAC">
        <w:rPr>
          <w:rFonts w:ascii="Arial" w:eastAsia="Times New Roman" w:hAnsi="Arial" w:cs="Arial"/>
          <w:i/>
          <w:iCs/>
          <w:sz w:val="24"/>
          <w:szCs w:val="24"/>
          <w:lang w:eastAsia="cs-CZ"/>
        </w:rPr>
        <w:t xml:space="preserve"> - </w:t>
      </w:r>
      <w:proofErr w:type="spellStart"/>
      <w:r w:rsidRPr="00C43BAC">
        <w:rPr>
          <w:rFonts w:ascii="Arial" w:eastAsia="Times New Roman" w:hAnsi="Arial" w:cs="Arial"/>
          <w:sz w:val="24"/>
          <w:szCs w:val="24"/>
          <w:lang w:eastAsia="cs-CZ"/>
        </w:rPr>
        <w:t>European</w:t>
      </w:r>
      <w:proofErr w:type="spellEnd"/>
      <w:r w:rsidRPr="00C43BAC">
        <w:rPr>
          <w:rFonts w:ascii="Arial" w:eastAsia="Times New Roman" w:hAnsi="Arial" w:cs="Arial"/>
          <w:sz w:val="24"/>
          <w:szCs w:val="24"/>
          <w:lang w:eastAsia="cs-CZ"/>
        </w:rPr>
        <w:t xml:space="preserve"> </w:t>
      </w:r>
      <w:proofErr w:type="spellStart"/>
      <w:r w:rsidRPr="00C43BAC">
        <w:rPr>
          <w:rFonts w:ascii="Arial" w:eastAsia="Times New Roman" w:hAnsi="Arial" w:cs="Arial"/>
          <w:sz w:val="24"/>
          <w:szCs w:val="24"/>
          <w:lang w:eastAsia="cs-CZ"/>
        </w:rPr>
        <w:t>Computer</w:t>
      </w:r>
      <w:proofErr w:type="spellEnd"/>
      <w:r w:rsidRPr="00C43BAC">
        <w:rPr>
          <w:rFonts w:ascii="Arial" w:eastAsia="Times New Roman" w:hAnsi="Arial" w:cs="Arial"/>
          <w:sz w:val="24"/>
          <w:szCs w:val="24"/>
          <w:lang w:eastAsia="cs-CZ"/>
        </w:rPr>
        <w:t xml:space="preserve"> </w:t>
      </w:r>
      <w:proofErr w:type="spellStart"/>
      <w:r w:rsidRPr="00C43BAC">
        <w:rPr>
          <w:rFonts w:ascii="Arial" w:eastAsia="Times New Roman" w:hAnsi="Arial" w:cs="Arial"/>
          <w:sz w:val="24"/>
          <w:szCs w:val="24"/>
          <w:lang w:eastAsia="cs-CZ"/>
        </w:rPr>
        <w:t>Driving</w:t>
      </w:r>
      <w:proofErr w:type="spellEnd"/>
      <w:r w:rsidRPr="00C43BAC">
        <w:rPr>
          <w:rFonts w:ascii="Arial" w:eastAsia="Times New Roman" w:hAnsi="Arial" w:cs="Arial"/>
          <w:sz w:val="24"/>
          <w:szCs w:val="24"/>
          <w:lang w:eastAsia="cs-CZ"/>
        </w:rPr>
        <w:t xml:space="preserve"> Licence</w:t>
      </w:r>
    </w:p>
    <w:p w14:paraId="5E2435B2" w14:textId="77777777" w:rsidR="00136C89" w:rsidRPr="00C43BAC" w:rsidRDefault="00136C89" w:rsidP="00136C89">
      <w:pPr>
        <w:autoSpaceDE w:val="0"/>
        <w:autoSpaceDN w:val="0"/>
        <w:adjustRightInd w:val="0"/>
        <w:spacing w:before="240" w:after="0" w:line="240" w:lineRule="auto"/>
        <w:rPr>
          <w:rFonts w:ascii="Arial" w:hAnsi="Arial" w:cs="Arial"/>
          <w:i/>
          <w:iCs/>
          <w:color w:val="000000"/>
          <w:sz w:val="24"/>
          <w:szCs w:val="24"/>
        </w:rPr>
      </w:pPr>
      <w:r w:rsidRPr="00C43BAC">
        <w:rPr>
          <w:rFonts w:ascii="Arial" w:hAnsi="Arial" w:cs="Arial"/>
          <w:b/>
          <w:bCs/>
          <w:color w:val="000000"/>
          <w:sz w:val="24"/>
          <w:szCs w:val="24"/>
        </w:rPr>
        <w:t xml:space="preserve">ECVET </w:t>
      </w:r>
      <w:r w:rsidRPr="00C43BAC">
        <w:rPr>
          <w:rFonts w:ascii="Arial" w:hAnsi="Arial" w:cs="Arial"/>
          <w:color w:val="000000"/>
          <w:sz w:val="24"/>
          <w:szCs w:val="24"/>
        </w:rPr>
        <w:t xml:space="preserve">- </w:t>
      </w:r>
      <w:proofErr w:type="spellStart"/>
      <w:r w:rsidRPr="00C43BAC">
        <w:rPr>
          <w:rFonts w:ascii="Arial" w:hAnsi="Arial" w:cs="Arial"/>
          <w:color w:val="000000"/>
          <w:sz w:val="24"/>
          <w:szCs w:val="24"/>
        </w:rPr>
        <w:t>European</w:t>
      </w:r>
      <w:proofErr w:type="spellEnd"/>
      <w:r w:rsidRPr="00C43BAC">
        <w:rPr>
          <w:rFonts w:ascii="Arial" w:hAnsi="Arial" w:cs="Arial"/>
          <w:color w:val="000000"/>
          <w:sz w:val="24"/>
          <w:szCs w:val="24"/>
        </w:rPr>
        <w:t xml:space="preserve"> </w:t>
      </w:r>
      <w:proofErr w:type="spellStart"/>
      <w:r w:rsidRPr="00C43BAC">
        <w:rPr>
          <w:rFonts w:ascii="Arial" w:hAnsi="Arial" w:cs="Arial"/>
          <w:color w:val="000000"/>
          <w:sz w:val="24"/>
          <w:szCs w:val="24"/>
        </w:rPr>
        <w:t>Credit</w:t>
      </w:r>
      <w:proofErr w:type="spellEnd"/>
      <w:r w:rsidRPr="00C43BAC">
        <w:rPr>
          <w:rFonts w:ascii="Arial" w:hAnsi="Arial" w:cs="Arial"/>
          <w:color w:val="000000"/>
          <w:sz w:val="24"/>
          <w:szCs w:val="24"/>
        </w:rPr>
        <w:t xml:space="preserve"> Transfer </w:t>
      </w:r>
      <w:proofErr w:type="spellStart"/>
      <w:r w:rsidRPr="00C43BAC">
        <w:rPr>
          <w:rFonts w:ascii="Arial" w:hAnsi="Arial" w:cs="Arial"/>
          <w:color w:val="000000"/>
          <w:sz w:val="24"/>
          <w:szCs w:val="24"/>
        </w:rPr>
        <w:t>System</w:t>
      </w:r>
      <w:proofErr w:type="spellEnd"/>
      <w:r w:rsidRPr="00C43BAC">
        <w:rPr>
          <w:rFonts w:ascii="Arial" w:hAnsi="Arial" w:cs="Arial"/>
          <w:color w:val="000000"/>
          <w:sz w:val="24"/>
          <w:szCs w:val="24"/>
        </w:rPr>
        <w:t xml:space="preserve"> </w:t>
      </w:r>
      <w:proofErr w:type="spellStart"/>
      <w:r w:rsidRPr="00C43BAC">
        <w:rPr>
          <w:rFonts w:ascii="Arial" w:hAnsi="Arial" w:cs="Arial"/>
          <w:color w:val="000000"/>
          <w:sz w:val="24"/>
          <w:szCs w:val="24"/>
        </w:rPr>
        <w:t>for</w:t>
      </w:r>
      <w:proofErr w:type="spellEnd"/>
      <w:r w:rsidRPr="00C43BAC">
        <w:rPr>
          <w:rFonts w:ascii="Arial" w:hAnsi="Arial" w:cs="Arial"/>
          <w:color w:val="000000"/>
          <w:sz w:val="24"/>
          <w:szCs w:val="24"/>
        </w:rPr>
        <w:t xml:space="preserve"> VET </w:t>
      </w:r>
    </w:p>
    <w:p w14:paraId="2E2CC6E8" w14:textId="77777777" w:rsidR="00BC3EB1" w:rsidRPr="00C43BAC" w:rsidRDefault="00BC3EB1" w:rsidP="00BC3EB1">
      <w:pPr>
        <w:autoSpaceDE w:val="0"/>
        <w:autoSpaceDN w:val="0"/>
        <w:adjustRightInd w:val="0"/>
        <w:spacing w:before="240" w:after="0" w:line="240" w:lineRule="auto"/>
        <w:rPr>
          <w:rFonts w:ascii="Arial" w:hAnsi="Arial" w:cs="Arial"/>
          <w:i/>
          <w:iCs/>
          <w:color w:val="000000"/>
          <w:sz w:val="24"/>
          <w:szCs w:val="24"/>
        </w:rPr>
      </w:pPr>
      <w:r w:rsidRPr="00C43BAC">
        <w:rPr>
          <w:rFonts w:ascii="Arial" w:hAnsi="Arial" w:cs="Arial"/>
          <w:b/>
          <w:bCs/>
          <w:color w:val="000000"/>
          <w:sz w:val="24"/>
          <w:szCs w:val="24"/>
        </w:rPr>
        <w:t xml:space="preserve">EFQM </w:t>
      </w:r>
      <w:r w:rsidRPr="00C43BAC">
        <w:rPr>
          <w:rFonts w:ascii="Arial" w:hAnsi="Arial" w:cs="Arial"/>
          <w:color w:val="000000"/>
          <w:sz w:val="24"/>
          <w:szCs w:val="24"/>
        </w:rPr>
        <w:t xml:space="preserve">- </w:t>
      </w:r>
      <w:proofErr w:type="spellStart"/>
      <w:r w:rsidRPr="00C43BAC">
        <w:rPr>
          <w:rFonts w:ascii="Arial" w:hAnsi="Arial" w:cs="Arial"/>
          <w:color w:val="000000"/>
          <w:sz w:val="24"/>
          <w:szCs w:val="24"/>
        </w:rPr>
        <w:t>European</w:t>
      </w:r>
      <w:proofErr w:type="spellEnd"/>
      <w:r w:rsidRPr="00C43BAC">
        <w:rPr>
          <w:rFonts w:ascii="Arial" w:hAnsi="Arial" w:cs="Arial"/>
          <w:color w:val="000000"/>
          <w:sz w:val="24"/>
          <w:szCs w:val="24"/>
        </w:rPr>
        <w:t xml:space="preserve"> </w:t>
      </w:r>
      <w:proofErr w:type="spellStart"/>
      <w:r w:rsidRPr="00C43BAC">
        <w:rPr>
          <w:rFonts w:ascii="Arial" w:hAnsi="Arial" w:cs="Arial"/>
          <w:color w:val="000000"/>
          <w:sz w:val="24"/>
          <w:szCs w:val="24"/>
        </w:rPr>
        <w:t>Foundation</w:t>
      </w:r>
      <w:proofErr w:type="spellEnd"/>
      <w:r w:rsidRPr="00C43BAC">
        <w:rPr>
          <w:rFonts w:ascii="Arial" w:hAnsi="Arial" w:cs="Arial"/>
          <w:color w:val="000000"/>
          <w:sz w:val="24"/>
          <w:szCs w:val="24"/>
        </w:rPr>
        <w:t xml:space="preserve"> </w:t>
      </w:r>
      <w:proofErr w:type="spellStart"/>
      <w:r w:rsidRPr="00C43BAC">
        <w:rPr>
          <w:rFonts w:ascii="Arial" w:hAnsi="Arial" w:cs="Arial"/>
          <w:color w:val="000000"/>
          <w:sz w:val="24"/>
          <w:szCs w:val="24"/>
        </w:rPr>
        <w:t>for</w:t>
      </w:r>
      <w:proofErr w:type="spellEnd"/>
      <w:r w:rsidRPr="00C43BAC">
        <w:rPr>
          <w:rFonts w:ascii="Arial" w:hAnsi="Arial" w:cs="Arial"/>
          <w:color w:val="000000"/>
          <w:sz w:val="24"/>
          <w:szCs w:val="24"/>
        </w:rPr>
        <w:t xml:space="preserve"> </w:t>
      </w:r>
      <w:proofErr w:type="spellStart"/>
      <w:r w:rsidRPr="00C43BAC">
        <w:rPr>
          <w:rFonts w:ascii="Arial" w:hAnsi="Arial" w:cs="Arial"/>
          <w:color w:val="000000"/>
          <w:sz w:val="24"/>
          <w:szCs w:val="24"/>
        </w:rPr>
        <w:t>Quality</w:t>
      </w:r>
      <w:proofErr w:type="spellEnd"/>
      <w:r w:rsidRPr="00C43BAC">
        <w:rPr>
          <w:rFonts w:ascii="Arial" w:hAnsi="Arial" w:cs="Arial"/>
          <w:color w:val="000000"/>
          <w:sz w:val="24"/>
          <w:szCs w:val="24"/>
        </w:rPr>
        <w:t xml:space="preserve"> Management </w:t>
      </w:r>
    </w:p>
    <w:p w14:paraId="06D77293" w14:textId="77777777" w:rsidR="00BC3EB1" w:rsidRPr="00C43BAC" w:rsidRDefault="00BC3EB1" w:rsidP="00BC3EB1">
      <w:pPr>
        <w:autoSpaceDE w:val="0"/>
        <w:autoSpaceDN w:val="0"/>
        <w:adjustRightInd w:val="0"/>
        <w:spacing w:before="240" w:after="0" w:line="240" w:lineRule="auto"/>
        <w:rPr>
          <w:rFonts w:ascii="Arial" w:hAnsi="Arial" w:cs="Arial"/>
          <w:i/>
          <w:iCs/>
          <w:color w:val="000000"/>
          <w:sz w:val="24"/>
          <w:szCs w:val="24"/>
        </w:rPr>
      </w:pPr>
      <w:r w:rsidRPr="00C43BAC">
        <w:rPr>
          <w:rFonts w:ascii="Arial" w:hAnsi="Arial" w:cs="Arial"/>
          <w:b/>
          <w:bCs/>
          <w:color w:val="000000"/>
          <w:sz w:val="24"/>
          <w:szCs w:val="24"/>
        </w:rPr>
        <w:t xml:space="preserve">ELGPN </w:t>
      </w:r>
      <w:r w:rsidRPr="00C43BAC">
        <w:rPr>
          <w:rFonts w:ascii="Arial" w:hAnsi="Arial" w:cs="Arial"/>
          <w:color w:val="000000"/>
          <w:sz w:val="24"/>
          <w:szCs w:val="24"/>
        </w:rPr>
        <w:t xml:space="preserve">- </w:t>
      </w:r>
      <w:proofErr w:type="spellStart"/>
      <w:r w:rsidRPr="00C43BAC">
        <w:rPr>
          <w:rFonts w:ascii="Arial" w:hAnsi="Arial" w:cs="Arial"/>
          <w:color w:val="000000"/>
          <w:sz w:val="24"/>
          <w:szCs w:val="24"/>
        </w:rPr>
        <w:t>European</w:t>
      </w:r>
      <w:proofErr w:type="spellEnd"/>
      <w:r w:rsidRPr="00C43BAC">
        <w:rPr>
          <w:rFonts w:ascii="Arial" w:hAnsi="Arial" w:cs="Arial"/>
          <w:color w:val="000000"/>
          <w:sz w:val="24"/>
          <w:szCs w:val="24"/>
        </w:rPr>
        <w:t xml:space="preserve"> </w:t>
      </w:r>
      <w:proofErr w:type="spellStart"/>
      <w:r w:rsidRPr="00C43BAC">
        <w:rPr>
          <w:rFonts w:ascii="Arial" w:hAnsi="Arial" w:cs="Arial"/>
          <w:color w:val="000000"/>
          <w:sz w:val="24"/>
          <w:szCs w:val="24"/>
        </w:rPr>
        <w:t>Lifelong</w:t>
      </w:r>
      <w:proofErr w:type="spellEnd"/>
      <w:r w:rsidRPr="00C43BAC">
        <w:rPr>
          <w:rFonts w:ascii="Arial" w:hAnsi="Arial" w:cs="Arial"/>
          <w:color w:val="000000"/>
          <w:sz w:val="24"/>
          <w:szCs w:val="24"/>
        </w:rPr>
        <w:t xml:space="preserve"> </w:t>
      </w:r>
      <w:proofErr w:type="spellStart"/>
      <w:r w:rsidRPr="00C43BAC">
        <w:rPr>
          <w:rFonts w:ascii="Arial" w:hAnsi="Arial" w:cs="Arial"/>
          <w:color w:val="000000"/>
          <w:sz w:val="24"/>
          <w:szCs w:val="24"/>
        </w:rPr>
        <w:t>Guidance</w:t>
      </w:r>
      <w:proofErr w:type="spellEnd"/>
      <w:r w:rsidRPr="00C43BAC">
        <w:rPr>
          <w:rFonts w:ascii="Arial" w:hAnsi="Arial" w:cs="Arial"/>
          <w:color w:val="000000"/>
          <w:sz w:val="24"/>
          <w:szCs w:val="24"/>
        </w:rPr>
        <w:t xml:space="preserve"> </w:t>
      </w:r>
      <w:proofErr w:type="spellStart"/>
      <w:r w:rsidRPr="00C43BAC">
        <w:rPr>
          <w:rFonts w:ascii="Arial" w:hAnsi="Arial" w:cs="Arial"/>
          <w:color w:val="000000"/>
          <w:sz w:val="24"/>
          <w:szCs w:val="24"/>
        </w:rPr>
        <w:t>Policy</w:t>
      </w:r>
      <w:proofErr w:type="spellEnd"/>
      <w:r w:rsidRPr="00C43BAC">
        <w:rPr>
          <w:rFonts w:ascii="Arial" w:hAnsi="Arial" w:cs="Arial"/>
          <w:color w:val="000000"/>
          <w:sz w:val="24"/>
          <w:szCs w:val="24"/>
        </w:rPr>
        <w:t xml:space="preserve"> Network </w:t>
      </w:r>
    </w:p>
    <w:p w14:paraId="12531F09" w14:textId="6CD9FAA4" w:rsidR="00BC3EB1" w:rsidRPr="00C43BAC" w:rsidRDefault="00BC3EB1" w:rsidP="00BC3EB1">
      <w:pPr>
        <w:autoSpaceDE w:val="0"/>
        <w:autoSpaceDN w:val="0"/>
        <w:adjustRightInd w:val="0"/>
        <w:spacing w:before="240" w:after="0" w:line="240" w:lineRule="auto"/>
        <w:rPr>
          <w:rFonts w:ascii="Arial" w:hAnsi="Arial" w:cs="Arial"/>
          <w:i/>
          <w:iCs/>
          <w:color w:val="000000"/>
          <w:sz w:val="24"/>
          <w:szCs w:val="24"/>
        </w:rPr>
      </w:pPr>
      <w:r w:rsidRPr="00C43BAC">
        <w:rPr>
          <w:rFonts w:ascii="Arial" w:hAnsi="Arial" w:cs="Arial"/>
          <w:b/>
          <w:bCs/>
          <w:color w:val="000000"/>
          <w:sz w:val="24"/>
          <w:szCs w:val="24"/>
        </w:rPr>
        <w:t xml:space="preserve">EQF </w:t>
      </w:r>
      <w:r w:rsidR="00D51515">
        <w:rPr>
          <w:rFonts w:ascii="Arial" w:hAnsi="Arial" w:cs="Arial"/>
          <w:color w:val="000000"/>
          <w:sz w:val="24"/>
          <w:szCs w:val="24"/>
        </w:rPr>
        <w:t>-</w:t>
      </w:r>
      <w:r w:rsidRPr="00C43BAC">
        <w:rPr>
          <w:rFonts w:ascii="Arial" w:hAnsi="Arial" w:cs="Arial"/>
          <w:color w:val="000000"/>
          <w:sz w:val="24"/>
          <w:szCs w:val="24"/>
        </w:rPr>
        <w:t xml:space="preserve"> </w:t>
      </w:r>
      <w:proofErr w:type="spellStart"/>
      <w:r w:rsidRPr="00C43BAC">
        <w:rPr>
          <w:rFonts w:ascii="Arial" w:hAnsi="Arial" w:cs="Arial"/>
          <w:color w:val="000000"/>
          <w:sz w:val="24"/>
          <w:szCs w:val="24"/>
        </w:rPr>
        <w:t>European</w:t>
      </w:r>
      <w:proofErr w:type="spellEnd"/>
      <w:r w:rsidRPr="00C43BAC">
        <w:rPr>
          <w:rFonts w:ascii="Arial" w:hAnsi="Arial" w:cs="Arial"/>
          <w:color w:val="000000"/>
          <w:sz w:val="24"/>
          <w:szCs w:val="24"/>
        </w:rPr>
        <w:t xml:space="preserve"> </w:t>
      </w:r>
      <w:proofErr w:type="spellStart"/>
      <w:r w:rsidRPr="00C43BAC">
        <w:rPr>
          <w:rFonts w:ascii="Arial" w:hAnsi="Arial" w:cs="Arial"/>
          <w:color w:val="000000"/>
          <w:sz w:val="24"/>
          <w:szCs w:val="24"/>
        </w:rPr>
        <w:t>Qualification</w:t>
      </w:r>
      <w:proofErr w:type="spellEnd"/>
      <w:r w:rsidRPr="00C43BAC">
        <w:rPr>
          <w:rFonts w:ascii="Arial" w:hAnsi="Arial" w:cs="Arial"/>
          <w:color w:val="000000"/>
          <w:sz w:val="24"/>
          <w:szCs w:val="24"/>
        </w:rPr>
        <w:t xml:space="preserve"> Framework </w:t>
      </w:r>
    </w:p>
    <w:p w14:paraId="19DA6780" w14:textId="77777777"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ERP</w:t>
      </w:r>
      <w:r w:rsidRPr="00C43BAC">
        <w:rPr>
          <w:rFonts w:ascii="Arial" w:eastAsia="Times New Roman" w:hAnsi="Arial" w:cs="Arial"/>
          <w:i/>
          <w:iCs/>
          <w:sz w:val="24"/>
          <w:szCs w:val="24"/>
          <w:lang w:eastAsia="cs-CZ"/>
        </w:rPr>
        <w:t xml:space="preserve"> - </w:t>
      </w:r>
      <w:proofErr w:type="spellStart"/>
      <w:r w:rsidRPr="00C43BAC">
        <w:rPr>
          <w:rFonts w:ascii="Arial" w:eastAsia="Times New Roman" w:hAnsi="Arial" w:cs="Arial"/>
          <w:sz w:val="24"/>
          <w:szCs w:val="24"/>
          <w:lang w:eastAsia="cs-CZ"/>
        </w:rPr>
        <w:t>Enterprise</w:t>
      </w:r>
      <w:proofErr w:type="spellEnd"/>
      <w:r w:rsidRPr="00C43BAC">
        <w:rPr>
          <w:rFonts w:ascii="Arial" w:eastAsia="Times New Roman" w:hAnsi="Arial" w:cs="Arial"/>
          <w:sz w:val="24"/>
          <w:szCs w:val="24"/>
          <w:lang w:eastAsia="cs-CZ"/>
        </w:rPr>
        <w:t xml:space="preserve"> </w:t>
      </w:r>
      <w:proofErr w:type="spellStart"/>
      <w:r w:rsidRPr="00C43BAC">
        <w:rPr>
          <w:rFonts w:ascii="Arial" w:eastAsia="Times New Roman" w:hAnsi="Arial" w:cs="Arial"/>
          <w:sz w:val="24"/>
          <w:szCs w:val="24"/>
          <w:lang w:eastAsia="cs-CZ"/>
        </w:rPr>
        <w:t>Resource</w:t>
      </w:r>
      <w:proofErr w:type="spellEnd"/>
      <w:r w:rsidRPr="00C43BAC">
        <w:rPr>
          <w:rFonts w:ascii="Arial" w:eastAsia="Times New Roman" w:hAnsi="Arial" w:cs="Arial"/>
          <w:sz w:val="24"/>
          <w:szCs w:val="24"/>
          <w:lang w:eastAsia="cs-CZ"/>
        </w:rPr>
        <w:t xml:space="preserve"> </w:t>
      </w:r>
      <w:proofErr w:type="spellStart"/>
      <w:r w:rsidRPr="00C43BAC">
        <w:rPr>
          <w:rFonts w:ascii="Arial" w:eastAsia="Times New Roman" w:hAnsi="Arial" w:cs="Arial"/>
          <w:sz w:val="24"/>
          <w:szCs w:val="24"/>
          <w:lang w:eastAsia="cs-CZ"/>
        </w:rPr>
        <w:t>Planning</w:t>
      </w:r>
      <w:proofErr w:type="spellEnd"/>
    </w:p>
    <w:p w14:paraId="4CFFE09A" w14:textId="017154B3" w:rsidR="00C805BB" w:rsidRDefault="00BC3EB1" w:rsidP="00BC3EB1">
      <w:pPr>
        <w:autoSpaceDE w:val="0"/>
        <w:autoSpaceDN w:val="0"/>
        <w:adjustRightInd w:val="0"/>
        <w:spacing w:before="240" w:after="0" w:line="240" w:lineRule="auto"/>
        <w:rPr>
          <w:rFonts w:ascii="Arial" w:hAnsi="Arial" w:cs="Arial"/>
          <w:color w:val="000000"/>
          <w:sz w:val="24"/>
          <w:szCs w:val="24"/>
        </w:rPr>
      </w:pPr>
      <w:r w:rsidRPr="00C43BAC">
        <w:rPr>
          <w:rFonts w:ascii="Arial" w:hAnsi="Arial" w:cs="Arial"/>
          <w:b/>
          <w:bCs/>
          <w:color w:val="000000"/>
          <w:sz w:val="24"/>
          <w:szCs w:val="24"/>
        </w:rPr>
        <w:t xml:space="preserve">ESF </w:t>
      </w:r>
      <w:r w:rsidR="00D51515">
        <w:rPr>
          <w:rFonts w:ascii="Arial" w:hAnsi="Arial" w:cs="Arial"/>
          <w:color w:val="000000"/>
          <w:sz w:val="24"/>
          <w:szCs w:val="24"/>
        </w:rPr>
        <w:t>-</w:t>
      </w:r>
      <w:r w:rsidRPr="00C43BAC">
        <w:rPr>
          <w:rFonts w:ascii="Arial" w:hAnsi="Arial" w:cs="Arial"/>
          <w:color w:val="000000"/>
          <w:sz w:val="24"/>
          <w:szCs w:val="24"/>
        </w:rPr>
        <w:t xml:space="preserve"> Evropský sociální fond</w:t>
      </w:r>
    </w:p>
    <w:p w14:paraId="6AC15B0F" w14:textId="5186AFB4" w:rsidR="00BC3EB1" w:rsidRPr="00C43BAC" w:rsidRDefault="00C805BB" w:rsidP="00BC3EB1">
      <w:pPr>
        <w:autoSpaceDE w:val="0"/>
        <w:autoSpaceDN w:val="0"/>
        <w:adjustRightInd w:val="0"/>
        <w:spacing w:before="240" w:after="0" w:line="240" w:lineRule="auto"/>
        <w:rPr>
          <w:rFonts w:ascii="Arial" w:hAnsi="Arial" w:cs="Arial"/>
          <w:color w:val="000000"/>
          <w:sz w:val="24"/>
          <w:szCs w:val="24"/>
        </w:rPr>
      </w:pPr>
      <w:r w:rsidRPr="00AA52FF">
        <w:rPr>
          <w:rFonts w:ascii="Arial" w:hAnsi="Arial" w:cs="Arial"/>
          <w:b/>
          <w:color w:val="000000"/>
          <w:sz w:val="24"/>
          <w:szCs w:val="24"/>
        </w:rPr>
        <w:t>ESIF</w:t>
      </w:r>
      <w:r w:rsidRPr="00C805BB">
        <w:rPr>
          <w:rFonts w:ascii="Arial" w:hAnsi="Arial" w:cs="Arial"/>
          <w:color w:val="000000"/>
          <w:sz w:val="24"/>
          <w:szCs w:val="24"/>
        </w:rPr>
        <w:t xml:space="preserve"> </w:t>
      </w:r>
      <w:r w:rsidR="00D51515">
        <w:rPr>
          <w:rFonts w:ascii="Arial" w:hAnsi="Arial" w:cs="Arial"/>
          <w:color w:val="000000"/>
          <w:sz w:val="24"/>
          <w:szCs w:val="24"/>
        </w:rPr>
        <w:t>-</w:t>
      </w:r>
      <w:r w:rsidRPr="00C805BB">
        <w:rPr>
          <w:rFonts w:ascii="Arial" w:hAnsi="Arial" w:cs="Arial"/>
          <w:color w:val="000000"/>
          <w:sz w:val="24"/>
          <w:szCs w:val="24"/>
        </w:rPr>
        <w:t xml:space="preserve"> Evropské strukturální a investiční fondy</w:t>
      </w:r>
    </w:p>
    <w:p w14:paraId="16CF4C2F" w14:textId="77777777"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EU</w:t>
      </w:r>
      <w:r w:rsidR="00136C89" w:rsidRPr="00C43BAC">
        <w:rPr>
          <w:rFonts w:ascii="Arial" w:eastAsia="Times New Roman" w:hAnsi="Arial" w:cs="Arial"/>
          <w:i/>
          <w:iCs/>
          <w:sz w:val="24"/>
          <w:szCs w:val="24"/>
          <w:lang w:eastAsia="cs-CZ"/>
        </w:rPr>
        <w:t xml:space="preserve"> - </w:t>
      </w:r>
      <w:r w:rsidRPr="00C43BAC">
        <w:rPr>
          <w:rFonts w:ascii="Arial" w:eastAsia="Times New Roman" w:hAnsi="Arial" w:cs="Arial"/>
          <w:sz w:val="24"/>
          <w:szCs w:val="24"/>
          <w:lang w:eastAsia="cs-CZ"/>
        </w:rPr>
        <w:t>Evropská unie</w:t>
      </w:r>
    </w:p>
    <w:p w14:paraId="29AA529C" w14:textId="77777777"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EUROSTAT</w:t>
      </w:r>
      <w:r w:rsidRPr="00C43BAC">
        <w:rPr>
          <w:rFonts w:ascii="Arial" w:eastAsia="Times New Roman" w:hAnsi="Arial" w:cs="Arial"/>
          <w:b/>
          <w:i/>
          <w:iCs/>
          <w:sz w:val="24"/>
          <w:szCs w:val="24"/>
          <w:lang w:eastAsia="cs-CZ"/>
        </w:rPr>
        <w:t xml:space="preserve"> </w:t>
      </w:r>
      <w:r w:rsidRPr="00C43BAC">
        <w:rPr>
          <w:rFonts w:ascii="Arial" w:eastAsia="Times New Roman" w:hAnsi="Arial" w:cs="Arial"/>
          <w:i/>
          <w:iCs/>
          <w:sz w:val="24"/>
          <w:szCs w:val="24"/>
          <w:lang w:eastAsia="cs-CZ"/>
        </w:rPr>
        <w:t xml:space="preserve">- </w:t>
      </w:r>
      <w:r w:rsidRPr="00C43BAC">
        <w:rPr>
          <w:rFonts w:ascii="Arial" w:eastAsia="Times New Roman" w:hAnsi="Arial" w:cs="Arial"/>
          <w:sz w:val="24"/>
          <w:szCs w:val="24"/>
          <w:lang w:eastAsia="cs-CZ"/>
        </w:rPr>
        <w:t>Statistický úřad Evropské unie</w:t>
      </w:r>
    </w:p>
    <w:p w14:paraId="062FF29B" w14:textId="77777777"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FDV</w:t>
      </w:r>
      <w:r w:rsidRPr="00C43BAC">
        <w:rPr>
          <w:rFonts w:ascii="Arial" w:eastAsia="Times New Roman" w:hAnsi="Arial" w:cs="Arial"/>
          <w:i/>
          <w:iCs/>
          <w:sz w:val="24"/>
          <w:szCs w:val="24"/>
          <w:lang w:eastAsia="cs-CZ"/>
        </w:rPr>
        <w:t xml:space="preserve"> - </w:t>
      </w:r>
      <w:r w:rsidRPr="00C43BAC">
        <w:rPr>
          <w:rFonts w:ascii="Arial" w:eastAsia="Times New Roman" w:hAnsi="Arial" w:cs="Arial"/>
          <w:sz w:val="24"/>
          <w:szCs w:val="24"/>
          <w:lang w:eastAsia="cs-CZ"/>
        </w:rPr>
        <w:t>Fond dalšího vzdělávání</w:t>
      </w:r>
    </w:p>
    <w:p w14:paraId="67BE3B5B" w14:textId="0C84D599" w:rsidR="00313F49" w:rsidRDefault="00313F49" w:rsidP="00136C89">
      <w:pPr>
        <w:spacing w:before="240" w:after="0" w:line="240" w:lineRule="auto"/>
        <w:rPr>
          <w:rFonts w:ascii="Arial" w:eastAsia="Times New Roman" w:hAnsi="Arial" w:cs="Arial"/>
          <w:b/>
          <w:sz w:val="24"/>
          <w:szCs w:val="24"/>
          <w:lang w:eastAsia="cs-CZ"/>
        </w:rPr>
      </w:pPr>
      <w:r w:rsidRPr="00313F49">
        <w:rPr>
          <w:rFonts w:ascii="Arial" w:eastAsia="Times New Roman" w:hAnsi="Arial" w:cs="Arial"/>
          <w:b/>
          <w:sz w:val="24"/>
          <w:szCs w:val="24"/>
          <w:lang w:eastAsia="cs-CZ"/>
        </w:rPr>
        <w:t>GŘ ÚP</w:t>
      </w:r>
      <w:r w:rsidRPr="00AA52FF">
        <w:rPr>
          <w:rFonts w:ascii="Arial" w:eastAsia="Times New Roman" w:hAnsi="Arial" w:cs="Arial"/>
          <w:sz w:val="24"/>
          <w:szCs w:val="24"/>
          <w:lang w:eastAsia="cs-CZ"/>
        </w:rPr>
        <w:t xml:space="preserve"> </w:t>
      </w:r>
      <w:r>
        <w:rPr>
          <w:rFonts w:ascii="Arial" w:eastAsia="Times New Roman" w:hAnsi="Arial" w:cs="Arial"/>
          <w:sz w:val="24"/>
          <w:szCs w:val="24"/>
          <w:lang w:eastAsia="cs-CZ"/>
        </w:rPr>
        <w:t>–</w:t>
      </w:r>
      <w:r w:rsidRPr="00AA52FF">
        <w:rPr>
          <w:rFonts w:ascii="Arial" w:eastAsia="Times New Roman" w:hAnsi="Arial" w:cs="Arial"/>
          <w:sz w:val="24"/>
          <w:szCs w:val="24"/>
          <w:lang w:eastAsia="cs-CZ"/>
        </w:rPr>
        <w:t xml:space="preserve"> </w:t>
      </w:r>
      <w:r>
        <w:rPr>
          <w:rFonts w:ascii="Arial" w:eastAsia="Times New Roman" w:hAnsi="Arial" w:cs="Arial"/>
          <w:sz w:val="24"/>
          <w:szCs w:val="24"/>
          <w:lang w:eastAsia="cs-CZ"/>
        </w:rPr>
        <w:t>Generální ředitelství Úřadu práce</w:t>
      </w:r>
    </w:p>
    <w:p w14:paraId="787AE62B" w14:textId="4A2DB4C2" w:rsidR="00AA62E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HK</w:t>
      </w:r>
      <w:r w:rsidRPr="00C43BAC">
        <w:rPr>
          <w:rFonts w:ascii="Arial" w:eastAsia="Times New Roman" w:hAnsi="Arial" w:cs="Arial"/>
          <w:b/>
          <w:i/>
          <w:iCs/>
          <w:sz w:val="24"/>
          <w:szCs w:val="24"/>
          <w:lang w:eastAsia="cs-CZ"/>
        </w:rPr>
        <w:t xml:space="preserve"> </w:t>
      </w:r>
      <w:r w:rsidRPr="00C43BAC">
        <w:rPr>
          <w:rFonts w:ascii="Arial" w:eastAsia="Times New Roman" w:hAnsi="Arial" w:cs="Arial"/>
          <w:i/>
          <w:iCs/>
          <w:sz w:val="24"/>
          <w:szCs w:val="24"/>
          <w:lang w:eastAsia="cs-CZ"/>
        </w:rPr>
        <w:t xml:space="preserve">- </w:t>
      </w:r>
      <w:r w:rsidRPr="00C43BAC">
        <w:rPr>
          <w:rFonts w:ascii="Arial" w:eastAsia="Times New Roman" w:hAnsi="Arial" w:cs="Arial"/>
          <w:sz w:val="24"/>
          <w:szCs w:val="24"/>
          <w:lang w:eastAsia="cs-CZ"/>
        </w:rPr>
        <w:t>Hospodářská komora</w:t>
      </w:r>
    </w:p>
    <w:p w14:paraId="567C5BC7" w14:textId="370F7FB5" w:rsidR="00C805BB" w:rsidRPr="00C43BAC" w:rsidRDefault="00C805BB" w:rsidP="00136C89">
      <w:pPr>
        <w:spacing w:before="240" w:after="0" w:line="240" w:lineRule="auto"/>
        <w:rPr>
          <w:rFonts w:ascii="Arial" w:eastAsia="Times New Roman" w:hAnsi="Arial" w:cs="Arial"/>
          <w:sz w:val="24"/>
          <w:szCs w:val="24"/>
          <w:lang w:eastAsia="cs-CZ"/>
        </w:rPr>
      </w:pPr>
      <w:r w:rsidRPr="00AA52FF">
        <w:rPr>
          <w:rFonts w:ascii="Arial" w:eastAsia="Times New Roman" w:hAnsi="Arial" w:cs="Arial"/>
          <w:b/>
          <w:sz w:val="24"/>
          <w:szCs w:val="24"/>
          <w:lang w:eastAsia="cs-CZ"/>
        </w:rPr>
        <w:t>HR</w:t>
      </w:r>
      <w:r w:rsidRPr="00C805BB">
        <w:rPr>
          <w:rFonts w:ascii="Arial" w:eastAsia="Times New Roman" w:hAnsi="Arial" w:cs="Arial"/>
          <w:sz w:val="24"/>
          <w:szCs w:val="24"/>
          <w:lang w:eastAsia="cs-CZ"/>
        </w:rPr>
        <w:t xml:space="preserve"> </w:t>
      </w:r>
      <w:r w:rsidR="00DE2BEC">
        <w:rPr>
          <w:rFonts w:ascii="Arial" w:eastAsia="Times New Roman" w:hAnsi="Arial" w:cs="Arial"/>
          <w:sz w:val="24"/>
          <w:szCs w:val="24"/>
          <w:lang w:eastAsia="cs-CZ"/>
        </w:rPr>
        <w:t>-</w:t>
      </w:r>
      <w:r w:rsidRPr="00C805BB">
        <w:rPr>
          <w:rFonts w:ascii="Arial" w:eastAsia="Times New Roman" w:hAnsi="Arial" w:cs="Arial"/>
          <w:sz w:val="24"/>
          <w:szCs w:val="24"/>
          <w:lang w:eastAsia="cs-CZ"/>
        </w:rPr>
        <w:t xml:space="preserve"> </w:t>
      </w:r>
      <w:proofErr w:type="spellStart"/>
      <w:r w:rsidRPr="00C805BB">
        <w:rPr>
          <w:rFonts w:ascii="Arial" w:eastAsia="Times New Roman" w:hAnsi="Arial" w:cs="Arial"/>
          <w:sz w:val="24"/>
          <w:szCs w:val="24"/>
          <w:lang w:eastAsia="cs-CZ"/>
        </w:rPr>
        <w:t>Human</w:t>
      </w:r>
      <w:proofErr w:type="spellEnd"/>
      <w:r w:rsidRPr="00C805BB">
        <w:rPr>
          <w:rFonts w:ascii="Arial" w:eastAsia="Times New Roman" w:hAnsi="Arial" w:cs="Arial"/>
          <w:sz w:val="24"/>
          <w:szCs w:val="24"/>
          <w:lang w:eastAsia="cs-CZ"/>
        </w:rPr>
        <w:t xml:space="preserve"> </w:t>
      </w:r>
      <w:proofErr w:type="spellStart"/>
      <w:r w:rsidRPr="00C805BB">
        <w:rPr>
          <w:rFonts w:ascii="Arial" w:eastAsia="Times New Roman" w:hAnsi="Arial" w:cs="Arial"/>
          <w:sz w:val="24"/>
          <w:szCs w:val="24"/>
          <w:lang w:eastAsia="cs-CZ"/>
        </w:rPr>
        <w:t>Resources</w:t>
      </w:r>
      <w:proofErr w:type="spellEnd"/>
    </w:p>
    <w:p w14:paraId="1DDCF2DD" w14:textId="2EE9948F"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ICT</w:t>
      </w:r>
      <w:r w:rsidRPr="00C43BAC">
        <w:rPr>
          <w:rFonts w:ascii="Arial" w:eastAsia="Times New Roman" w:hAnsi="Arial" w:cs="Arial"/>
          <w:i/>
          <w:iCs/>
          <w:sz w:val="24"/>
          <w:szCs w:val="24"/>
          <w:lang w:eastAsia="cs-CZ"/>
        </w:rPr>
        <w:t xml:space="preserve"> - </w:t>
      </w:r>
      <w:r w:rsidR="007761BC">
        <w:rPr>
          <w:rFonts w:ascii="Arial" w:eastAsia="Times New Roman" w:hAnsi="Arial" w:cs="Arial"/>
          <w:sz w:val="24"/>
          <w:szCs w:val="24"/>
          <w:lang w:eastAsia="cs-CZ"/>
        </w:rPr>
        <w:t>i</w:t>
      </w:r>
      <w:r w:rsidRPr="00C43BAC">
        <w:rPr>
          <w:rFonts w:ascii="Arial" w:eastAsia="Times New Roman" w:hAnsi="Arial" w:cs="Arial"/>
          <w:sz w:val="24"/>
          <w:szCs w:val="24"/>
          <w:lang w:eastAsia="cs-CZ"/>
        </w:rPr>
        <w:t>nformační a komunikační technologie</w:t>
      </w:r>
    </w:p>
    <w:p w14:paraId="405DC9D9" w14:textId="77777777"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ICILS</w:t>
      </w:r>
      <w:r w:rsidRPr="00C43BAC">
        <w:rPr>
          <w:rFonts w:ascii="Arial" w:eastAsia="Times New Roman" w:hAnsi="Arial" w:cs="Arial"/>
          <w:i/>
          <w:iCs/>
          <w:sz w:val="24"/>
          <w:szCs w:val="24"/>
          <w:lang w:eastAsia="cs-CZ"/>
        </w:rPr>
        <w:t xml:space="preserve"> - </w:t>
      </w:r>
      <w:r w:rsidRPr="00C43BAC">
        <w:rPr>
          <w:rFonts w:ascii="Arial" w:eastAsia="Times New Roman" w:hAnsi="Arial" w:cs="Arial"/>
          <w:sz w:val="24"/>
          <w:szCs w:val="24"/>
          <w:lang w:eastAsia="cs-CZ"/>
        </w:rPr>
        <w:t xml:space="preserve">International </w:t>
      </w:r>
      <w:proofErr w:type="spellStart"/>
      <w:r w:rsidRPr="00C43BAC">
        <w:rPr>
          <w:rFonts w:ascii="Arial" w:eastAsia="Times New Roman" w:hAnsi="Arial" w:cs="Arial"/>
          <w:sz w:val="24"/>
          <w:szCs w:val="24"/>
          <w:lang w:eastAsia="cs-CZ"/>
        </w:rPr>
        <w:t>Computer</w:t>
      </w:r>
      <w:proofErr w:type="spellEnd"/>
      <w:r w:rsidRPr="00C43BAC">
        <w:rPr>
          <w:rFonts w:ascii="Arial" w:eastAsia="Times New Roman" w:hAnsi="Arial" w:cs="Arial"/>
          <w:sz w:val="24"/>
          <w:szCs w:val="24"/>
          <w:lang w:eastAsia="cs-CZ"/>
        </w:rPr>
        <w:t xml:space="preserve"> and </w:t>
      </w:r>
      <w:proofErr w:type="spellStart"/>
      <w:r w:rsidRPr="00C43BAC">
        <w:rPr>
          <w:rFonts w:ascii="Arial" w:eastAsia="Times New Roman" w:hAnsi="Arial" w:cs="Arial"/>
          <w:sz w:val="24"/>
          <w:szCs w:val="24"/>
          <w:lang w:eastAsia="cs-CZ"/>
        </w:rPr>
        <w:t>Information</w:t>
      </w:r>
      <w:proofErr w:type="spellEnd"/>
      <w:r w:rsidRPr="00C43BAC">
        <w:rPr>
          <w:rFonts w:ascii="Arial" w:eastAsia="Times New Roman" w:hAnsi="Arial" w:cs="Arial"/>
          <w:sz w:val="24"/>
          <w:szCs w:val="24"/>
          <w:lang w:eastAsia="cs-CZ"/>
        </w:rPr>
        <w:t xml:space="preserve"> </w:t>
      </w:r>
      <w:proofErr w:type="spellStart"/>
      <w:r w:rsidRPr="00C43BAC">
        <w:rPr>
          <w:rFonts w:ascii="Arial" w:eastAsia="Times New Roman" w:hAnsi="Arial" w:cs="Arial"/>
          <w:sz w:val="24"/>
          <w:szCs w:val="24"/>
          <w:lang w:eastAsia="cs-CZ"/>
        </w:rPr>
        <w:t>Literacy</w:t>
      </w:r>
      <w:proofErr w:type="spellEnd"/>
      <w:r w:rsidRPr="00C43BAC">
        <w:rPr>
          <w:rFonts w:ascii="Arial" w:eastAsia="Times New Roman" w:hAnsi="Arial" w:cs="Arial"/>
          <w:sz w:val="24"/>
          <w:szCs w:val="24"/>
          <w:lang w:eastAsia="cs-CZ"/>
        </w:rPr>
        <w:t xml:space="preserve"> Study</w:t>
      </w:r>
    </w:p>
    <w:p w14:paraId="69156132" w14:textId="77777777" w:rsidR="00AA62EC" w:rsidRPr="00C43BAC" w:rsidRDefault="00AA62EC" w:rsidP="00136C89">
      <w:pPr>
        <w:spacing w:before="240" w:after="0" w:line="240" w:lineRule="auto"/>
        <w:rPr>
          <w:rFonts w:ascii="Arial" w:eastAsia="Times New Roman" w:hAnsi="Arial" w:cs="Arial"/>
          <w:i/>
          <w:iCs/>
          <w:sz w:val="24"/>
          <w:szCs w:val="24"/>
          <w:lang w:eastAsia="cs-CZ"/>
        </w:rPr>
      </w:pPr>
      <w:r w:rsidRPr="00C43BAC">
        <w:rPr>
          <w:rFonts w:ascii="Arial" w:eastAsia="Times New Roman" w:hAnsi="Arial" w:cs="Arial"/>
          <w:b/>
          <w:sz w:val="24"/>
          <w:szCs w:val="24"/>
          <w:lang w:eastAsia="cs-CZ"/>
        </w:rPr>
        <w:lastRenderedPageBreak/>
        <w:t>IROP</w:t>
      </w:r>
      <w:r w:rsidRPr="00C43BAC">
        <w:rPr>
          <w:rFonts w:ascii="Arial" w:eastAsia="Times New Roman" w:hAnsi="Arial" w:cs="Arial"/>
          <w:b/>
          <w:i/>
          <w:iCs/>
          <w:sz w:val="24"/>
          <w:szCs w:val="24"/>
          <w:lang w:eastAsia="cs-CZ"/>
        </w:rPr>
        <w:t xml:space="preserve"> </w:t>
      </w:r>
      <w:r w:rsidRPr="00C43BAC">
        <w:rPr>
          <w:rFonts w:ascii="Arial" w:eastAsia="Times New Roman" w:hAnsi="Arial" w:cs="Arial"/>
          <w:i/>
          <w:iCs/>
          <w:sz w:val="24"/>
          <w:szCs w:val="24"/>
          <w:lang w:eastAsia="cs-CZ"/>
        </w:rPr>
        <w:t xml:space="preserve">- </w:t>
      </w:r>
      <w:r w:rsidRPr="00C43BAC">
        <w:rPr>
          <w:rFonts w:ascii="Arial" w:eastAsia="Times New Roman" w:hAnsi="Arial" w:cs="Arial"/>
          <w:sz w:val="24"/>
          <w:szCs w:val="24"/>
          <w:lang w:eastAsia="cs-CZ"/>
        </w:rPr>
        <w:t>Integrovaný regionální operační program</w:t>
      </w:r>
    </w:p>
    <w:p w14:paraId="743EB36C" w14:textId="404AFC22"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IT</w:t>
      </w:r>
      <w:r w:rsidRPr="00C43BAC">
        <w:rPr>
          <w:rFonts w:ascii="Arial" w:eastAsia="Times New Roman" w:hAnsi="Arial" w:cs="Arial"/>
          <w:b/>
          <w:i/>
          <w:iCs/>
          <w:sz w:val="24"/>
          <w:szCs w:val="24"/>
          <w:lang w:eastAsia="cs-CZ"/>
        </w:rPr>
        <w:t xml:space="preserve"> </w:t>
      </w:r>
      <w:r w:rsidRPr="00C43BAC">
        <w:rPr>
          <w:rFonts w:ascii="Arial" w:eastAsia="Times New Roman" w:hAnsi="Arial" w:cs="Arial"/>
          <w:i/>
          <w:iCs/>
          <w:sz w:val="24"/>
          <w:szCs w:val="24"/>
          <w:lang w:eastAsia="cs-CZ"/>
        </w:rPr>
        <w:t xml:space="preserve">- </w:t>
      </w:r>
      <w:r w:rsidR="007761BC">
        <w:rPr>
          <w:rFonts w:ascii="Arial" w:eastAsia="Times New Roman" w:hAnsi="Arial" w:cs="Arial"/>
          <w:sz w:val="24"/>
          <w:szCs w:val="24"/>
          <w:lang w:eastAsia="cs-CZ"/>
        </w:rPr>
        <w:t>i</w:t>
      </w:r>
      <w:r w:rsidRPr="00C43BAC">
        <w:rPr>
          <w:rFonts w:ascii="Arial" w:eastAsia="Times New Roman" w:hAnsi="Arial" w:cs="Arial"/>
          <w:sz w:val="24"/>
          <w:szCs w:val="24"/>
          <w:lang w:eastAsia="cs-CZ"/>
        </w:rPr>
        <w:t>nformační technologie</w:t>
      </w:r>
    </w:p>
    <w:p w14:paraId="24762488" w14:textId="77777777"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ITU</w:t>
      </w:r>
      <w:r w:rsidRPr="00C43BAC">
        <w:rPr>
          <w:rFonts w:ascii="Arial" w:eastAsia="Times New Roman" w:hAnsi="Arial" w:cs="Arial"/>
          <w:i/>
          <w:iCs/>
          <w:sz w:val="24"/>
          <w:szCs w:val="24"/>
          <w:lang w:eastAsia="cs-CZ"/>
        </w:rPr>
        <w:t xml:space="preserve"> - </w:t>
      </w:r>
      <w:r w:rsidRPr="00C43BAC">
        <w:rPr>
          <w:rFonts w:ascii="Arial" w:eastAsia="Times New Roman" w:hAnsi="Arial" w:cs="Arial"/>
          <w:sz w:val="24"/>
          <w:szCs w:val="24"/>
          <w:lang w:eastAsia="cs-CZ"/>
        </w:rPr>
        <w:t xml:space="preserve">International </w:t>
      </w:r>
      <w:proofErr w:type="spellStart"/>
      <w:r w:rsidRPr="00C43BAC">
        <w:rPr>
          <w:rFonts w:ascii="Arial" w:eastAsia="Times New Roman" w:hAnsi="Arial" w:cs="Arial"/>
          <w:sz w:val="24"/>
          <w:szCs w:val="24"/>
          <w:lang w:eastAsia="cs-CZ"/>
        </w:rPr>
        <w:t>Telecommunication</w:t>
      </w:r>
      <w:proofErr w:type="spellEnd"/>
      <w:r w:rsidRPr="00C43BAC">
        <w:rPr>
          <w:rFonts w:ascii="Arial" w:eastAsia="Times New Roman" w:hAnsi="Arial" w:cs="Arial"/>
          <w:sz w:val="24"/>
          <w:szCs w:val="24"/>
          <w:lang w:eastAsia="cs-CZ"/>
        </w:rPr>
        <w:t xml:space="preserve"> Union</w:t>
      </w:r>
    </w:p>
    <w:p w14:paraId="63643744" w14:textId="0107610E" w:rsidR="00AA62EC" w:rsidRPr="00C43BAC" w:rsidRDefault="00AA62EC" w:rsidP="00136C89">
      <w:pPr>
        <w:spacing w:before="240" w:after="0" w:line="240" w:lineRule="auto"/>
        <w:rPr>
          <w:rFonts w:ascii="Arial" w:eastAsia="Times New Roman" w:hAnsi="Arial" w:cs="Arial"/>
          <w:i/>
          <w:iCs/>
          <w:sz w:val="24"/>
          <w:szCs w:val="24"/>
          <w:lang w:eastAsia="cs-CZ"/>
        </w:rPr>
      </w:pPr>
      <w:r w:rsidRPr="00C43BAC">
        <w:rPr>
          <w:rFonts w:ascii="Arial" w:eastAsia="Times New Roman" w:hAnsi="Arial" w:cs="Arial"/>
          <w:b/>
          <w:sz w:val="24"/>
          <w:szCs w:val="24"/>
          <w:lang w:eastAsia="cs-CZ"/>
        </w:rPr>
        <w:t>MF</w:t>
      </w:r>
      <w:r w:rsidRPr="00C43BAC">
        <w:rPr>
          <w:rFonts w:ascii="Arial" w:eastAsia="Times New Roman" w:hAnsi="Arial" w:cs="Arial"/>
          <w:i/>
          <w:iCs/>
          <w:sz w:val="24"/>
          <w:szCs w:val="24"/>
          <w:lang w:eastAsia="cs-CZ"/>
        </w:rPr>
        <w:t xml:space="preserve"> - </w:t>
      </w:r>
      <w:r w:rsidR="00E47B0D">
        <w:rPr>
          <w:rFonts w:ascii="Arial" w:eastAsia="Times New Roman" w:hAnsi="Arial" w:cs="Arial"/>
          <w:sz w:val="24"/>
          <w:szCs w:val="24"/>
          <w:lang w:eastAsia="cs-CZ"/>
        </w:rPr>
        <w:t>Ministerstvo financí</w:t>
      </w:r>
    </w:p>
    <w:p w14:paraId="16A91EF2" w14:textId="7D163F9C"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MK</w:t>
      </w:r>
      <w:r w:rsidRPr="00C43BAC">
        <w:rPr>
          <w:rFonts w:ascii="Arial" w:eastAsia="Times New Roman" w:hAnsi="Arial" w:cs="Arial"/>
          <w:b/>
          <w:i/>
          <w:iCs/>
          <w:sz w:val="24"/>
          <w:szCs w:val="24"/>
          <w:lang w:eastAsia="cs-CZ"/>
        </w:rPr>
        <w:t xml:space="preserve"> </w:t>
      </w:r>
      <w:r w:rsidRPr="00C43BAC">
        <w:rPr>
          <w:rFonts w:ascii="Arial" w:eastAsia="Times New Roman" w:hAnsi="Arial" w:cs="Arial"/>
          <w:i/>
          <w:iCs/>
          <w:sz w:val="24"/>
          <w:szCs w:val="24"/>
          <w:lang w:eastAsia="cs-CZ"/>
        </w:rPr>
        <w:t xml:space="preserve">- </w:t>
      </w:r>
      <w:r w:rsidR="00E47B0D">
        <w:rPr>
          <w:rFonts w:ascii="Arial" w:eastAsia="Times New Roman" w:hAnsi="Arial" w:cs="Arial"/>
          <w:sz w:val="24"/>
          <w:szCs w:val="24"/>
          <w:lang w:eastAsia="cs-CZ"/>
        </w:rPr>
        <w:t>Ministerstvo kultury</w:t>
      </w:r>
    </w:p>
    <w:p w14:paraId="7114EB53" w14:textId="68B01470"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MPO</w:t>
      </w:r>
      <w:r w:rsidRPr="00C43BAC">
        <w:rPr>
          <w:rFonts w:ascii="Arial" w:eastAsia="Times New Roman" w:hAnsi="Arial" w:cs="Arial"/>
          <w:i/>
          <w:iCs/>
          <w:sz w:val="24"/>
          <w:szCs w:val="24"/>
          <w:lang w:eastAsia="cs-CZ"/>
        </w:rPr>
        <w:t xml:space="preserve"> - </w:t>
      </w:r>
      <w:r w:rsidRPr="00C43BAC">
        <w:rPr>
          <w:rFonts w:ascii="Arial" w:eastAsia="Times New Roman" w:hAnsi="Arial" w:cs="Arial"/>
          <w:sz w:val="24"/>
          <w:szCs w:val="24"/>
          <w:lang w:eastAsia="cs-CZ"/>
        </w:rPr>
        <w:t>Mi</w:t>
      </w:r>
      <w:r w:rsidR="00E47B0D">
        <w:rPr>
          <w:rFonts w:ascii="Arial" w:eastAsia="Times New Roman" w:hAnsi="Arial" w:cs="Arial"/>
          <w:sz w:val="24"/>
          <w:szCs w:val="24"/>
          <w:lang w:eastAsia="cs-CZ"/>
        </w:rPr>
        <w:t>nisterstvo průmyslu a obchodu</w:t>
      </w:r>
    </w:p>
    <w:p w14:paraId="4A94BEF2" w14:textId="4D5A01B8"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MPSV</w:t>
      </w:r>
      <w:r w:rsidRPr="00C43BAC">
        <w:rPr>
          <w:rFonts w:ascii="Arial" w:eastAsia="Times New Roman" w:hAnsi="Arial" w:cs="Arial"/>
          <w:i/>
          <w:iCs/>
          <w:sz w:val="24"/>
          <w:szCs w:val="24"/>
          <w:lang w:eastAsia="cs-CZ"/>
        </w:rPr>
        <w:t xml:space="preserve"> - </w:t>
      </w:r>
      <w:r w:rsidRPr="00C43BAC">
        <w:rPr>
          <w:rFonts w:ascii="Arial" w:eastAsia="Times New Roman" w:hAnsi="Arial" w:cs="Arial"/>
          <w:sz w:val="24"/>
          <w:szCs w:val="24"/>
          <w:lang w:eastAsia="cs-CZ"/>
        </w:rPr>
        <w:t>Ministe</w:t>
      </w:r>
      <w:r w:rsidR="00E47B0D">
        <w:rPr>
          <w:rFonts w:ascii="Arial" w:eastAsia="Times New Roman" w:hAnsi="Arial" w:cs="Arial"/>
          <w:sz w:val="24"/>
          <w:szCs w:val="24"/>
          <w:lang w:eastAsia="cs-CZ"/>
        </w:rPr>
        <w:t>rstvo práce a sociálních věcí</w:t>
      </w:r>
    </w:p>
    <w:p w14:paraId="476E240D" w14:textId="75A78D03"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MSP</w:t>
      </w:r>
      <w:r w:rsidRPr="00C43BAC">
        <w:rPr>
          <w:rFonts w:ascii="Arial" w:eastAsia="Times New Roman" w:hAnsi="Arial" w:cs="Arial"/>
          <w:i/>
          <w:iCs/>
          <w:sz w:val="24"/>
          <w:szCs w:val="24"/>
          <w:lang w:eastAsia="cs-CZ"/>
        </w:rPr>
        <w:t xml:space="preserve"> - </w:t>
      </w:r>
      <w:r w:rsidR="007761BC">
        <w:rPr>
          <w:rFonts w:ascii="Arial" w:eastAsia="Times New Roman" w:hAnsi="Arial" w:cs="Arial"/>
          <w:sz w:val="24"/>
          <w:szCs w:val="24"/>
          <w:lang w:eastAsia="cs-CZ"/>
        </w:rPr>
        <w:t>m</w:t>
      </w:r>
      <w:r w:rsidRPr="00C43BAC">
        <w:rPr>
          <w:rFonts w:ascii="Arial" w:eastAsia="Times New Roman" w:hAnsi="Arial" w:cs="Arial"/>
          <w:sz w:val="24"/>
          <w:szCs w:val="24"/>
          <w:lang w:eastAsia="cs-CZ"/>
        </w:rPr>
        <w:t>alé a střední podniky</w:t>
      </w:r>
    </w:p>
    <w:p w14:paraId="6769F444" w14:textId="64007458" w:rsidR="00AA62EC" w:rsidRPr="00C43BAC" w:rsidRDefault="00AA62EC" w:rsidP="00136C89">
      <w:pPr>
        <w:spacing w:before="240" w:after="0" w:line="240" w:lineRule="auto"/>
        <w:rPr>
          <w:rFonts w:ascii="Arial" w:eastAsia="Times New Roman" w:hAnsi="Arial" w:cs="Arial"/>
          <w:sz w:val="24"/>
          <w:szCs w:val="24"/>
          <w:lang w:eastAsia="cs-CZ"/>
        </w:rPr>
      </w:pPr>
      <w:bookmarkStart w:id="1" w:name="94"/>
      <w:bookmarkEnd w:id="1"/>
      <w:r w:rsidRPr="00C43BAC">
        <w:rPr>
          <w:rFonts w:ascii="Arial" w:eastAsia="Times New Roman" w:hAnsi="Arial" w:cs="Arial"/>
          <w:b/>
          <w:sz w:val="24"/>
          <w:szCs w:val="24"/>
          <w:lang w:eastAsia="cs-CZ"/>
        </w:rPr>
        <w:t>MŠMT</w:t>
      </w:r>
      <w:r w:rsidR="00136C89" w:rsidRPr="00C43BAC">
        <w:rPr>
          <w:rFonts w:ascii="Arial" w:eastAsia="Times New Roman" w:hAnsi="Arial" w:cs="Arial"/>
          <w:i/>
          <w:iCs/>
          <w:sz w:val="24"/>
          <w:szCs w:val="24"/>
          <w:lang w:eastAsia="cs-CZ"/>
        </w:rPr>
        <w:t xml:space="preserve"> - </w:t>
      </w:r>
      <w:r w:rsidRPr="00C43BAC">
        <w:rPr>
          <w:rFonts w:ascii="Arial" w:eastAsia="Times New Roman" w:hAnsi="Arial" w:cs="Arial"/>
          <w:sz w:val="24"/>
          <w:szCs w:val="24"/>
          <w:lang w:eastAsia="cs-CZ"/>
        </w:rPr>
        <w:t>Ministerstvo šk</w:t>
      </w:r>
      <w:r w:rsidR="00E47B0D">
        <w:rPr>
          <w:rFonts w:ascii="Arial" w:eastAsia="Times New Roman" w:hAnsi="Arial" w:cs="Arial"/>
          <w:sz w:val="24"/>
          <w:szCs w:val="24"/>
          <w:lang w:eastAsia="cs-CZ"/>
        </w:rPr>
        <w:t>olství, mládeže a tělovýchovy</w:t>
      </w:r>
    </w:p>
    <w:p w14:paraId="66CCC3F8" w14:textId="6616F4AB" w:rsidR="00AA62E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MV</w:t>
      </w:r>
      <w:r w:rsidR="00136C89" w:rsidRPr="00C43BAC">
        <w:rPr>
          <w:rFonts w:ascii="Arial" w:eastAsia="Times New Roman" w:hAnsi="Arial" w:cs="Arial"/>
          <w:i/>
          <w:iCs/>
          <w:sz w:val="24"/>
          <w:szCs w:val="24"/>
          <w:lang w:eastAsia="cs-CZ"/>
        </w:rPr>
        <w:t xml:space="preserve"> - </w:t>
      </w:r>
      <w:r w:rsidR="00E47B0D">
        <w:rPr>
          <w:rFonts w:ascii="Arial" w:eastAsia="Times New Roman" w:hAnsi="Arial" w:cs="Arial"/>
          <w:sz w:val="24"/>
          <w:szCs w:val="24"/>
          <w:lang w:eastAsia="cs-CZ"/>
        </w:rPr>
        <w:t>Ministerstvo vnitra</w:t>
      </w:r>
    </w:p>
    <w:p w14:paraId="19B53B1C" w14:textId="68A30B22" w:rsidR="00C805BB" w:rsidRPr="00C43BAC" w:rsidRDefault="00C805BB" w:rsidP="00136C89">
      <w:pPr>
        <w:spacing w:before="240" w:after="0" w:line="240" w:lineRule="auto"/>
        <w:rPr>
          <w:rFonts w:ascii="Arial" w:eastAsia="Times New Roman" w:hAnsi="Arial" w:cs="Arial"/>
          <w:sz w:val="24"/>
          <w:szCs w:val="24"/>
          <w:lang w:eastAsia="cs-CZ"/>
        </w:rPr>
      </w:pPr>
      <w:r w:rsidRPr="00AA52FF">
        <w:rPr>
          <w:rFonts w:ascii="Arial" w:eastAsia="Times New Roman" w:hAnsi="Arial" w:cs="Arial"/>
          <w:b/>
          <w:sz w:val="24"/>
          <w:szCs w:val="24"/>
          <w:lang w:eastAsia="cs-CZ"/>
        </w:rPr>
        <w:t>NGO</w:t>
      </w:r>
      <w:r w:rsidRPr="00C805BB">
        <w:rPr>
          <w:rFonts w:ascii="Arial" w:eastAsia="Times New Roman" w:hAnsi="Arial" w:cs="Arial"/>
          <w:sz w:val="24"/>
          <w:szCs w:val="24"/>
          <w:lang w:eastAsia="cs-CZ"/>
        </w:rPr>
        <w:t xml:space="preserve"> </w:t>
      </w:r>
      <w:r w:rsidR="00DE2BEC">
        <w:rPr>
          <w:rFonts w:ascii="Arial" w:eastAsia="Times New Roman" w:hAnsi="Arial" w:cs="Arial"/>
          <w:sz w:val="24"/>
          <w:szCs w:val="24"/>
          <w:lang w:eastAsia="cs-CZ"/>
        </w:rPr>
        <w:t>-</w:t>
      </w:r>
      <w:r w:rsidRPr="00C805BB">
        <w:rPr>
          <w:rFonts w:ascii="Arial" w:eastAsia="Times New Roman" w:hAnsi="Arial" w:cs="Arial"/>
          <w:sz w:val="24"/>
          <w:szCs w:val="24"/>
          <w:lang w:eastAsia="cs-CZ"/>
        </w:rPr>
        <w:t xml:space="preserve"> Non-</w:t>
      </w:r>
      <w:proofErr w:type="spellStart"/>
      <w:r w:rsidRPr="00C805BB">
        <w:rPr>
          <w:rFonts w:ascii="Arial" w:eastAsia="Times New Roman" w:hAnsi="Arial" w:cs="Arial"/>
          <w:sz w:val="24"/>
          <w:szCs w:val="24"/>
          <w:lang w:eastAsia="cs-CZ"/>
        </w:rPr>
        <w:t>Governmental</w:t>
      </w:r>
      <w:proofErr w:type="spellEnd"/>
      <w:r w:rsidRPr="00C805BB">
        <w:rPr>
          <w:rFonts w:ascii="Arial" w:eastAsia="Times New Roman" w:hAnsi="Arial" w:cs="Arial"/>
          <w:sz w:val="24"/>
          <w:szCs w:val="24"/>
          <w:lang w:eastAsia="cs-CZ"/>
        </w:rPr>
        <w:t xml:space="preserve"> </w:t>
      </w:r>
      <w:proofErr w:type="spellStart"/>
      <w:r w:rsidRPr="00C805BB">
        <w:rPr>
          <w:rFonts w:ascii="Arial" w:eastAsia="Times New Roman" w:hAnsi="Arial" w:cs="Arial"/>
          <w:sz w:val="24"/>
          <w:szCs w:val="24"/>
          <w:lang w:eastAsia="cs-CZ"/>
        </w:rPr>
        <w:t>Organization</w:t>
      </w:r>
      <w:proofErr w:type="spellEnd"/>
    </w:p>
    <w:p w14:paraId="5886F72E" w14:textId="77777777"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NIDV</w:t>
      </w:r>
      <w:r w:rsidR="00136C89" w:rsidRPr="00C43BAC">
        <w:rPr>
          <w:rFonts w:ascii="Arial" w:eastAsia="Times New Roman" w:hAnsi="Arial" w:cs="Arial"/>
          <w:i/>
          <w:iCs/>
          <w:sz w:val="24"/>
          <w:szCs w:val="24"/>
          <w:lang w:eastAsia="cs-CZ"/>
        </w:rPr>
        <w:t xml:space="preserve"> - </w:t>
      </w:r>
      <w:r w:rsidRPr="00C43BAC">
        <w:rPr>
          <w:rFonts w:ascii="Arial" w:eastAsia="Times New Roman" w:hAnsi="Arial" w:cs="Arial"/>
          <w:sz w:val="24"/>
          <w:szCs w:val="24"/>
          <w:lang w:eastAsia="cs-CZ"/>
        </w:rPr>
        <w:t>Národní institut pro další vzdělávání</w:t>
      </w:r>
    </w:p>
    <w:p w14:paraId="4CC583BD" w14:textId="3465EE69"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NM</w:t>
      </w:r>
      <w:r w:rsidR="00136C89" w:rsidRPr="00C43BAC">
        <w:rPr>
          <w:rFonts w:ascii="Arial" w:eastAsia="Times New Roman" w:hAnsi="Arial" w:cs="Arial"/>
          <w:i/>
          <w:iCs/>
          <w:sz w:val="24"/>
          <w:szCs w:val="24"/>
          <w:lang w:eastAsia="cs-CZ"/>
        </w:rPr>
        <w:t xml:space="preserve"> - </w:t>
      </w:r>
      <w:r w:rsidR="007761BC">
        <w:rPr>
          <w:rFonts w:ascii="Arial" w:eastAsia="Times New Roman" w:hAnsi="Arial" w:cs="Arial"/>
          <w:sz w:val="24"/>
          <w:szCs w:val="24"/>
          <w:lang w:eastAsia="cs-CZ"/>
        </w:rPr>
        <w:t>n</w:t>
      </w:r>
      <w:r w:rsidRPr="00C43BAC">
        <w:rPr>
          <w:rFonts w:ascii="Arial" w:eastAsia="Times New Roman" w:hAnsi="Arial" w:cs="Arial"/>
          <w:sz w:val="24"/>
          <w:szCs w:val="24"/>
          <w:lang w:eastAsia="cs-CZ"/>
        </w:rPr>
        <w:t>áměstek ministra</w:t>
      </w:r>
    </w:p>
    <w:p w14:paraId="505BD64E" w14:textId="77777777"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NSK</w:t>
      </w:r>
      <w:r w:rsidR="00136C89" w:rsidRPr="00C43BAC">
        <w:rPr>
          <w:rFonts w:ascii="Arial" w:eastAsia="Times New Roman" w:hAnsi="Arial" w:cs="Arial"/>
          <w:i/>
          <w:iCs/>
          <w:sz w:val="24"/>
          <w:szCs w:val="24"/>
          <w:lang w:eastAsia="cs-CZ"/>
        </w:rPr>
        <w:t xml:space="preserve"> - </w:t>
      </w:r>
      <w:r w:rsidRPr="00C43BAC">
        <w:rPr>
          <w:rFonts w:ascii="Arial" w:eastAsia="Times New Roman" w:hAnsi="Arial" w:cs="Arial"/>
          <w:sz w:val="24"/>
          <w:szCs w:val="24"/>
          <w:lang w:eastAsia="cs-CZ"/>
        </w:rPr>
        <w:t>Národní soustava kvalifikací</w:t>
      </w:r>
    </w:p>
    <w:p w14:paraId="6E3956B5" w14:textId="77777777"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NSP</w:t>
      </w:r>
      <w:r w:rsidR="00136C89" w:rsidRPr="00C43BAC">
        <w:rPr>
          <w:rFonts w:ascii="Arial" w:eastAsia="Times New Roman" w:hAnsi="Arial" w:cs="Arial"/>
          <w:i/>
          <w:iCs/>
          <w:sz w:val="24"/>
          <w:szCs w:val="24"/>
          <w:lang w:eastAsia="cs-CZ"/>
        </w:rPr>
        <w:t xml:space="preserve"> - </w:t>
      </w:r>
      <w:r w:rsidRPr="00C43BAC">
        <w:rPr>
          <w:rFonts w:ascii="Arial" w:eastAsia="Times New Roman" w:hAnsi="Arial" w:cs="Arial"/>
          <w:sz w:val="24"/>
          <w:szCs w:val="24"/>
          <w:lang w:eastAsia="cs-CZ"/>
        </w:rPr>
        <w:t>Národní soustava povolání</w:t>
      </w:r>
    </w:p>
    <w:p w14:paraId="7706AFFE" w14:textId="77777777"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NÚV</w:t>
      </w:r>
      <w:r w:rsidR="00136C89" w:rsidRPr="00C43BAC">
        <w:rPr>
          <w:rFonts w:ascii="Arial" w:eastAsia="Times New Roman" w:hAnsi="Arial" w:cs="Arial"/>
          <w:i/>
          <w:iCs/>
          <w:sz w:val="24"/>
          <w:szCs w:val="24"/>
          <w:lang w:eastAsia="cs-CZ"/>
        </w:rPr>
        <w:t xml:space="preserve"> - </w:t>
      </w:r>
      <w:r w:rsidRPr="00C43BAC">
        <w:rPr>
          <w:rFonts w:ascii="Arial" w:eastAsia="Times New Roman" w:hAnsi="Arial" w:cs="Arial"/>
          <w:sz w:val="24"/>
          <w:szCs w:val="24"/>
          <w:lang w:eastAsia="cs-CZ"/>
        </w:rPr>
        <w:t>Národní ústav pro vzdělávání</w:t>
      </w:r>
    </w:p>
    <w:p w14:paraId="569A93D1" w14:textId="77777777"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OECD</w:t>
      </w:r>
      <w:r w:rsidR="00136C89" w:rsidRPr="00C43BAC">
        <w:rPr>
          <w:rFonts w:ascii="Arial" w:eastAsia="Times New Roman" w:hAnsi="Arial" w:cs="Arial"/>
          <w:i/>
          <w:iCs/>
          <w:sz w:val="24"/>
          <w:szCs w:val="24"/>
          <w:lang w:eastAsia="cs-CZ"/>
        </w:rPr>
        <w:t xml:space="preserve"> - </w:t>
      </w:r>
      <w:proofErr w:type="spellStart"/>
      <w:r w:rsidRPr="00C43BAC">
        <w:rPr>
          <w:rFonts w:ascii="Arial" w:eastAsia="Times New Roman" w:hAnsi="Arial" w:cs="Arial"/>
          <w:sz w:val="24"/>
          <w:szCs w:val="24"/>
          <w:lang w:eastAsia="cs-CZ"/>
        </w:rPr>
        <w:t>Organisation</w:t>
      </w:r>
      <w:proofErr w:type="spellEnd"/>
      <w:r w:rsidRPr="00C43BAC">
        <w:rPr>
          <w:rFonts w:ascii="Arial" w:eastAsia="Times New Roman" w:hAnsi="Arial" w:cs="Arial"/>
          <w:sz w:val="24"/>
          <w:szCs w:val="24"/>
          <w:lang w:eastAsia="cs-CZ"/>
        </w:rPr>
        <w:t xml:space="preserve"> </w:t>
      </w:r>
      <w:proofErr w:type="spellStart"/>
      <w:r w:rsidRPr="00C43BAC">
        <w:rPr>
          <w:rFonts w:ascii="Arial" w:eastAsia="Times New Roman" w:hAnsi="Arial" w:cs="Arial"/>
          <w:sz w:val="24"/>
          <w:szCs w:val="24"/>
          <w:lang w:eastAsia="cs-CZ"/>
        </w:rPr>
        <w:t>for</w:t>
      </w:r>
      <w:proofErr w:type="spellEnd"/>
      <w:r w:rsidRPr="00C43BAC">
        <w:rPr>
          <w:rFonts w:ascii="Arial" w:eastAsia="Times New Roman" w:hAnsi="Arial" w:cs="Arial"/>
          <w:sz w:val="24"/>
          <w:szCs w:val="24"/>
          <w:lang w:eastAsia="cs-CZ"/>
        </w:rPr>
        <w:t xml:space="preserve"> </w:t>
      </w:r>
      <w:proofErr w:type="spellStart"/>
      <w:r w:rsidRPr="00C43BAC">
        <w:rPr>
          <w:rFonts w:ascii="Arial" w:eastAsia="Times New Roman" w:hAnsi="Arial" w:cs="Arial"/>
          <w:sz w:val="24"/>
          <w:szCs w:val="24"/>
          <w:lang w:eastAsia="cs-CZ"/>
        </w:rPr>
        <w:t>Economic</w:t>
      </w:r>
      <w:proofErr w:type="spellEnd"/>
      <w:r w:rsidRPr="00C43BAC">
        <w:rPr>
          <w:rFonts w:ascii="Arial" w:eastAsia="Times New Roman" w:hAnsi="Arial" w:cs="Arial"/>
          <w:sz w:val="24"/>
          <w:szCs w:val="24"/>
          <w:lang w:eastAsia="cs-CZ"/>
        </w:rPr>
        <w:t xml:space="preserve"> </w:t>
      </w:r>
      <w:proofErr w:type="spellStart"/>
      <w:r w:rsidRPr="00C43BAC">
        <w:rPr>
          <w:rFonts w:ascii="Arial" w:eastAsia="Times New Roman" w:hAnsi="Arial" w:cs="Arial"/>
          <w:sz w:val="24"/>
          <w:szCs w:val="24"/>
          <w:lang w:eastAsia="cs-CZ"/>
        </w:rPr>
        <w:t>Cooperation</w:t>
      </w:r>
      <w:proofErr w:type="spellEnd"/>
      <w:r w:rsidRPr="00C43BAC">
        <w:rPr>
          <w:rFonts w:ascii="Arial" w:eastAsia="Times New Roman" w:hAnsi="Arial" w:cs="Arial"/>
          <w:sz w:val="24"/>
          <w:szCs w:val="24"/>
          <w:lang w:eastAsia="cs-CZ"/>
        </w:rPr>
        <w:t xml:space="preserve"> and </w:t>
      </w:r>
      <w:proofErr w:type="spellStart"/>
      <w:r w:rsidRPr="00C43BAC">
        <w:rPr>
          <w:rFonts w:ascii="Arial" w:eastAsia="Times New Roman" w:hAnsi="Arial" w:cs="Arial"/>
          <w:sz w:val="24"/>
          <w:szCs w:val="24"/>
          <w:lang w:eastAsia="cs-CZ"/>
        </w:rPr>
        <w:t>Development</w:t>
      </w:r>
      <w:proofErr w:type="spellEnd"/>
    </w:p>
    <w:p w14:paraId="03258C2D" w14:textId="28CCBB98"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OP</w:t>
      </w:r>
      <w:r w:rsidR="00136C89" w:rsidRPr="00C43BAC">
        <w:rPr>
          <w:rFonts w:ascii="Arial" w:eastAsia="Times New Roman" w:hAnsi="Arial" w:cs="Arial"/>
          <w:i/>
          <w:iCs/>
          <w:sz w:val="24"/>
          <w:szCs w:val="24"/>
          <w:lang w:eastAsia="cs-CZ"/>
        </w:rPr>
        <w:t xml:space="preserve"> - </w:t>
      </w:r>
      <w:r w:rsidR="007761BC">
        <w:rPr>
          <w:rFonts w:ascii="Arial" w:eastAsia="Times New Roman" w:hAnsi="Arial" w:cs="Arial"/>
          <w:sz w:val="24"/>
          <w:szCs w:val="24"/>
          <w:lang w:eastAsia="cs-CZ"/>
        </w:rPr>
        <w:t>o</w:t>
      </w:r>
      <w:r w:rsidRPr="00C43BAC">
        <w:rPr>
          <w:rFonts w:ascii="Arial" w:eastAsia="Times New Roman" w:hAnsi="Arial" w:cs="Arial"/>
          <w:sz w:val="24"/>
          <w:szCs w:val="24"/>
          <w:lang w:eastAsia="cs-CZ"/>
        </w:rPr>
        <w:t>perační program</w:t>
      </w:r>
    </w:p>
    <w:p w14:paraId="527F4641" w14:textId="77777777"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lastRenderedPageBreak/>
        <w:t>OP PIK</w:t>
      </w:r>
      <w:r w:rsidR="00136C89" w:rsidRPr="00C43BAC">
        <w:rPr>
          <w:rFonts w:ascii="Arial" w:eastAsia="Times New Roman" w:hAnsi="Arial" w:cs="Arial"/>
          <w:i/>
          <w:iCs/>
          <w:sz w:val="24"/>
          <w:szCs w:val="24"/>
          <w:lang w:eastAsia="cs-CZ"/>
        </w:rPr>
        <w:t xml:space="preserve"> - </w:t>
      </w:r>
      <w:r w:rsidRPr="00C43BAC">
        <w:rPr>
          <w:rFonts w:ascii="Arial" w:eastAsia="Times New Roman" w:hAnsi="Arial" w:cs="Arial"/>
          <w:sz w:val="24"/>
          <w:szCs w:val="24"/>
          <w:lang w:eastAsia="cs-CZ"/>
        </w:rPr>
        <w:t xml:space="preserve">Operační </w:t>
      </w:r>
      <w:r w:rsidR="00136C89" w:rsidRPr="00C43BAC">
        <w:rPr>
          <w:rFonts w:ascii="Arial" w:eastAsia="Times New Roman" w:hAnsi="Arial" w:cs="Arial"/>
          <w:i/>
          <w:iCs/>
          <w:sz w:val="24"/>
          <w:szCs w:val="24"/>
          <w:lang w:eastAsia="cs-CZ"/>
        </w:rPr>
        <w:t>program Podnikání a inovace pro k</w:t>
      </w:r>
      <w:r w:rsidRPr="00C43BAC">
        <w:rPr>
          <w:rFonts w:ascii="Arial" w:eastAsia="Times New Roman" w:hAnsi="Arial" w:cs="Arial"/>
          <w:sz w:val="24"/>
          <w:szCs w:val="24"/>
          <w:lang w:eastAsia="cs-CZ"/>
        </w:rPr>
        <w:t>onkurenceschopnost</w:t>
      </w:r>
    </w:p>
    <w:p w14:paraId="77B71663" w14:textId="77777777"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OP VVV</w:t>
      </w:r>
      <w:r w:rsidR="00136C89" w:rsidRPr="00C43BAC">
        <w:rPr>
          <w:rFonts w:ascii="Arial" w:eastAsia="Times New Roman" w:hAnsi="Arial" w:cs="Arial"/>
          <w:i/>
          <w:iCs/>
          <w:sz w:val="24"/>
          <w:szCs w:val="24"/>
          <w:lang w:eastAsia="cs-CZ"/>
        </w:rPr>
        <w:t xml:space="preserve"> - </w:t>
      </w:r>
      <w:r w:rsidRPr="00C43BAC">
        <w:rPr>
          <w:rFonts w:ascii="Arial" w:eastAsia="Times New Roman" w:hAnsi="Arial" w:cs="Arial"/>
          <w:sz w:val="24"/>
          <w:szCs w:val="24"/>
          <w:lang w:eastAsia="cs-CZ"/>
        </w:rPr>
        <w:t>Operační program Výzkum, vývoj a vzdělávání</w:t>
      </w:r>
    </w:p>
    <w:p w14:paraId="45E2BE96" w14:textId="77777777"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OP Z</w:t>
      </w:r>
      <w:r w:rsidR="00136C89" w:rsidRPr="00C43BAC">
        <w:rPr>
          <w:rFonts w:ascii="Arial" w:eastAsia="Times New Roman" w:hAnsi="Arial" w:cs="Arial"/>
          <w:i/>
          <w:iCs/>
          <w:sz w:val="24"/>
          <w:szCs w:val="24"/>
          <w:lang w:eastAsia="cs-CZ"/>
        </w:rPr>
        <w:t xml:space="preserve"> - </w:t>
      </w:r>
      <w:r w:rsidRPr="00C43BAC">
        <w:rPr>
          <w:rFonts w:ascii="Arial" w:eastAsia="Times New Roman" w:hAnsi="Arial" w:cs="Arial"/>
          <w:sz w:val="24"/>
          <w:szCs w:val="24"/>
          <w:lang w:eastAsia="cs-CZ"/>
        </w:rPr>
        <w:t>Operační program Zaměstnanost</w:t>
      </w:r>
    </w:p>
    <w:p w14:paraId="26B66C9E" w14:textId="6F987BF6"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OSŘ</w:t>
      </w:r>
      <w:r w:rsidR="00136C89" w:rsidRPr="00C43BAC">
        <w:rPr>
          <w:rFonts w:ascii="Arial" w:eastAsia="Times New Roman" w:hAnsi="Arial" w:cs="Arial"/>
          <w:i/>
          <w:iCs/>
          <w:sz w:val="24"/>
          <w:szCs w:val="24"/>
          <w:lang w:eastAsia="cs-CZ"/>
        </w:rPr>
        <w:t xml:space="preserve"> - </w:t>
      </w:r>
      <w:r w:rsidR="007761BC">
        <w:rPr>
          <w:rFonts w:ascii="Arial" w:eastAsia="Times New Roman" w:hAnsi="Arial" w:cs="Arial"/>
          <w:sz w:val="24"/>
          <w:szCs w:val="24"/>
          <w:lang w:eastAsia="cs-CZ"/>
        </w:rPr>
        <w:t>o</w:t>
      </w:r>
      <w:r w:rsidRPr="00C43BAC">
        <w:rPr>
          <w:rFonts w:ascii="Arial" w:eastAsia="Times New Roman" w:hAnsi="Arial" w:cs="Arial"/>
          <w:sz w:val="24"/>
          <w:szCs w:val="24"/>
          <w:lang w:eastAsia="cs-CZ"/>
        </w:rPr>
        <w:t>bčanský soudní řád</w:t>
      </w:r>
    </w:p>
    <w:p w14:paraId="3F71A0FF" w14:textId="58CF37C8"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OSS</w:t>
      </w:r>
      <w:r w:rsidR="00136C89" w:rsidRPr="00C43BAC">
        <w:rPr>
          <w:rFonts w:ascii="Arial" w:eastAsia="Times New Roman" w:hAnsi="Arial" w:cs="Arial"/>
          <w:b/>
          <w:i/>
          <w:iCs/>
          <w:sz w:val="24"/>
          <w:szCs w:val="24"/>
          <w:lang w:eastAsia="cs-CZ"/>
        </w:rPr>
        <w:t xml:space="preserve"> </w:t>
      </w:r>
      <w:r w:rsidR="00136C89" w:rsidRPr="00C43BAC">
        <w:rPr>
          <w:rFonts w:ascii="Arial" w:eastAsia="Times New Roman" w:hAnsi="Arial" w:cs="Arial"/>
          <w:i/>
          <w:iCs/>
          <w:sz w:val="24"/>
          <w:szCs w:val="24"/>
          <w:lang w:eastAsia="cs-CZ"/>
        </w:rPr>
        <w:t xml:space="preserve">- </w:t>
      </w:r>
      <w:r w:rsidR="007761BC">
        <w:rPr>
          <w:rFonts w:ascii="Arial" w:eastAsia="Times New Roman" w:hAnsi="Arial" w:cs="Arial"/>
          <w:sz w:val="24"/>
          <w:szCs w:val="24"/>
          <w:lang w:eastAsia="cs-CZ"/>
        </w:rPr>
        <w:t>o</w:t>
      </w:r>
      <w:r w:rsidRPr="00C43BAC">
        <w:rPr>
          <w:rFonts w:ascii="Arial" w:eastAsia="Times New Roman" w:hAnsi="Arial" w:cs="Arial"/>
          <w:sz w:val="24"/>
          <w:szCs w:val="24"/>
          <w:lang w:eastAsia="cs-CZ"/>
        </w:rPr>
        <w:t>rganizační složka státu</w:t>
      </w:r>
    </w:p>
    <w:p w14:paraId="053A27F0" w14:textId="188B403F"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OSVČ</w:t>
      </w:r>
      <w:r w:rsidR="00136C89" w:rsidRPr="00C43BAC">
        <w:rPr>
          <w:rFonts w:ascii="Arial" w:eastAsia="Times New Roman" w:hAnsi="Arial" w:cs="Arial"/>
          <w:i/>
          <w:iCs/>
          <w:sz w:val="24"/>
          <w:szCs w:val="24"/>
          <w:lang w:eastAsia="cs-CZ"/>
        </w:rPr>
        <w:t xml:space="preserve"> - </w:t>
      </w:r>
      <w:r w:rsidR="007761BC">
        <w:rPr>
          <w:rFonts w:ascii="Arial" w:eastAsia="Times New Roman" w:hAnsi="Arial" w:cs="Arial"/>
          <w:sz w:val="24"/>
          <w:szCs w:val="24"/>
          <w:lang w:eastAsia="cs-CZ"/>
        </w:rPr>
        <w:t>o</w:t>
      </w:r>
      <w:r w:rsidRPr="00C43BAC">
        <w:rPr>
          <w:rFonts w:ascii="Arial" w:eastAsia="Times New Roman" w:hAnsi="Arial" w:cs="Arial"/>
          <w:sz w:val="24"/>
          <w:szCs w:val="24"/>
          <w:lang w:eastAsia="cs-CZ"/>
        </w:rPr>
        <w:t>soba samostatně výdělečně činná</w:t>
      </w:r>
    </w:p>
    <w:p w14:paraId="231AD8BD" w14:textId="77777777"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PAC</w:t>
      </w:r>
      <w:r w:rsidR="00136C89" w:rsidRPr="00C43BAC">
        <w:rPr>
          <w:rFonts w:ascii="Arial" w:eastAsia="Times New Roman" w:hAnsi="Arial" w:cs="Arial"/>
          <w:i/>
          <w:iCs/>
          <w:sz w:val="24"/>
          <w:szCs w:val="24"/>
          <w:lang w:eastAsia="cs-CZ"/>
        </w:rPr>
        <w:t xml:space="preserve"> - </w:t>
      </w:r>
      <w:r w:rsidRPr="00C43BAC">
        <w:rPr>
          <w:rFonts w:ascii="Arial" w:eastAsia="Times New Roman" w:hAnsi="Arial" w:cs="Arial"/>
          <w:sz w:val="24"/>
          <w:szCs w:val="24"/>
          <w:lang w:eastAsia="cs-CZ"/>
        </w:rPr>
        <w:t xml:space="preserve">Public Access </w:t>
      </w:r>
      <w:proofErr w:type="spellStart"/>
      <w:r w:rsidRPr="00C43BAC">
        <w:rPr>
          <w:rFonts w:ascii="Arial" w:eastAsia="Times New Roman" w:hAnsi="Arial" w:cs="Arial"/>
          <w:sz w:val="24"/>
          <w:szCs w:val="24"/>
          <w:lang w:eastAsia="cs-CZ"/>
        </w:rPr>
        <w:t>Computer</w:t>
      </w:r>
      <w:proofErr w:type="spellEnd"/>
    </w:p>
    <w:p w14:paraId="57F98720" w14:textId="14EF111A" w:rsidR="00AA62E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PIAAC</w:t>
      </w:r>
      <w:r w:rsidR="00136C89" w:rsidRPr="00C43BAC">
        <w:rPr>
          <w:rFonts w:ascii="Arial" w:eastAsia="Times New Roman" w:hAnsi="Arial" w:cs="Arial"/>
          <w:i/>
          <w:iCs/>
          <w:sz w:val="24"/>
          <w:szCs w:val="24"/>
          <w:lang w:eastAsia="cs-CZ"/>
        </w:rPr>
        <w:t xml:space="preserve"> - </w:t>
      </w:r>
      <w:proofErr w:type="spellStart"/>
      <w:r w:rsidRPr="00C43BAC">
        <w:rPr>
          <w:rFonts w:ascii="Arial" w:eastAsia="Times New Roman" w:hAnsi="Arial" w:cs="Arial"/>
          <w:sz w:val="24"/>
          <w:szCs w:val="24"/>
          <w:lang w:eastAsia="cs-CZ"/>
        </w:rPr>
        <w:t>Programme</w:t>
      </w:r>
      <w:proofErr w:type="spellEnd"/>
      <w:r w:rsidRPr="00C43BAC">
        <w:rPr>
          <w:rFonts w:ascii="Arial" w:eastAsia="Times New Roman" w:hAnsi="Arial" w:cs="Arial"/>
          <w:sz w:val="24"/>
          <w:szCs w:val="24"/>
          <w:lang w:eastAsia="cs-CZ"/>
        </w:rPr>
        <w:t xml:space="preserve"> </w:t>
      </w:r>
      <w:proofErr w:type="spellStart"/>
      <w:r w:rsidRPr="00C43BAC">
        <w:rPr>
          <w:rFonts w:ascii="Arial" w:eastAsia="Times New Roman" w:hAnsi="Arial" w:cs="Arial"/>
          <w:sz w:val="24"/>
          <w:szCs w:val="24"/>
          <w:lang w:eastAsia="cs-CZ"/>
        </w:rPr>
        <w:t>for</w:t>
      </w:r>
      <w:proofErr w:type="spellEnd"/>
      <w:r w:rsidRPr="00C43BAC">
        <w:rPr>
          <w:rFonts w:ascii="Arial" w:eastAsia="Times New Roman" w:hAnsi="Arial" w:cs="Arial"/>
          <w:sz w:val="24"/>
          <w:szCs w:val="24"/>
          <w:lang w:eastAsia="cs-CZ"/>
        </w:rPr>
        <w:t xml:space="preserve"> International </w:t>
      </w:r>
      <w:proofErr w:type="spellStart"/>
      <w:r w:rsidRPr="00C43BAC">
        <w:rPr>
          <w:rFonts w:ascii="Arial" w:eastAsia="Times New Roman" w:hAnsi="Arial" w:cs="Arial"/>
          <w:sz w:val="24"/>
          <w:szCs w:val="24"/>
          <w:lang w:eastAsia="cs-CZ"/>
        </w:rPr>
        <w:t>Assessment</w:t>
      </w:r>
      <w:proofErr w:type="spellEnd"/>
      <w:r w:rsidRPr="00C43BAC">
        <w:rPr>
          <w:rFonts w:ascii="Arial" w:eastAsia="Times New Roman" w:hAnsi="Arial" w:cs="Arial"/>
          <w:sz w:val="24"/>
          <w:szCs w:val="24"/>
          <w:lang w:eastAsia="cs-CZ"/>
        </w:rPr>
        <w:t xml:space="preserve"> </w:t>
      </w:r>
      <w:proofErr w:type="spellStart"/>
      <w:r w:rsidRPr="00C43BAC">
        <w:rPr>
          <w:rFonts w:ascii="Arial" w:eastAsia="Times New Roman" w:hAnsi="Arial" w:cs="Arial"/>
          <w:sz w:val="24"/>
          <w:szCs w:val="24"/>
          <w:lang w:eastAsia="cs-CZ"/>
        </w:rPr>
        <w:t>of</w:t>
      </w:r>
      <w:proofErr w:type="spellEnd"/>
      <w:r w:rsidRPr="00C43BAC">
        <w:rPr>
          <w:rFonts w:ascii="Arial" w:eastAsia="Times New Roman" w:hAnsi="Arial" w:cs="Arial"/>
          <w:sz w:val="24"/>
          <w:szCs w:val="24"/>
          <w:lang w:eastAsia="cs-CZ"/>
        </w:rPr>
        <w:t xml:space="preserve"> </w:t>
      </w:r>
      <w:proofErr w:type="spellStart"/>
      <w:r w:rsidRPr="00C43BAC">
        <w:rPr>
          <w:rFonts w:ascii="Arial" w:eastAsia="Times New Roman" w:hAnsi="Arial" w:cs="Arial"/>
          <w:sz w:val="24"/>
          <w:szCs w:val="24"/>
          <w:lang w:eastAsia="cs-CZ"/>
        </w:rPr>
        <w:t>Adult</w:t>
      </w:r>
      <w:proofErr w:type="spellEnd"/>
      <w:r w:rsidRPr="00C43BAC">
        <w:rPr>
          <w:rFonts w:ascii="Arial" w:eastAsia="Times New Roman" w:hAnsi="Arial" w:cs="Arial"/>
          <w:sz w:val="24"/>
          <w:szCs w:val="24"/>
          <w:lang w:eastAsia="cs-CZ"/>
        </w:rPr>
        <w:t xml:space="preserve"> </w:t>
      </w:r>
      <w:proofErr w:type="spellStart"/>
      <w:r w:rsidR="00136C89" w:rsidRPr="00C43BAC">
        <w:rPr>
          <w:rFonts w:ascii="Arial" w:eastAsia="Times New Roman" w:hAnsi="Arial" w:cs="Arial"/>
          <w:i/>
          <w:iCs/>
          <w:sz w:val="24"/>
          <w:szCs w:val="24"/>
          <w:lang w:eastAsia="cs-CZ"/>
        </w:rPr>
        <w:t>C</w:t>
      </w:r>
      <w:r w:rsidRPr="00C43BAC">
        <w:rPr>
          <w:rFonts w:ascii="Arial" w:eastAsia="Times New Roman" w:hAnsi="Arial" w:cs="Arial"/>
          <w:sz w:val="24"/>
          <w:szCs w:val="24"/>
          <w:lang w:eastAsia="cs-CZ"/>
        </w:rPr>
        <w:t>ompetencies</w:t>
      </w:r>
      <w:proofErr w:type="spellEnd"/>
    </w:p>
    <w:p w14:paraId="326FCEEA" w14:textId="663E1DA8" w:rsidR="00FC3074" w:rsidRDefault="00FC3074" w:rsidP="00136C89">
      <w:pPr>
        <w:spacing w:before="240" w:after="0" w:line="240" w:lineRule="auto"/>
        <w:rPr>
          <w:rFonts w:ascii="Arial" w:eastAsia="Times New Roman" w:hAnsi="Arial" w:cs="Arial"/>
          <w:sz w:val="24"/>
          <w:szCs w:val="24"/>
          <w:lang w:eastAsia="cs-CZ"/>
        </w:rPr>
      </w:pPr>
      <w:r w:rsidRPr="00AA52FF">
        <w:rPr>
          <w:rFonts w:ascii="Arial" w:eastAsia="Times New Roman" w:hAnsi="Arial" w:cs="Arial"/>
          <w:b/>
          <w:sz w:val="24"/>
          <w:szCs w:val="24"/>
          <w:lang w:eastAsia="cs-CZ"/>
        </w:rPr>
        <w:t>PP</w:t>
      </w:r>
      <w:r>
        <w:rPr>
          <w:rFonts w:ascii="Arial" w:eastAsia="Times New Roman" w:hAnsi="Arial" w:cs="Arial"/>
          <w:sz w:val="24"/>
          <w:szCs w:val="24"/>
          <w:lang w:eastAsia="cs-CZ"/>
        </w:rPr>
        <w:t xml:space="preserve"> </w:t>
      </w:r>
      <w:r w:rsidR="00D51515">
        <w:rPr>
          <w:rFonts w:ascii="Arial" w:eastAsia="Times New Roman" w:hAnsi="Arial" w:cs="Arial"/>
          <w:sz w:val="24"/>
          <w:szCs w:val="24"/>
          <w:lang w:eastAsia="cs-CZ"/>
        </w:rPr>
        <w:t>-</w:t>
      </w:r>
      <w:r w:rsidR="007761BC">
        <w:rPr>
          <w:rFonts w:ascii="Arial" w:eastAsia="Times New Roman" w:hAnsi="Arial" w:cs="Arial"/>
          <w:sz w:val="24"/>
          <w:szCs w:val="24"/>
          <w:lang w:eastAsia="cs-CZ"/>
        </w:rPr>
        <w:t xml:space="preserve"> p</w:t>
      </w:r>
      <w:r>
        <w:rPr>
          <w:rFonts w:ascii="Arial" w:eastAsia="Times New Roman" w:hAnsi="Arial" w:cs="Arial"/>
          <w:sz w:val="24"/>
          <w:szCs w:val="24"/>
          <w:lang w:eastAsia="cs-CZ"/>
        </w:rPr>
        <w:t xml:space="preserve">edagogičtí pracovníci </w:t>
      </w:r>
    </w:p>
    <w:p w14:paraId="1AC1C6DF" w14:textId="569356C2" w:rsidR="00390E06" w:rsidRPr="00C43BAC" w:rsidRDefault="00390E06" w:rsidP="00136C89">
      <w:pPr>
        <w:spacing w:before="240" w:after="0" w:line="240" w:lineRule="auto"/>
        <w:rPr>
          <w:rFonts w:ascii="Arial" w:eastAsia="Times New Roman" w:hAnsi="Arial" w:cs="Arial"/>
          <w:sz w:val="24"/>
          <w:szCs w:val="24"/>
          <w:lang w:eastAsia="cs-CZ"/>
        </w:rPr>
      </w:pPr>
      <w:r w:rsidRPr="00390E06">
        <w:rPr>
          <w:rFonts w:ascii="Arial" w:eastAsia="Times New Roman" w:hAnsi="Arial" w:cs="Arial"/>
          <w:b/>
          <w:sz w:val="24"/>
          <w:szCs w:val="24"/>
          <w:lang w:eastAsia="cs-CZ"/>
        </w:rPr>
        <w:t>RK</w:t>
      </w:r>
      <w:r>
        <w:rPr>
          <w:rFonts w:ascii="Arial" w:eastAsia="Times New Roman" w:hAnsi="Arial" w:cs="Arial"/>
          <w:sz w:val="24"/>
          <w:szCs w:val="24"/>
          <w:lang w:eastAsia="cs-CZ"/>
        </w:rPr>
        <w:t xml:space="preserve"> </w:t>
      </w:r>
      <w:r w:rsidR="00D51515">
        <w:rPr>
          <w:rFonts w:ascii="Arial" w:eastAsia="Times New Roman" w:hAnsi="Arial" w:cs="Arial"/>
          <w:sz w:val="24"/>
          <w:szCs w:val="24"/>
          <w:lang w:eastAsia="cs-CZ"/>
        </w:rPr>
        <w:t>-</w:t>
      </w:r>
      <w:r w:rsidR="007761BC">
        <w:rPr>
          <w:rFonts w:ascii="Arial" w:eastAsia="Times New Roman" w:hAnsi="Arial" w:cs="Arial"/>
          <w:sz w:val="24"/>
          <w:szCs w:val="24"/>
          <w:lang w:eastAsia="cs-CZ"/>
        </w:rPr>
        <w:t xml:space="preserve"> r</w:t>
      </w:r>
      <w:r>
        <w:rPr>
          <w:rFonts w:ascii="Arial" w:eastAsia="Times New Roman" w:hAnsi="Arial" w:cs="Arial"/>
          <w:sz w:val="24"/>
          <w:szCs w:val="24"/>
          <w:lang w:eastAsia="cs-CZ"/>
        </w:rPr>
        <w:t>ekvalifikační kurz</w:t>
      </w:r>
    </w:p>
    <w:p w14:paraId="16F7103D" w14:textId="00868B54"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RVKHR</w:t>
      </w:r>
      <w:r w:rsidR="00136C89" w:rsidRPr="00C43BAC">
        <w:rPr>
          <w:rFonts w:ascii="Arial" w:eastAsia="Times New Roman" w:hAnsi="Arial" w:cs="Arial"/>
          <w:i/>
          <w:iCs/>
          <w:sz w:val="24"/>
          <w:szCs w:val="24"/>
          <w:lang w:eastAsia="cs-CZ"/>
        </w:rPr>
        <w:t xml:space="preserve"> </w:t>
      </w:r>
      <w:r w:rsidR="00D51515">
        <w:rPr>
          <w:rFonts w:ascii="Arial" w:eastAsia="Times New Roman" w:hAnsi="Arial" w:cs="Arial"/>
          <w:i/>
          <w:iCs/>
          <w:sz w:val="24"/>
          <w:szCs w:val="24"/>
          <w:lang w:eastAsia="cs-CZ"/>
        </w:rPr>
        <w:t>-</w:t>
      </w:r>
      <w:r w:rsidR="00D51515" w:rsidRPr="00C43BAC">
        <w:rPr>
          <w:rFonts w:ascii="Arial" w:eastAsia="Times New Roman" w:hAnsi="Arial" w:cs="Arial"/>
          <w:i/>
          <w:iCs/>
          <w:sz w:val="24"/>
          <w:szCs w:val="24"/>
          <w:lang w:eastAsia="cs-CZ"/>
        </w:rPr>
        <w:t xml:space="preserve"> </w:t>
      </w:r>
      <w:r w:rsidRPr="00C43BAC">
        <w:rPr>
          <w:rFonts w:ascii="Arial" w:eastAsia="Times New Roman" w:hAnsi="Arial" w:cs="Arial"/>
          <w:sz w:val="24"/>
          <w:szCs w:val="24"/>
          <w:lang w:eastAsia="cs-CZ"/>
        </w:rPr>
        <w:t>Rada</w:t>
      </w:r>
      <w:r w:rsidR="00136C89" w:rsidRPr="00C43BAC">
        <w:rPr>
          <w:rFonts w:ascii="Arial" w:eastAsia="Times New Roman" w:hAnsi="Arial" w:cs="Arial"/>
          <w:i/>
          <w:iCs/>
          <w:sz w:val="24"/>
          <w:szCs w:val="24"/>
          <w:lang w:eastAsia="cs-CZ"/>
        </w:rPr>
        <w:t xml:space="preserve"> </w:t>
      </w:r>
      <w:r w:rsidRPr="00C43BAC">
        <w:rPr>
          <w:rFonts w:ascii="Arial" w:eastAsia="Times New Roman" w:hAnsi="Arial" w:cs="Arial"/>
          <w:sz w:val="24"/>
          <w:szCs w:val="24"/>
          <w:lang w:eastAsia="cs-CZ"/>
        </w:rPr>
        <w:t>vlády pro konkurenceschopnost a hospodářský růst</w:t>
      </w:r>
    </w:p>
    <w:p w14:paraId="1F36A29E" w14:textId="28CA03C6" w:rsidR="00AA62EC" w:rsidRPr="00C43BAC" w:rsidRDefault="001A0510" w:rsidP="00136C89">
      <w:pPr>
        <w:spacing w:before="240" w:after="0" w:line="240" w:lineRule="auto"/>
        <w:rPr>
          <w:rFonts w:ascii="Arial" w:eastAsia="Times New Roman" w:hAnsi="Arial" w:cs="Arial"/>
          <w:sz w:val="24"/>
          <w:szCs w:val="24"/>
          <w:lang w:eastAsia="cs-CZ"/>
        </w:rPr>
      </w:pPr>
      <w:r>
        <w:rPr>
          <w:rFonts w:ascii="Arial" w:eastAsia="Times New Roman" w:hAnsi="Arial" w:cs="Arial"/>
          <w:b/>
          <w:sz w:val="24"/>
          <w:szCs w:val="24"/>
          <w:lang w:eastAsia="cs-CZ"/>
        </w:rPr>
        <w:t>RV</w:t>
      </w:r>
      <w:r w:rsidR="00AA62EC" w:rsidRPr="00C43BAC">
        <w:rPr>
          <w:rFonts w:ascii="Arial" w:eastAsia="Times New Roman" w:hAnsi="Arial" w:cs="Arial"/>
          <w:b/>
          <w:sz w:val="24"/>
          <w:szCs w:val="24"/>
          <w:lang w:eastAsia="cs-CZ"/>
        </w:rPr>
        <w:t>IS</w:t>
      </w:r>
      <w:r w:rsidR="00136C89" w:rsidRPr="00C43BAC">
        <w:rPr>
          <w:rFonts w:ascii="Arial" w:eastAsia="Times New Roman" w:hAnsi="Arial" w:cs="Arial"/>
          <w:i/>
          <w:iCs/>
          <w:sz w:val="24"/>
          <w:szCs w:val="24"/>
          <w:lang w:eastAsia="cs-CZ"/>
        </w:rPr>
        <w:t xml:space="preserve"> - </w:t>
      </w:r>
      <w:r w:rsidR="00AA62EC" w:rsidRPr="00C43BAC">
        <w:rPr>
          <w:rFonts w:ascii="Arial" w:eastAsia="Times New Roman" w:hAnsi="Arial" w:cs="Arial"/>
          <w:sz w:val="24"/>
          <w:szCs w:val="24"/>
          <w:lang w:eastAsia="cs-CZ"/>
        </w:rPr>
        <w:t>Rada vlády pro informační společnost</w:t>
      </w:r>
    </w:p>
    <w:p w14:paraId="0E09528E" w14:textId="1B9F6193"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SC</w:t>
      </w:r>
      <w:r w:rsidR="00136C89" w:rsidRPr="00AA52FF">
        <w:rPr>
          <w:rFonts w:ascii="Arial" w:eastAsia="Times New Roman" w:hAnsi="Arial" w:cs="Arial"/>
          <w:i/>
          <w:iCs/>
          <w:sz w:val="24"/>
          <w:szCs w:val="24"/>
          <w:lang w:eastAsia="cs-CZ"/>
        </w:rPr>
        <w:t>-</w:t>
      </w:r>
      <w:r w:rsidR="00136C89" w:rsidRPr="00C43BAC">
        <w:rPr>
          <w:rFonts w:ascii="Arial" w:eastAsia="Times New Roman" w:hAnsi="Arial" w:cs="Arial"/>
          <w:i/>
          <w:iCs/>
          <w:sz w:val="24"/>
          <w:szCs w:val="24"/>
          <w:lang w:eastAsia="cs-CZ"/>
        </w:rPr>
        <w:t xml:space="preserve"> </w:t>
      </w:r>
      <w:r w:rsidR="007761BC">
        <w:rPr>
          <w:rFonts w:ascii="Arial" w:eastAsia="Times New Roman" w:hAnsi="Arial" w:cs="Arial"/>
          <w:sz w:val="24"/>
          <w:szCs w:val="24"/>
          <w:lang w:eastAsia="cs-CZ"/>
        </w:rPr>
        <w:t>s</w:t>
      </w:r>
      <w:r w:rsidRPr="00C43BAC">
        <w:rPr>
          <w:rFonts w:ascii="Arial" w:eastAsia="Times New Roman" w:hAnsi="Arial" w:cs="Arial"/>
          <w:sz w:val="24"/>
          <w:szCs w:val="24"/>
          <w:lang w:eastAsia="cs-CZ"/>
        </w:rPr>
        <w:t>pecifický cíl</w:t>
      </w:r>
    </w:p>
    <w:p w14:paraId="16B0CC2F" w14:textId="5C21D6A1" w:rsidR="00AA62E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SES</w:t>
      </w:r>
      <w:r w:rsidR="00136C89" w:rsidRPr="00C43BAC">
        <w:rPr>
          <w:rFonts w:ascii="Arial" w:eastAsia="Times New Roman" w:hAnsi="Arial" w:cs="Arial"/>
          <w:i/>
          <w:iCs/>
          <w:sz w:val="24"/>
          <w:szCs w:val="24"/>
          <w:lang w:eastAsia="cs-CZ"/>
        </w:rPr>
        <w:t xml:space="preserve"> - </w:t>
      </w:r>
      <w:r w:rsidR="007761BC">
        <w:rPr>
          <w:rFonts w:ascii="Arial" w:eastAsia="Times New Roman" w:hAnsi="Arial" w:cs="Arial"/>
          <w:sz w:val="24"/>
          <w:szCs w:val="24"/>
          <w:lang w:eastAsia="cs-CZ"/>
        </w:rPr>
        <w:t>s</w:t>
      </w:r>
      <w:r w:rsidRPr="00C43BAC">
        <w:rPr>
          <w:rFonts w:ascii="Arial" w:eastAsia="Times New Roman" w:hAnsi="Arial" w:cs="Arial"/>
          <w:sz w:val="24"/>
          <w:szCs w:val="24"/>
          <w:lang w:eastAsia="cs-CZ"/>
        </w:rPr>
        <w:t>ocioekonomický status</w:t>
      </w:r>
    </w:p>
    <w:p w14:paraId="02905F20" w14:textId="5BB20503" w:rsidR="00C805BB" w:rsidRPr="00C43BAC" w:rsidRDefault="00C805BB" w:rsidP="00136C89">
      <w:pPr>
        <w:spacing w:before="240" w:after="0" w:line="240" w:lineRule="auto"/>
        <w:rPr>
          <w:rFonts w:ascii="Arial" w:eastAsia="Times New Roman" w:hAnsi="Arial" w:cs="Arial"/>
          <w:sz w:val="24"/>
          <w:szCs w:val="24"/>
          <w:lang w:eastAsia="cs-CZ"/>
        </w:rPr>
      </w:pPr>
      <w:r w:rsidRPr="00AA52FF">
        <w:rPr>
          <w:rFonts w:ascii="Arial" w:eastAsia="Times New Roman" w:hAnsi="Arial" w:cs="Arial"/>
          <w:b/>
          <w:sz w:val="24"/>
          <w:szCs w:val="24"/>
          <w:lang w:eastAsia="cs-CZ"/>
        </w:rPr>
        <w:t>SVČ</w:t>
      </w:r>
      <w:r>
        <w:rPr>
          <w:rFonts w:ascii="Arial" w:eastAsia="Times New Roman" w:hAnsi="Arial" w:cs="Arial"/>
          <w:sz w:val="24"/>
          <w:szCs w:val="24"/>
          <w:lang w:eastAsia="cs-CZ"/>
        </w:rPr>
        <w:t xml:space="preserve"> </w:t>
      </w:r>
      <w:r w:rsidR="00DE2BEC">
        <w:rPr>
          <w:rFonts w:ascii="Arial" w:eastAsia="Times New Roman" w:hAnsi="Arial" w:cs="Arial"/>
          <w:sz w:val="24"/>
          <w:szCs w:val="24"/>
          <w:lang w:eastAsia="cs-CZ"/>
        </w:rPr>
        <w:t>-</w:t>
      </w:r>
      <w:r w:rsidR="007761BC">
        <w:rPr>
          <w:rFonts w:ascii="Arial" w:eastAsia="Times New Roman" w:hAnsi="Arial" w:cs="Arial"/>
          <w:sz w:val="24"/>
          <w:szCs w:val="24"/>
          <w:lang w:eastAsia="cs-CZ"/>
        </w:rPr>
        <w:t xml:space="preserve"> s</w:t>
      </w:r>
      <w:r>
        <w:rPr>
          <w:rFonts w:ascii="Arial" w:eastAsia="Times New Roman" w:hAnsi="Arial" w:cs="Arial"/>
          <w:sz w:val="24"/>
          <w:szCs w:val="24"/>
          <w:lang w:eastAsia="cs-CZ"/>
        </w:rPr>
        <w:t>třediska v</w:t>
      </w:r>
      <w:r w:rsidRPr="00C805BB">
        <w:rPr>
          <w:rFonts w:ascii="Arial" w:eastAsia="Times New Roman" w:hAnsi="Arial" w:cs="Arial"/>
          <w:sz w:val="24"/>
          <w:szCs w:val="24"/>
          <w:lang w:eastAsia="cs-CZ"/>
        </w:rPr>
        <w:t xml:space="preserve">olného </w:t>
      </w:r>
      <w:r>
        <w:rPr>
          <w:rFonts w:ascii="Arial" w:eastAsia="Times New Roman" w:hAnsi="Arial" w:cs="Arial"/>
          <w:sz w:val="24"/>
          <w:szCs w:val="24"/>
          <w:lang w:eastAsia="cs-CZ"/>
        </w:rPr>
        <w:t>č</w:t>
      </w:r>
      <w:r w:rsidRPr="00C805BB">
        <w:rPr>
          <w:rFonts w:ascii="Arial" w:eastAsia="Times New Roman" w:hAnsi="Arial" w:cs="Arial"/>
          <w:sz w:val="24"/>
          <w:szCs w:val="24"/>
          <w:lang w:eastAsia="cs-CZ"/>
        </w:rPr>
        <w:t>asu</w:t>
      </w:r>
    </w:p>
    <w:p w14:paraId="1795DC34" w14:textId="77777777"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UNESCO</w:t>
      </w:r>
      <w:r w:rsidR="00136C89" w:rsidRPr="00C43BAC">
        <w:rPr>
          <w:rFonts w:ascii="Arial" w:eastAsia="Times New Roman" w:hAnsi="Arial" w:cs="Arial"/>
          <w:i/>
          <w:iCs/>
          <w:sz w:val="24"/>
          <w:szCs w:val="24"/>
          <w:lang w:eastAsia="cs-CZ"/>
        </w:rPr>
        <w:t xml:space="preserve"> - </w:t>
      </w:r>
      <w:r w:rsidRPr="00C43BAC">
        <w:rPr>
          <w:rFonts w:ascii="Arial" w:eastAsia="Times New Roman" w:hAnsi="Arial" w:cs="Arial"/>
          <w:sz w:val="24"/>
          <w:szCs w:val="24"/>
          <w:lang w:eastAsia="cs-CZ"/>
        </w:rPr>
        <w:t>Organizace OSN pro výchovu, vědu a kulturu</w:t>
      </w:r>
    </w:p>
    <w:p w14:paraId="6B2D620C" w14:textId="12A9A3C5"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ÚP</w:t>
      </w:r>
      <w:r w:rsidR="00136C89" w:rsidRPr="00C43BAC">
        <w:rPr>
          <w:rFonts w:ascii="Arial" w:eastAsia="Times New Roman" w:hAnsi="Arial" w:cs="Arial"/>
          <w:i/>
          <w:iCs/>
          <w:sz w:val="24"/>
          <w:szCs w:val="24"/>
          <w:lang w:eastAsia="cs-CZ"/>
        </w:rPr>
        <w:t xml:space="preserve"> - </w:t>
      </w:r>
      <w:r w:rsidRPr="00C43BAC">
        <w:rPr>
          <w:rFonts w:ascii="Arial" w:eastAsia="Times New Roman" w:hAnsi="Arial" w:cs="Arial"/>
          <w:sz w:val="24"/>
          <w:szCs w:val="24"/>
          <w:lang w:eastAsia="cs-CZ"/>
        </w:rPr>
        <w:t>Úřad práce</w:t>
      </w:r>
      <w:r w:rsidR="007761BC">
        <w:rPr>
          <w:rFonts w:ascii="Arial" w:eastAsia="Times New Roman" w:hAnsi="Arial" w:cs="Arial"/>
          <w:sz w:val="24"/>
          <w:szCs w:val="24"/>
          <w:lang w:eastAsia="cs-CZ"/>
        </w:rPr>
        <w:t xml:space="preserve"> ČR</w:t>
      </w:r>
    </w:p>
    <w:p w14:paraId="4717582D" w14:textId="77777777"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USA</w:t>
      </w:r>
      <w:r w:rsidR="00136C89" w:rsidRPr="00C43BAC">
        <w:rPr>
          <w:rFonts w:ascii="Arial" w:eastAsia="Times New Roman" w:hAnsi="Arial" w:cs="Arial"/>
          <w:i/>
          <w:iCs/>
          <w:sz w:val="24"/>
          <w:szCs w:val="24"/>
          <w:lang w:eastAsia="cs-CZ"/>
        </w:rPr>
        <w:t xml:space="preserve"> - </w:t>
      </w:r>
      <w:r w:rsidRPr="00C43BAC">
        <w:rPr>
          <w:rFonts w:ascii="Arial" w:eastAsia="Times New Roman" w:hAnsi="Arial" w:cs="Arial"/>
          <w:sz w:val="24"/>
          <w:szCs w:val="24"/>
          <w:lang w:eastAsia="cs-CZ"/>
        </w:rPr>
        <w:t xml:space="preserve">United </w:t>
      </w:r>
      <w:proofErr w:type="spellStart"/>
      <w:r w:rsidRPr="00C43BAC">
        <w:rPr>
          <w:rFonts w:ascii="Arial" w:eastAsia="Times New Roman" w:hAnsi="Arial" w:cs="Arial"/>
          <w:sz w:val="24"/>
          <w:szCs w:val="24"/>
          <w:lang w:eastAsia="cs-CZ"/>
        </w:rPr>
        <w:t>States</w:t>
      </w:r>
      <w:proofErr w:type="spellEnd"/>
      <w:r w:rsidR="00136C89" w:rsidRPr="00C43BAC">
        <w:rPr>
          <w:rFonts w:ascii="Arial" w:eastAsia="Times New Roman" w:hAnsi="Arial" w:cs="Arial"/>
          <w:i/>
          <w:iCs/>
          <w:sz w:val="24"/>
          <w:szCs w:val="24"/>
          <w:lang w:eastAsia="cs-CZ"/>
        </w:rPr>
        <w:t xml:space="preserve"> </w:t>
      </w:r>
      <w:proofErr w:type="spellStart"/>
      <w:r w:rsidRPr="00C43BAC">
        <w:rPr>
          <w:rFonts w:ascii="Arial" w:eastAsia="Times New Roman" w:hAnsi="Arial" w:cs="Arial"/>
          <w:sz w:val="24"/>
          <w:szCs w:val="24"/>
          <w:lang w:eastAsia="cs-CZ"/>
        </w:rPr>
        <w:t>of</w:t>
      </w:r>
      <w:proofErr w:type="spellEnd"/>
      <w:r w:rsidRPr="00C43BAC">
        <w:rPr>
          <w:rFonts w:ascii="Arial" w:eastAsia="Times New Roman" w:hAnsi="Arial" w:cs="Arial"/>
          <w:sz w:val="24"/>
          <w:szCs w:val="24"/>
          <w:lang w:eastAsia="cs-CZ"/>
        </w:rPr>
        <w:t xml:space="preserve"> America</w:t>
      </w:r>
    </w:p>
    <w:p w14:paraId="659E8CE3" w14:textId="77777777"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lastRenderedPageBreak/>
        <w:t>WIP</w:t>
      </w:r>
      <w:r w:rsidR="00136C89" w:rsidRPr="00C43BAC">
        <w:rPr>
          <w:rFonts w:ascii="Arial" w:eastAsia="Times New Roman" w:hAnsi="Arial" w:cs="Arial"/>
          <w:i/>
          <w:iCs/>
          <w:sz w:val="24"/>
          <w:szCs w:val="24"/>
          <w:lang w:eastAsia="cs-CZ"/>
        </w:rPr>
        <w:t xml:space="preserve"> - </w:t>
      </w:r>
      <w:proofErr w:type="spellStart"/>
      <w:r w:rsidRPr="00C43BAC">
        <w:rPr>
          <w:rFonts w:ascii="Arial" w:eastAsia="Times New Roman" w:hAnsi="Arial" w:cs="Arial"/>
          <w:sz w:val="24"/>
          <w:szCs w:val="24"/>
          <w:lang w:eastAsia="cs-CZ"/>
        </w:rPr>
        <w:t>World</w:t>
      </w:r>
      <w:proofErr w:type="spellEnd"/>
      <w:r w:rsidRPr="00C43BAC">
        <w:rPr>
          <w:rFonts w:ascii="Arial" w:eastAsia="Times New Roman" w:hAnsi="Arial" w:cs="Arial"/>
          <w:sz w:val="24"/>
          <w:szCs w:val="24"/>
          <w:lang w:eastAsia="cs-CZ"/>
        </w:rPr>
        <w:t xml:space="preserve"> Internet Project</w:t>
      </w:r>
    </w:p>
    <w:p w14:paraId="0E8FD8CE" w14:textId="7E0E4B4B" w:rsidR="00AA62EC" w:rsidRPr="00C43BAC" w:rsidRDefault="00AA62EC" w:rsidP="00136C89">
      <w:pPr>
        <w:spacing w:before="240" w:after="0" w:line="240" w:lineRule="auto"/>
        <w:rPr>
          <w:rFonts w:ascii="Arial" w:eastAsia="Times New Roman" w:hAnsi="Arial" w:cs="Arial"/>
          <w:sz w:val="24"/>
          <w:szCs w:val="24"/>
          <w:lang w:eastAsia="cs-CZ"/>
        </w:rPr>
      </w:pPr>
      <w:r w:rsidRPr="00C43BAC">
        <w:rPr>
          <w:rFonts w:ascii="Arial" w:eastAsia="Times New Roman" w:hAnsi="Arial" w:cs="Arial"/>
          <w:b/>
          <w:sz w:val="24"/>
          <w:szCs w:val="24"/>
          <w:lang w:eastAsia="cs-CZ"/>
        </w:rPr>
        <w:t>ZŠ</w:t>
      </w:r>
      <w:r w:rsidR="00136C89" w:rsidRPr="00C43BAC">
        <w:rPr>
          <w:rFonts w:ascii="Arial" w:eastAsia="Times New Roman" w:hAnsi="Arial" w:cs="Arial"/>
          <w:b/>
          <w:i/>
          <w:iCs/>
          <w:sz w:val="24"/>
          <w:szCs w:val="24"/>
          <w:lang w:eastAsia="cs-CZ"/>
        </w:rPr>
        <w:t xml:space="preserve"> </w:t>
      </w:r>
      <w:r w:rsidR="00136C89" w:rsidRPr="00C43BAC">
        <w:rPr>
          <w:rFonts w:ascii="Arial" w:eastAsia="Times New Roman" w:hAnsi="Arial" w:cs="Arial"/>
          <w:i/>
          <w:iCs/>
          <w:sz w:val="24"/>
          <w:szCs w:val="24"/>
          <w:lang w:eastAsia="cs-CZ"/>
        </w:rPr>
        <w:t xml:space="preserve">- </w:t>
      </w:r>
      <w:r w:rsidR="007761BC">
        <w:rPr>
          <w:rFonts w:ascii="Arial" w:eastAsia="Times New Roman" w:hAnsi="Arial" w:cs="Arial"/>
          <w:sz w:val="24"/>
          <w:szCs w:val="24"/>
          <w:lang w:eastAsia="cs-CZ"/>
        </w:rPr>
        <w:t>z</w:t>
      </w:r>
      <w:r w:rsidRPr="00C43BAC">
        <w:rPr>
          <w:rFonts w:ascii="Arial" w:eastAsia="Times New Roman" w:hAnsi="Arial" w:cs="Arial"/>
          <w:sz w:val="24"/>
          <w:szCs w:val="24"/>
          <w:lang w:eastAsia="cs-CZ"/>
        </w:rPr>
        <w:t>ákladní škola</w:t>
      </w:r>
    </w:p>
    <w:p w14:paraId="3F7CFF5F" w14:textId="77777777" w:rsidR="00AA62EC" w:rsidRPr="00C43BAC" w:rsidRDefault="00BC3EB1" w:rsidP="00AA62EC">
      <w:pPr>
        <w:rPr>
          <w:rFonts w:ascii="Arial" w:hAnsi="Arial" w:cs="Arial"/>
          <w:b/>
          <w:bCs/>
          <w:sz w:val="36"/>
          <w:szCs w:val="36"/>
        </w:rPr>
      </w:pPr>
      <w:r w:rsidRPr="00C43BAC">
        <w:rPr>
          <w:rFonts w:ascii="Arial" w:hAnsi="Arial" w:cs="Arial"/>
          <w:b/>
          <w:bCs/>
          <w:sz w:val="36"/>
          <w:szCs w:val="36"/>
        </w:rPr>
        <w:br w:type="page"/>
      </w:r>
    </w:p>
    <w:p w14:paraId="395DC39E" w14:textId="77777777" w:rsidR="006621D0" w:rsidRPr="00C43BAC" w:rsidRDefault="006621D0" w:rsidP="00487BA9">
      <w:pPr>
        <w:pStyle w:val="Nadpis1"/>
        <w:rPr>
          <w:rFonts w:ascii="Arial" w:hAnsi="Arial" w:cs="Arial"/>
        </w:rPr>
      </w:pPr>
      <w:bookmarkStart w:id="2" w:name="_Toc447197802"/>
      <w:r w:rsidRPr="00C43BAC">
        <w:rPr>
          <w:rFonts w:ascii="Arial" w:hAnsi="Arial" w:cs="Arial"/>
        </w:rPr>
        <w:lastRenderedPageBreak/>
        <w:t>úvod</w:t>
      </w:r>
      <w:bookmarkEnd w:id="2"/>
    </w:p>
    <w:p w14:paraId="053E9EC6" w14:textId="77777777" w:rsidR="004826FE" w:rsidRDefault="004826FE" w:rsidP="009F6CD2">
      <w:pPr>
        <w:spacing w:before="120" w:after="120"/>
        <w:jc w:val="both"/>
        <w:rPr>
          <w:rFonts w:ascii="Arial" w:hAnsi="Arial" w:cs="Arial"/>
          <w:sz w:val="24"/>
          <w:szCs w:val="24"/>
        </w:rPr>
      </w:pPr>
    </w:p>
    <w:p w14:paraId="1F344157" w14:textId="4B6DF7E8" w:rsidR="009F6CD2" w:rsidRPr="009F6CD2" w:rsidRDefault="009F6CD2" w:rsidP="009F6CD2">
      <w:pPr>
        <w:spacing w:before="120" w:after="120"/>
        <w:jc w:val="both"/>
        <w:rPr>
          <w:rFonts w:ascii="Arial" w:hAnsi="Arial" w:cs="Arial"/>
          <w:sz w:val="24"/>
          <w:szCs w:val="24"/>
        </w:rPr>
      </w:pPr>
      <w:r w:rsidRPr="009F6CD2">
        <w:rPr>
          <w:rFonts w:ascii="Arial" w:hAnsi="Arial" w:cs="Arial"/>
          <w:sz w:val="24"/>
          <w:szCs w:val="24"/>
        </w:rPr>
        <w:t>V návaznosti na Národní program reforem České republiky 2014 schválila vláda ČR dne 20. 3. 2013 Státní politiku v elektronických komunikacích Digitální Česko v. 2.0 – Cesta k digitální ekonomice, která jako jedno z opatření zmiňuje vypracování Strategie pro</w:t>
      </w:r>
      <w:r w:rsidR="00FD43AE">
        <w:rPr>
          <w:rFonts w:ascii="Arial" w:hAnsi="Arial" w:cs="Arial"/>
          <w:sz w:val="24"/>
          <w:szCs w:val="24"/>
        </w:rPr>
        <w:t> </w:t>
      </w:r>
      <w:r w:rsidRPr="009F6CD2">
        <w:rPr>
          <w:rFonts w:ascii="Arial" w:hAnsi="Arial" w:cs="Arial"/>
          <w:sz w:val="24"/>
          <w:szCs w:val="24"/>
        </w:rPr>
        <w:t xml:space="preserve">zvýšení digitální gramotnosti a rozvoj elektronických dovedností občanů. Cílem tohoto opatření je rozvoj optimálních nástrojů, které umožní, aby byli noví pracovníci připraveni na vstup do zaměstnání a zároveň aby byli podporováni současní zaměstnanci, kteří čelí změnám v informačních a komunikačních technologiích a globalizaci. Mezi další cíle patří </w:t>
      </w:r>
      <w:r w:rsidRPr="00F86102">
        <w:rPr>
          <w:rFonts w:ascii="Arial" w:hAnsi="Arial" w:cs="Arial"/>
          <w:sz w:val="24"/>
          <w:szCs w:val="24"/>
          <w:highlight w:val="yellow"/>
        </w:rPr>
        <w:t>snižování digitální propasti a</w:t>
      </w:r>
      <w:r w:rsidR="00D63D19" w:rsidRPr="00F86102">
        <w:rPr>
          <w:rFonts w:ascii="Arial" w:hAnsi="Arial" w:cs="Arial"/>
          <w:sz w:val="24"/>
          <w:szCs w:val="24"/>
          <w:highlight w:val="yellow"/>
        </w:rPr>
        <w:t> </w:t>
      </w:r>
      <w:r w:rsidRPr="00F86102">
        <w:rPr>
          <w:rFonts w:ascii="Arial" w:hAnsi="Arial" w:cs="Arial"/>
          <w:sz w:val="24"/>
          <w:szCs w:val="24"/>
          <w:highlight w:val="yellow"/>
        </w:rPr>
        <w:t>zajištění, resp. zvýšení digitální gramotnosti,</w:t>
      </w:r>
      <w:r w:rsidRPr="009F6CD2">
        <w:rPr>
          <w:rFonts w:ascii="Arial" w:hAnsi="Arial" w:cs="Arial"/>
          <w:sz w:val="24"/>
          <w:szCs w:val="24"/>
        </w:rPr>
        <w:t xml:space="preserve"> a tím posílení české ekonomiky a její konkurenceschopnosti. </w:t>
      </w:r>
    </w:p>
    <w:p w14:paraId="32BB6027" w14:textId="519F98EA" w:rsidR="009F6CD2" w:rsidRPr="009F6CD2" w:rsidRDefault="009F6CD2" w:rsidP="009F6CD2">
      <w:pPr>
        <w:spacing w:before="120" w:after="120"/>
        <w:jc w:val="both"/>
        <w:rPr>
          <w:rFonts w:ascii="Arial" w:hAnsi="Arial" w:cs="Arial"/>
          <w:sz w:val="24"/>
          <w:szCs w:val="24"/>
        </w:rPr>
      </w:pPr>
      <w:r w:rsidRPr="00F86102">
        <w:rPr>
          <w:rFonts w:ascii="Arial" w:hAnsi="Arial" w:cs="Arial"/>
          <w:sz w:val="24"/>
          <w:szCs w:val="24"/>
          <w:highlight w:val="yellow"/>
        </w:rPr>
        <w:t>Hlavním gestorem</w:t>
      </w:r>
      <w:r w:rsidRPr="009F6CD2">
        <w:rPr>
          <w:rFonts w:ascii="Arial" w:hAnsi="Arial" w:cs="Arial"/>
          <w:sz w:val="24"/>
          <w:szCs w:val="24"/>
        </w:rPr>
        <w:t xml:space="preserve"> přípravy tohoto opatření bylo v souladu s dřívějším Usnesením vlády ČR ze dne 29. 6. 2011 č. 503 Ministe</w:t>
      </w:r>
      <w:r w:rsidR="00E47B0D">
        <w:rPr>
          <w:rFonts w:ascii="Arial" w:hAnsi="Arial" w:cs="Arial"/>
          <w:sz w:val="24"/>
          <w:szCs w:val="24"/>
        </w:rPr>
        <w:t>rstvo práce a sociálních věcí</w:t>
      </w:r>
      <w:r w:rsidRPr="009F6CD2">
        <w:rPr>
          <w:rFonts w:ascii="Arial" w:hAnsi="Arial" w:cs="Arial"/>
          <w:sz w:val="24"/>
          <w:szCs w:val="24"/>
        </w:rPr>
        <w:t xml:space="preserve"> (</w:t>
      </w:r>
      <w:r w:rsidRPr="00F86102">
        <w:rPr>
          <w:rFonts w:ascii="Arial" w:hAnsi="Arial" w:cs="Arial"/>
          <w:sz w:val="24"/>
          <w:szCs w:val="24"/>
          <w:highlight w:val="yellow"/>
        </w:rPr>
        <w:t>MPSV</w:t>
      </w:r>
      <w:r w:rsidRPr="009F6CD2">
        <w:rPr>
          <w:rFonts w:ascii="Arial" w:hAnsi="Arial" w:cs="Arial"/>
          <w:sz w:val="24"/>
          <w:szCs w:val="24"/>
        </w:rPr>
        <w:t>), které má na jeho zpracování spolupracovat s Ministerstvem školství, mládeže a tělovýchovy (</w:t>
      </w:r>
      <w:r w:rsidRPr="00F86102">
        <w:rPr>
          <w:rFonts w:ascii="Arial" w:hAnsi="Arial" w:cs="Arial"/>
          <w:sz w:val="24"/>
          <w:szCs w:val="24"/>
          <w:highlight w:val="yellow"/>
        </w:rPr>
        <w:t>MŠMT</w:t>
      </w:r>
      <w:r w:rsidRPr="009F6CD2">
        <w:rPr>
          <w:rFonts w:ascii="Arial" w:hAnsi="Arial" w:cs="Arial"/>
          <w:sz w:val="24"/>
          <w:szCs w:val="24"/>
        </w:rPr>
        <w:t>). Oblastí počátečního vzdělávání se zabývá Strategie digitálního vzdělávání do roku 2020</w:t>
      </w:r>
      <w:r w:rsidRPr="009F6CD2">
        <w:rPr>
          <w:rFonts w:ascii="Arial" w:hAnsi="Arial" w:cs="Arial"/>
          <w:sz w:val="24"/>
          <w:szCs w:val="24"/>
          <w:vertAlign w:val="superscript"/>
        </w:rPr>
        <w:footnoteReference w:customMarkFollows="1" w:id="1"/>
        <w:t>[1]</w:t>
      </w:r>
      <w:r w:rsidRPr="009F6CD2">
        <w:rPr>
          <w:rFonts w:ascii="Arial" w:hAnsi="Arial" w:cs="Arial"/>
          <w:sz w:val="24"/>
          <w:szCs w:val="24"/>
        </w:rPr>
        <w:t>, která byla schvále</w:t>
      </w:r>
      <w:r w:rsidR="00D63D19">
        <w:rPr>
          <w:rFonts w:ascii="Arial" w:hAnsi="Arial" w:cs="Arial"/>
          <w:sz w:val="24"/>
          <w:szCs w:val="24"/>
        </w:rPr>
        <w:t>na vládou ČR dne 12. 11. 2014.</w:t>
      </w:r>
      <w:r w:rsidRPr="009F6CD2">
        <w:rPr>
          <w:rFonts w:ascii="Arial" w:hAnsi="Arial" w:cs="Arial"/>
          <w:sz w:val="24"/>
          <w:szCs w:val="24"/>
        </w:rPr>
        <w:t xml:space="preserve"> </w:t>
      </w:r>
      <w:r w:rsidR="00D63D19">
        <w:rPr>
          <w:rFonts w:ascii="Arial" w:hAnsi="Arial" w:cs="Arial"/>
          <w:sz w:val="24"/>
          <w:szCs w:val="24"/>
        </w:rPr>
        <w:t>O</w:t>
      </w:r>
      <w:r w:rsidRPr="009F6CD2">
        <w:rPr>
          <w:rFonts w:ascii="Arial" w:hAnsi="Arial" w:cs="Arial"/>
          <w:sz w:val="24"/>
          <w:szCs w:val="24"/>
        </w:rPr>
        <w:t>blastí dalšího vzdělávání se zabývá Strategie</w:t>
      </w:r>
      <w:r w:rsidRPr="009F6CD2">
        <w:rPr>
          <w:rFonts w:ascii="Arial" w:hAnsi="Arial" w:cs="Arial"/>
          <w:sz w:val="24"/>
          <w:szCs w:val="24"/>
          <w:lang w:eastAsia="cs-CZ"/>
        </w:rPr>
        <w:t xml:space="preserve"> </w:t>
      </w:r>
      <w:r w:rsidRPr="009F6CD2">
        <w:rPr>
          <w:rFonts w:ascii="Arial" w:hAnsi="Arial" w:cs="Arial"/>
          <w:sz w:val="24"/>
          <w:szCs w:val="24"/>
        </w:rPr>
        <w:t>digitální gramotnosti České republiky na období let 2015 až 2020 (dále jen „Strategie“).</w:t>
      </w:r>
    </w:p>
    <w:p w14:paraId="59647ED3" w14:textId="44CFB750" w:rsidR="009F6CD2" w:rsidRPr="009F6CD2" w:rsidRDefault="009F6CD2" w:rsidP="009F6CD2">
      <w:pPr>
        <w:spacing w:before="120" w:after="120"/>
        <w:jc w:val="both"/>
        <w:rPr>
          <w:rFonts w:ascii="Arial" w:hAnsi="Arial" w:cs="Arial"/>
          <w:sz w:val="24"/>
          <w:szCs w:val="24"/>
        </w:rPr>
      </w:pPr>
      <w:r w:rsidRPr="009F6CD2">
        <w:rPr>
          <w:rFonts w:ascii="Arial" w:hAnsi="Arial" w:cs="Arial"/>
          <w:sz w:val="24"/>
          <w:szCs w:val="24"/>
        </w:rPr>
        <w:t>Strategie reflektuje společenské změny, které v současnosti probíhají v souvislosti se stoupajícím významem informací, znalostí a</w:t>
      </w:r>
      <w:r w:rsidR="00131B92">
        <w:rPr>
          <w:rFonts w:ascii="Arial" w:hAnsi="Arial" w:cs="Arial"/>
          <w:sz w:val="24"/>
          <w:szCs w:val="24"/>
        </w:rPr>
        <w:t> </w:t>
      </w:r>
      <w:r w:rsidRPr="009F6CD2">
        <w:rPr>
          <w:rFonts w:ascii="Arial" w:hAnsi="Arial" w:cs="Arial"/>
          <w:sz w:val="24"/>
          <w:szCs w:val="24"/>
        </w:rPr>
        <w:t xml:space="preserve">informačních a komunikačních technologií. Cílem strategie je pak na tyto změny a jejich důsledky adekvátně reagovat. </w:t>
      </w:r>
    </w:p>
    <w:p w14:paraId="7F624981" w14:textId="77777777" w:rsidR="009F6CD2" w:rsidRPr="009F6CD2" w:rsidRDefault="009F6CD2" w:rsidP="009F6CD2">
      <w:pPr>
        <w:spacing w:before="120" w:after="120"/>
        <w:jc w:val="both"/>
        <w:rPr>
          <w:rFonts w:ascii="Arial" w:hAnsi="Arial" w:cs="Arial"/>
          <w:sz w:val="24"/>
          <w:szCs w:val="24"/>
        </w:rPr>
      </w:pPr>
      <w:r w:rsidRPr="009F6CD2">
        <w:rPr>
          <w:rFonts w:ascii="Arial" w:hAnsi="Arial" w:cs="Arial"/>
          <w:sz w:val="24"/>
          <w:szCs w:val="24"/>
        </w:rPr>
        <w:t xml:space="preserve">Hlavním cílem strategie je proto navrhnout a následně realizovat taková opatření, jež by vedla k pozitivnímu rozvoji digitálních dovedností všech občanů ČR. Tato opatření jsou v rámci strategie rozdělena do šesti strategických cílů: </w:t>
      </w:r>
    </w:p>
    <w:p w14:paraId="78AAC66E" w14:textId="77777777" w:rsidR="009F6CD2" w:rsidRPr="009F6CD2" w:rsidRDefault="009F6CD2" w:rsidP="009F6CD2">
      <w:pPr>
        <w:pStyle w:val="Odstavecseseznamem"/>
        <w:numPr>
          <w:ilvl w:val="0"/>
          <w:numId w:val="7"/>
        </w:numPr>
        <w:spacing w:before="120" w:after="120" w:line="240" w:lineRule="auto"/>
        <w:jc w:val="both"/>
        <w:rPr>
          <w:rFonts w:ascii="Arial" w:hAnsi="Arial" w:cs="Arial"/>
          <w:sz w:val="24"/>
          <w:szCs w:val="24"/>
        </w:rPr>
      </w:pPr>
      <w:r w:rsidRPr="009F6CD2">
        <w:rPr>
          <w:rFonts w:ascii="Arial" w:hAnsi="Arial" w:cs="Arial"/>
          <w:sz w:val="24"/>
          <w:szCs w:val="24"/>
        </w:rPr>
        <w:t xml:space="preserve">Zaměstnanost; </w:t>
      </w:r>
    </w:p>
    <w:p w14:paraId="4A8B71CE" w14:textId="77777777" w:rsidR="009F6CD2" w:rsidRPr="009F6CD2" w:rsidRDefault="009F6CD2" w:rsidP="009F6CD2">
      <w:pPr>
        <w:pStyle w:val="Odstavecseseznamem"/>
        <w:numPr>
          <w:ilvl w:val="0"/>
          <w:numId w:val="7"/>
        </w:numPr>
        <w:spacing w:before="120" w:after="120" w:line="240" w:lineRule="auto"/>
        <w:jc w:val="both"/>
        <w:rPr>
          <w:rFonts w:ascii="Arial" w:hAnsi="Arial" w:cs="Arial"/>
          <w:sz w:val="24"/>
          <w:szCs w:val="24"/>
        </w:rPr>
      </w:pPr>
      <w:r w:rsidRPr="009F6CD2">
        <w:rPr>
          <w:rFonts w:ascii="Arial" w:hAnsi="Arial" w:cs="Arial"/>
          <w:sz w:val="24"/>
          <w:szCs w:val="24"/>
        </w:rPr>
        <w:t xml:space="preserve">Konkurenceschopnost; </w:t>
      </w:r>
    </w:p>
    <w:p w14:paraId="6299D1D0" w14:textId="77777777" w:rsidR="009F6CD2" w:rsidRPr="009F6CD2" w:rsidRDefault="009F6CD2" w:rsidP="009F6CD2">
      <w:pPr>
        <w:pStyle w:val="Odstavecseseznamem"/>
        <w:numPr>
          <w:ilvl w:val="0"/>
          <w:numId w:val="7"/>
        </w:numPr>
        <w:spacing w:before="120" w:after="120" w:line="240" w:lineRule="auto"/>
        <w:jc w:val="both"/>
        <w:rPr>
          <w:rFonts w:ascii="Arial" w:hAnsi="Arial" w:cs="Arial"/>
          <w:sz w:val="24"/>
          <w:szCs w:val="24"/>
        </w:rPr>
      </w:pPr>
      <w:r w:rsidRPr="009F6CD2">
        <w:rPr>
          <w:rFonts w:ascii="Arial" w:hAnsi="Arial" w:cs="Arial"/>
          <w:sz w:val="24"/>
          <w:szCs w:val="24"/>
        </w:rPr>
        <w:t xml:space="preserve">Sociální začleňování; </w:t>
      </w:r>
    </w:p>
    <w:p w14:paraId="4212FA92" w14:textId="77777777" w:rsidR="009F6CD2" w:rsidRPr="009F6CD2" w:rsidRDefault="009F6CD2" w:rsidP="009F6CD2">
      <w:pPr>
        <w:pStyle w:val="Odstavecseseznamem"/>
        <w:numPr>
          <w:ilvl w:val="0"/>
          <w:numId w:val="7"/>
        </w:numPr>
        <w:spacing w:before="120" w:after="120" w:line="240" w:lineRule="auto"/>
        <w:jc w:val="both"/>
        <w:rPr>
          <w:rFonts w:ascii="Arial" w:hAnsi="Arial" w:cs="Arial"/>
          <w:sz w:val="24"/>
          <w:szCs w:val="24"/>
        </w:rPr>
      </w:pPr>
      <w:r w:rsidRPr="009F6CD2">
        <w:rPr>
          <w:rFonts w:ascii="Arial" w:hAnsi="Arial" w:cs="Arial"/>
          <w:sz w:val="24"/>
          <w:szCs w:val="24"/>
        </w:rPr>
        <w:t xml:space="preserve">Podpora rodiny; </w:t>
      </w:r>
    </w:p>
    <w:p w14:paraId="6D237CFE" w14:textId="77777777" w:rsidR="009F6CD2" w:rsidRPr="009F6CD2" w:rsidRDefault="009F6CD2" w:rsidP="009F6CD2">
      <w:pPr>
        <w:pStyle w:val="Odstavecseseznamem"/>
        <w:numPr>
          <w:ilvl w:val="0"/>
          <w:numId w:val="7"/>
        </w:numPr>
        <w:spacing w:before="120" w:after="120" w:line="240" w:lineRule="auto"/>
        <w:jc w:val="both"/>
        <w:rPr>
          <w:rFonts w:ascii="Arial" w:hAnsi="Arial" w:cs="Arial"/>
          <w:sz w:val="24"/>
          <w:szCs w:val="24"/>
        </w:rPr>
      </w:pPr>
      <w:r w:rsidRPr="009F6CD2">
        <w:rPr>
          <w:rFonts w:ascii="Arial" w:hAnsi="Arial" w:cs="Arial"/>
          <w:sz w:val="24"/>
          <w:szCs w:val="24"/>
        </w:rPr>
        <w:t xml:space="preserve">Elektronické služby veřejného sektoru; </w:t>
      </w:r>
    </w:p>
    <w:p w14:paraId="057F00D5" w14:textId="77777777" w:rsidR="009F6CD2" w:rsidRPr="009F6CD2" w:rsidRDefault="009F6CD2" w:rsidP="009F6CD2">
      <w:pPr>
        <w:pStyle w:val="Odstavecseseznamem"/>
        <w:numPr>
          <w:ilvl w:val="0"/>
          <w:numId w:val="7"/>
        </w:numPr>
        <w:spacing w:before="120" w:after="120" w:line="240" w:lineRule="auto"/>
        <w:jc w:val="both"/>
        <w:rPr>
          <w:rFonts w:ascii="Arial" w:hAnsi="Arial" w:cs="Arial"/>
          <w:sz w:val="24"/>
          <w:szCs w:val="24"/>
        </w:rPr>
      </w:pPr>
      <w:r w:rsidRPr="009F6CD2">
        <w:rPr>
          <w:rFonts w:ascii="Arial" w:hAnsi="Arial" w:cs="Arial"/>
          <w:sz w:val="24"/>
          <w:szCs w:val="24"/>
        </w:rPr>
        <w:t xml:space="preserve">Podpora systému vzdělávání a učení prostřednictvím digitálních technologií. </w:t>
      </w:r>
    </w:p>
    <w:p w14:paraId="744F95B6" w14:textId="3E8BA846" w:rsidR="009F6CD2" w:rsidRPr="009F6CD2" w:rsidRDefault="009F6CD2" w:rsidP="009F6CD2">
      <w:pPr>
        <w:spacing w:before="120" w:after="120"/>
        <w:jc w:val="both"/>
        <w:rPr>
          <w:rFonts w:ascii="Arial" w:hAnsi="Arial" w:cs="Arial"/>
          <w:sz w:val="24"/>
          <w:szCs w:val="24"/>
        </w:rPr>
      </w:pPr>
    </w:p>
    <w:p w14:paraId="705F2FFF" w14:textId="368C4BF5" w:rsidR="009F6CD2" w:rsidRDefault="009F6CD2" w:rsidP="00D6354E">
      <w:pPr>
        <w:spacing w:before="120" w:after="120"/>
        <w:jc w:val="both"/>
      </w:pPr>
      <w:r w:rsidRPr="00822AA4">
        <w:rPr>
          <w:rFonts w:ascii="Arial" w:hAnsi="Arial" w:cs="Arial"/>
          <w:sz w:val="24"/>
          <w:szCs w:val="24"/>
        </w:rPr>
        <w:lastRenderedPageBreak/>
        <w:t>Strategie digitální gramotnosti České republiky na období let 2015 až 2020, kterou připravilo MPSV, byla schválena Usnesení</w:t>
      </w:r>
      <w:r w:rsidR="00E80B21">
        <w:rPr>
          <w:rFonts w:ascii="Arial" w:hAnsi="Arial" w:cs="Arial"/>
          <w:sz w:val="24"/>
          <w:szCs w:val="24"/>
        </w:rPr>
        <w:t>m</w:t>
      </w:r>
      <w:r w:rsidRPr="00822AA4">
        <w:rPr>
          <w:rFonts w:ascii="Arial" w:hAnsi="Arial" w:cs="Arial"/>
          <w:sz w:val="24"/>
          <w:szCs w:val="24"/>
        </w:rPr>
        <w:t xml:space="preserve"> vlády ČR č. 523 ze dne 1. 7. 2015.</w:t>
      </w:r>
      <w:r w:rsidRPr="009F6CD2">
        <w:rPr>
          <w:rFonts w:ascii="Arial" w:hAnsi="Arial" w:cs="Arial"/>
          <w:sz w:val="24"/>
          <w:szCs w:val="24"/>
        </w:rPr>
        <w:t xml:space="preserve"> </w:t>
      </w:r>
      <w:r w:rsidRPr="00614C67">
        <w:rPr>
          <w:rFonts w:ascii="Arial" w:hAnsi="Arial" w:cs="Arial"/>
          <w:sz w:val="24"/>
          <w:szCs w:val="24"/>
        </w:rPr>
        <w:t xml:space="preserve">Vláda </w:t>
      </w:r>
      <w:r>
        <w:rPr>
          <w:rFonts w:ascii="Arial" w:hAnsi="Arial" w:cs="Arial"/>
          <w:sz w:val="24"/>
          <w:szCs w:val="24"/>
        </w:rPr>
        <w:t xml:space="preserve">dále tímto </w:t>
      </w:r>
      <w:r w:rsidRPr="00614C67">
        <w:rPr>
          <w:rFonts w:ascii="Arial" w:hAnsi="Arial" w:cs="Arial"/>
          <w:sz w:val="24"/>
          <w:szCs w:val="24"/>
        </w:rPr>
        <w:t xml:space="preserve">svým usnesením uložila zpracovat </w:t>
      </w:r>
      <w:r>
        <w:rPr>
          <w:rFonts w:ascii="Arial" w:hAnsi="Arial" w:cs="Arial"/>
          <w:sz w:val="24"/>
          <w:szCs w:val="24"/>
        </w:rPr>
        <w:t xml:space="preserve">MPSV </w:t>
      </w:r>
      <w:r w:rsidRPr="00614C67">
        <w:rPr>
          <w:rFonts w:ascii="Arial" w:hAnsi="Arial" w:cs="Arial"/>
          <w:sz w:val="24"/>
          <w:szCs w:val="24"/>
        </w:rPr>
        <w:t xml:space="preserve">ke dni 31. </w:t>
      </w:r>
      <w:r w:rsidR="00AA1D51">
        <w:rPr>
          <w:rFonts w:ascii="Arial" w:hAnsi="Arial" w:cs="Arial"/>
          <w:sz w:val="24"/>
          <w:szCs w:val="24"/>
        </w:rPr>
        <w:t>3.</w:t>
      </w:r>
      <w:r w:rsidRPr="00614C67">
        <w:rPr>
          <w:rFonts w:ascii="Arial" w:hAnsi="Arial" w:cs="Arial"/>
          <w:sz w:val="24"/>
          <w:szCs w:val="24"/>
        </w:rPr>
        <w:t xml:space="preserve"> 2016 Akční plán implementace Strategie</w:t>
      </w:r>
      <w:r w:rsidR="00D6354E">
        <w:rPr>
          <w:rFonts w:ascii="Arial" w:hAnsi="Arial" w:cs="Arial"/>
          <w:sz w:val="24"/>
          <w:szCs w:val="24"/>
        </w:rPr>
        <w:t xml:space="preserve">, </w:t>
      </w:r>
      <w:r w:rsidRPr="00D6354E">
        <w:rPr>
          <w:rFonts w:ascii="Arial" w:hAnsi="Arial" w:cs="Arial"/>
          <w:sz w:val="24"/>
          <w:szCs w:val="24"/>
        </w:rPr>
        <w:t>koordinovat a implementovat Strategii společně s ministryní školství, mládeže a tělovýchovy a</w:t>
      </w:r>
      <w:r w:rsidR="00D6354E">
        <w:rPr>
          <w:rFonts w:ascii="Arial" w:hAnsi="Arial" w:cs="Arial"/>
          <w:sz w:val="24"/>
          <w:szCs w:val="24"/>
        </w:rPr>
        <w:t> </w:t>
      </w:r>
      <w:r w:rsidRPr="00D6354E">
        <w:rPr>
          <w:rFonts w:ascii="Arial" w:hAnsi="Arial" w:cs="Arial"/>
          <w:sz w:val="24"/>
          <w:szCs w:val="24"/>
        </w:rPr>
        <w:t>zabezpečit realizaci opatření uveden</w:t>
      </w:r>
      <w:r w:rsidR="00D6354E" w:rsidRPr="00D6354E">
        <w:rPr>
          <w:rFonts w:ascii="Arial" w:hAnsi="Arial" w:cs="Arial"/>
          <w:sz w:val="24"/>
          <w:szCs w:val="24"/>
        </w:rPr>
        <w:t xml:space="preserve">ých ve Strategii a </w:t>
      </w:r>
      <w:r w:rsidRPr="00D6354E">
        <w:rPr>
          <w:rFonts w:ascii="Arial" w:hAnsi="Arial" w:cs="Arial"/>
          <w:sz w:val="24"/>
          <w:szCs w:val="24"/>
        </w:rPr>
        <w:t xml:space="preserve">předložit vládě vždy ke dni 30. </w:t>
      </w:r>
      <w:r w:rsidR="00AA1D51">
        <w:rPr>
          <w:rFonts w:ascii="Arial" w:hAnsi="Arial" w:cs="Arial"/>
          <w:sz w:val="24"/>
          <w:szCs w:val="24"/>
        </w:rPr>
        <w:t>6.</w:t>
      </w:r>
      <w:r w:rsidRPr="00D6354E">
        <w:rPr>
          <w:rFonts w:ascii="Arial" w:hAnsi="Arial" w:cs="Arial"/>
          <w:sz w:val="24"/>
          <w:szCs w:val="24"/>
        </w:rPr>
        <w:t xml:space="preserve"> každého kalendářního roku</w:t>
      </w:r>
      <w:r w:rsidR="00D6354E" w:rsidRPr="00D6354E">
        <w:rPr>
          <w:rFonts w:ascii="Arial" w:hAnsi="Arial" w:cs="Arial"/>
          <w:sz w:val="24"/>
          <w:szCs w:val="24"/>
        </w:rPr>
        <w:t xml:space="preserve"> vyhodnocení Strategie.</w:t>
      </w:r>
    </w:p>
    <w:p w14:paraId="7FBF18B9" w14:textId="0EC35B13" w:rsidR="00614C67" w:rsidRPr="00614C67" w:rsidRDefault="00D6354E" w:rsidP="00346AC3">
      <w:pPr>
        <w:jc w:val="both"/>
        <w:rPr>
          <w:rFonts w:ascii="Arial" w:hAnsi="Arial" w:cs="Arial"/>
          <w:sz w:val="24"/>
          <w:szCs w:val="24"/>
        </w:rPr>
      </w:pPr>
      <w:r>
        <w:rPr>
          <w:rFonts w:ascii="Arial" w:hAnsi="Arial" w:cs="Arial"/>
          <w:sz w:val="24"/>
          <w:szCs w:val="24"/>
        </w:rPr>
        <w:t>N</w:t>
      </w:r>
      <w:r w:rsidR="00614C67" w:rsidRPr="00614C67">
        <w:rPr>
          <w:rFonts w:ascii="Arial" w:hAnsi="Arial" w:cs="Arial"/>
          <w:sz w:val="24"/>
          <w:szCs w:val="24"/>
        </w:rPr>
        <w:t>a základě komunikace s jednotlivými rezorty a dalšími partnery</w:t>
      </w:r>
      <w:r w:rsidR="00C6545C">
        <w:rPr>
          <w:rFonts w:ascii="Arial" w:hAnsi="Arial" w:cs="Arial"/>
          <w:sz w:val="24"/>
          <w:szCs w:val="24"/>
        </w:rPr>
        <w:t>, kteří byli</w:t>
      </w:r>
      <w:r>
        <w:rPr>
          <w:rFonts w:ascii="Arial" w:hAnsi="Arial" w:cs="Arial"/>
          <w:sz w:val="24"/>
          <w:szCs w:val="24"/>
        </w:rPr>
        <w:t xml:space="preserve"> identifikováni jako gestoři pro jednotlivá opatření definovaná Strategií, MPSV v souladu s výše uvedeným usnesením vlády</w:t>
      </w:r>
      <w:r w:rsidR="00614C67" w:rsidRPr="00614C67">
        <w:rPr>
          <w:rFonts w:ascii="Arial" w:hAnsi="Arial" w:cs="Arial"/>
          <w:sz w:val="24"/>
          <w:szCs w:val="24"/>
        </w:rPr>
        <w:t xml:space="preserve"> </w:t>
      </w:r>
      <w:r w:rsidR="00346AC3">
        <w:rPr>
          <w:rFonts w:ascii="Arial" w:hAnsi="Arial" w:cs="Arial"/>
          <w:sz w:val="24"/>
          <w:szCs w:val="24"/>
        </w:rPr>
        <w:t>zpracovalo</w:t>
      </w:r>
      <w:r>
        <w:rPr>
          <w:rFonts w:ascii="Arial" w:hAnsi="Arial" w:cs="Arial"/>
          <w:sz w:val="24"/>
          <w:szCs w:val="24"/>
        </w:rPr>
        <w:t xml:space="preserve"> </w:t>
      </w:r>
      <w:r w:rsidR="00614C67" w:rsidRPr="00614C67">
        <w:rPr>
          <w:rFonts w:ascii="Arial" w:hAnsi="Arial" w:cs="Arial"/>
          <w:sz w:val="24"/>
          <w:szCs w:val="24"/>
        </w:rPr>
        <w:t>„</w:t>
      </w:r>
      <w:r w:rsidR="00D46E08" w:rsidRPr="00D46E08">
        <w:rPr>
          <w:rFonts w:ascii="Arial" w:hAnsi="Arial" w:cs="Arial"/>
          <w:sz w:val="24"/>
          <w:szCs w:val="24"/>
        </w:rPr>
        <w:t>Akční plán Strategie digitální gramotnosti ČR na období 2015 až 2020</w:t>
      </w:r>
      <w:r w:rsidR="00614C67" w:rsidRPr="00614C67">
        <w:rPr>
          <w:rFonts w:ascii="Arial" w:hAnsi="Arial" w:cs="Arial"/>
          <w:sz w:val="24"/>
          <w:szCs w:val="24"/>
        </w:rPr>
        <w:t>“.  V rámci implementace Strategie je pře</w:t>
      </w:r>
      <w:r w:rsidR="009675E9">
        <w:rPr>
          <w:rFonts w:ascii="Arial" w:hAnsi="Arial" w:cs="Arial"/>
          <w:sz w:val="24"/>
          <w:szCs w:val="24"/>
        </w:rPr>
        <w:t>d</w:t>
      </w:r>
      <w:r w:rsidR="00614C67" w:rsidRPr="00614C67">
        <w:rPr>
          <w:rFonts w:ascii="Arial" w:hAnsi="Arial" w:cs="Arial"/>
          <w:sz w:val="24"/>
          <w:szCs w:val="24"/>
        </w:rPr>
        <w:t xml:space="preserve">pokládána spolupráce </w:t>
      </w:r>
      <w:r w:rsidR="00915FDB">
        <w:rPr>
          <w:rFonts w:ascii="Arial" w:hAnsi="Arial" w:cs="Arial"/>
          <w:sz w:val="24"/>
          <w:szCs w:val="24"/>
        </w:rPr>
        <w:t xml:space="preserve">velkého </w:t>
      </w:r>
      <w:r w:rsidR="006741E2">
        <w:rPr>
          <w:rFonts w:ascii="Arial" w:hAnsi="Arial" w:cs="Arial"/>
          <w:sz w:val="24"/>
          <w:szCs w:val="24"/>
        </w:rPr>
        <w:t>počtu</w:t>
      </w:r>
      <w:r w:rsidR="00614C67" w:rsidRPr="00614C67">
        <w:rPr>
          <w:rFonts w:ascii="Arial" w:hAnsi="Arial" w:cs="Arial"/>
          <w:sz w:val="24"/>
          <w:szCs w:val="24"/>
        </w:rPr>
        <w:t xml:space="preserve"> subjektů, které </w:t>
      </w:r>
      <w:r w:rsidR="001117B3">
        <w:rPr>
          <w:rFonts w:ascii="Arial" w:hAnsi="Arial" w:cs="Arial"/>
          <w:sz w:val="24"/>
          <w:szCs w:val="24"/>
        </w:rPr>
        <w:t>budou</w:t>
      </w:r>
      <w:r w:rsidR="00614C67" w:rsidRPr="00614C67">
        <w:rPr>
          <w:rFonts w:ascii="Arial" w:hAnsi="Arial" w:cs="Arial"/>
          <w:sz w:val="24"/>
          <w:szCs w:val="24"/>
        </w:rPr>
        <w:t xml:space="preserve"> </w:t>
      </w:r>
      <w:r w:rsidR="000D5656">
        <w:rPr>
          <w:rFonts w:ascii="Arial" w:hAnsi="Arial" w:cs="Arial"/>
          <w:sz w:val="24"/>
          <w:szCs w:val="24"/>
        </w:rPr>
        <w:t>realizovat jednotlivá opatření S</w:t>
      </w:r>
      <w:r w:rsidR="00614C67" w:rsidRPr="00614C67">
        <w:rPr>
          <w:rFonts w:ascii="Arial" w:hAnsi="Arial" w:cs="Arial"/>
          <w:sz w:val="24"/>
          <w:szCs w:val="24"/>
        </w:rPr>
        <w:t xml:space="preserve">trategie v období </w:t>
      </w:r>
      <w:r w:rsidR="00584248">
        <w:rPr>
          <w:rFonts w:ascii="Arial" w:hAnsi="Arial" w:cs="Arial"/>
          <w:sz w:val="24"/>
          <w:szCs w:val="24"/>
        </w:rPr>
        <w:t xml:space="preserve">let </w:t>
      </w:r>
      <w:r w:rsidR="00614C67" w:rsidRPr="00614C67">
        <w:rPr>
          <w:rFonts w:ascii="Arial" w:hAnsi="Arial" w:cs="Arial"/>
          <w:sz w:val="24"/>
          <w:szCs w:val="24"/>
        </w:rPr>
        <w:t xml:space="preserve">2016 až 2020. </w:t>
      </w:r>
    </w:p>
    <w:p w14:paraId="61247381" w14:textId="13B7A9A1" w:rsidR="00614C67" w:rsidRPr="00614C67" w:rsidRDefault="00614C67" w:rsidP="009D5833">
      <w:pPr>
        <w:jc w:val="both"/>
        <w:rPr>
          <w:rFonts w:ascii="Arial" w:hAnsi="Arial" w:cs="Arial"/>
          <w:sz w:val="24"/>
          <w:szCs w:val="24"/>
        </w:rPr>
      </w:pPr>
      <w:r w:rsidRPr="00614C67">
        <w:rPr>
          <w:rFonts w:ascii="Arial" w:hAnsi="Arial" w:cs="Arial"/>
          <w:sz w:val="24"/>
          <w:szCs w:val="24"/>
        </w:rPr>
        <w:t>Pro jednotlivá opatření byl v rámci p</w:t>
      </w:r>
      <w:r w:rsidR="00D6354E">
        <w:rPr>
          <w:rFonts w:ascii="Arial" w:hAnsi="Arial" w:cs="Arial"/>
          <w:sz w:val="24"/>
          <w:szCs w:val="24"/>
        </w:rPr>
        <w:t>řípravy Akčního plánu Strategie</w:t>
      </w:r>
      <w:r>
        <w:rPr>
          <w:rFonts w:ascii="Arial" w:hAnsi="Arial" w:cs="Arial"/>
          <w:sz w:val="24"/>
          <w:szCs w:val="24"/>
        </w:rPr>
        <w:t xml:space="preserve"> </w:t>
      </w:r>
      <w:r w:rsidRPr="00614C67">
        <w:rPr>
          <w:rFonts w:ascii="Arial" w:hAnsi="Arial" w:cs="Arial"/>
          <w:sz w:val="24"/>
          <w:szCs w:val="24"/>
        </w:rPr>
        <w:t>určen konkrétní gestor. Gestoři jsou zejména:</w:t>
      </w:r>
    </w:p>
    <w:p w14:paraId="4E701745" w14:textId="01FE1604" w:rsidR="00614C67" w:rsidRPr="00614C67" w:rsidRDefault="00614C67" w:rsidP="00FD48D5">
      <w:pPr>
        <w:pStyle w:val="Odstavecseseznamem"/>
        <w:numPr>
          <w:ilvl w:val="0"/>
          <w:numId w:val="8"/>
        </w:numPr>
        <w:spacing w:before="120" w:after="120" w:line="240" w:lineRule="auto"/>
        <w:jc w:val="both"/>
        <w:rPr>
          <w:rFonts w:ascii="Arial" w:hAnsi="Arial" w:cs="Arial"/>
          <w:sz w:val="24"/>
          <w:szCs w:val="24"/>
        </w:rPr>
      </w:pPr>
      <w:r w:rsidRPr="00614C67">
        <w:rPr>
          <w:rFonts w:ascii="Arial" w:hAnsi="Arial" w:cs="Arial"/>
          <w:sz w:val="24"/>
          <w:szCs w:val="24"/>
        </w:rPr>
        <w:t>Ministe</w:t>
      </w:r>
      <w:r w:rsidR="00E47B0D">
        <w:rPr>
          <w:rFonts w:ascii="Arial" w:hAnsi="Arial" w:cs="Arial"/>
          <w:sz w:val="24"/>
          <w:szCs w:val="24"/>
        </w:rPr>
        <w:t>rstvo práce a sociálních věcí</w:t>
      </w:r>
    </w:p>
    <w:p w14:paraId="3D399220" w14:textId="77777777" w:rsidR="00614C67" w:rsidRPr="00614C67" w:rsidRDefault="00614C67" w:rsidP="00FD48D5">
      <w:pPr>
        <w:pStyle w:val="Odstavecseseznamem"/>
        <w:numPr>
          <w:ilvl w:val="0"/>
          <w:numId w:val="8"/>
        </w:numPr>
        <w:spacing w:before="120" w:after="120" w:line="240" w:lineRule="auto"/>
        <w:jc w:val="both"/>
        <w:rPr>
          <w:rFonts w:ascii="Arial" w:hAnsi="Arial" w:cs="Arial"/>
          <w:sz w:val="24"/>
          <w:szCs w:val="24"/>
        </w:rPr>
      </w:pPr>
      <w:r w:rsidRPr="00614C67">
        <w:rPr>
          <w:rFonts w:ascii="Arial" w:hAnsi="Arial" w:cs="Arial"/>
          <w:sz w:val="24"/>
          <w:szCs w:val="24"/>
        </w:rPr>
        <w:t>Úřad práce ČR</w:t>
      </w:r>
    </w:p>
    <w:p w14:paraId="64A7AA38" w14:textId="7402501A" w:rsidR="00614C67" w:rsidRPr="00614C67" w:rsidRDefault="00614C67" w:rsidP="00FD48D5">
      <w:pPr>
        <w:pStyle w:val="Odstavecseseznamem"/>
        <w:numPr>
          <w:ilvl w:val="0"/>
          <w:numId w:val="8"/>
        </w:numPr>
        <w:spacing w:before="120" w:after="120" w:line="240" w:lineRule="auto"/>
        <w:jc w:val="both"/>
        <w:rPr>
          <w:rFonts w:ascii="Arial" w:hAnsi="Arial" w:cs="Arial"/>
          <w:sz w:val="24"/>
          <w:szCs w:val="24"/>
        </w:rPr>
      </w:pPr>
      <w:r w:rsidRPr="00614C67">
        <w:rPr>
          <w:rFonts w:ascii="Arial" w:hAnsi="Arial" w:cs="Arial"/>
          <w:sz w:val="24"/>
          <w:szCs w:val="24"/>
        </w:rPr>
        <w:t>Ministerstvo šk</w:t>
      </w:r>
      <w:r w:rsidR="00E47B0D">
        <w:rPr>
          <w:rFonts w:ascii="Arial" w:hAnsi="Arial" w:cs="Arial"/>
          <w:sz w:val="24"/>
          <w:szCs w:val="24"/>
        </w:rPr>
        <w:t>olství, mládeže a tělovýchovy</w:t>
      </w:r>
    </w:p>
    <w:p w14:paraId="0F3A02F5" w14:textId="616A5283" w:rsidR="00614C67" w:rsidRPr="00614C67" w:rsidRDefault="00E47B0D" w:rsidP="00FD48D5">
      <w:pPr>
        <w:pStyle w:val="Odstavecseseznamem"/>
        <w:numPr>
          <w:ilvl w:val="0"/>
          <w:numId w:val="8"/>
        </w:numPr>
        <w:spacing w:before="120" w:after="120" w:line="240" w:lineRule="auto"/>
        <w:jc w:val="both"/>
        <w:rPr>
          <w:rFonts w:ascii="Arial" w:hAnsi="Arial" w:cs="Arial"/>
          <w:sz w:val="24"/>
          <w:szCs w:val="24"/>
        </w:rPr>
      </w:pPr>
      <w:r>
        <w:rPr>
          <w:rFonts w:ascii="Arial" w:hAnsi="Arial" w:cs="Arial"/>
          <w:sz w:val="24"/>
          <w:szCs w:val="24"/>
        </w:rPr>
        <w:t xml:space="preserve">Ministerstvo vnitra </w:t>
      </w:r>
    </w:p>
    <w:p w14:paraId="3F9037F6" w14:textId="77777777" w:rsidR="00614C67" w:rsidRPr="00614C67" w:rsidRDefault="00614C67" w:rsidP="00FD48D5">
      <w:pPr>
        <w:pStyle w:val="Odstavecseseznamem"/>
        <w:numPr>
          <w:ilvl w:val="0"/>
          <w:numId w:val="8"/>
        </w:numPr>
        <w:spacing w:before="120" w:after="120" w:line="240" w:lineRule="auto"/>
        <w:jc w:val="both"/>
        <w:rPr>
          <w:rFonts w:ascii="Arial" w:hAnsi="Arial" w:cs="Arial"/>
          <w:sz w:val="24"/>
          <w:szCs w:val="24"/>
        </w:rPr>
      </w:pPr>
      <w:r w:rsidRPr="00614C67">
        <w:rPr>
          <w:rFonts w:ascii="Arial" w:hAnsi="Arial" w:cs="Arial"/>
          <w:sz w:val="24"/>
          <w:szCs w:val="24"/>
        </w:rPr>
        <w:t>Fond dalšího vzdělávání</w:t>
      </w:r>
    </w:p>
    <w:p w14:paraId="1ABFB2BC" w14:textId="77777777" w:rsidR="00614C67" w:rsidRPr="00614C67" w:rsidRDefault="00614C67" w:rsidP="00FD48D5">
      <w:pPr>
        <w:pStyle w:val="Odstavecseseznamem"/>
        <w:numPr>
          <w:ilvl w:val="0"/>
          <w:numId w:val="8"/>
        </w:numPr>
        <w:spacing w:before="120" w:after="120" w:line="240" w:lineRule="auto"/>
        <w:jc w:val="both"/>
        <w:rPr>
          <w:rFonts w:ascii="Arial" w:hAnsi="Arial" w:cs="Arial"/>
          <w:sz w:val="24"/>
          <w:szCs w:val="24"/>
        </w:rPr>
      </w:pPr>
      <w:r w:rsidRPr="00614C67">
        <w:rPr>
          <w:rFonts w:ascii="Arial" w:hAnsi="Arial" w:cs="Arial"/>
          <w:sz w:val="24"/>
          <w:szCs w:val="24"/>
        </w:rPr>
        <w:t xml:space="preserve">Úřad vlády ČR </w:t>
      </w:r>
    </w:p>
    <w:p w14:paraId="4256D079" w14:textId="3535A97F" w:rsidR="00016E99" w:rsidRPr="00016E99" w:rsidRDefault="00016E99" w:rsidP="00016E99">
      <w:pPr>
        <w:jc w:val="both"/>
        <w:rPr>
          <w:rFonts w:ascii="Arial" w:hAnsi="Arial" w:cs="Arial"/>
          <w:sz w:val="24"/>
          <w:szCs w:val="24"/>
        </w:rPr>
      </w:pPr>
      <w:r w:rsidRPr="00F86102">
        <w:rPr>
          <w:rFonts w:ascii="Arial" w:hAnsi="Arial" w:cs="Arial"/>
          <w:sz w:val="24"/>
          <w:szCs w:val="24"/>
          <w:highlight w:val="yellow"/>
        </w:rPr>
        <w:t>Nositelem implementace strategie je v souladu se Strategií Fond dalšího vzdělávání</w:t>
      </w:r>
      <w:r w:rsidR="003779FE">
        <w:rPr>
          <w:rFonts w:ascii="Arial" w:hAnsi="Arial" w:cs="Arial"/>
          <w:sz w:val="24"/>
          <w:szCs w:val="24"/>
        </w:rPr>
        <w:t xml:space="preserve"> (FDV)</w:t>
      </w:r>
      <w:r w:rsidRPr="00016E99">
        <w:rPr>
          <w:rFonts w:ascii="Arial" w:hAnsi="Arial" w:cs="Arial"/>
          <w:sz w:val="24"/>
          <w:szCs w:val="24"/>
        </w:rPr>
        <w:t>, gestorem implementace strategie je</w:t>
      </w:r>
      <w:r w:rsidR="00065AD3">
        <w:rPr>
          <w:rFonts w:ascii="Arial" w:hAnsi="Arial" w:cs="Arial"/>
          <w:sz w:val="24"/>
          <w:szCs w:val="24"/>
        </w:rPr>
        <w:t> </w:t>
      </w:r>
      <w:r w:rsidRPr="00016E99">
        <w:rPr>
          <w:rFonts w:ascii="Arial" w:hAnsi="Arial" w:cs="Arial"/>
          <w:sz w:val="24"/>
          <w:szCs w:val="24"/>
        </w:rPr>
        <w:t>MPSV</w:t>
      </w:r>
      <w:r w:rsidR="003779FE">
        <w:rPr>
          <w:rFonts w:ascii="Arial" w:hAnsi="Arial" w:cs="Arial"/>
          <w:sz w:val="24"/>
          <w:szCs w:val="24"/>
        </w:rPr>
        <w:t xml:space="preserve">, </w:t>
      </w:r>
      <w:r w:rsidR="003779FE" w:rsidRPr="006272BB">
        <w:rPr>
          <w:rFonts w:ascii="Arial" w:hAnsi="Arial" w:cs="Arial"/>
          <w:sz w:val="24"/>
          <w:szCs w:val="24"/>
        </w:rPr>
        <w:t>které pak bude samotnou</w:t>
      </w:r>
      <w:r w:rsidR="006272BB" w:rsidRPr="006272BB">
        <w:rPr>
          <w:rFonts w:ascii="Arial" w:hAnsi="Arial" w:cs="Arial"/>
          <w:sz w:val="24"/>
          <w:szCs w:val="24"/>
        </w:rPr>
        <w:t xml:space="preserve"> realizaci implementace koordinovat</w:t>
      </w:r>
      <w:r w:rsidR="003779FE" w:rsidRPr="006272BB">
        <w:rPr>
          <w:rFonts w:ascii="Arial" w:hAnsi="Arial" w:cs="Arial"/>
          <w:sz w:val="24"/>
          <w:szCs w:val="24"/>
        </w:rPr>
        <w:t xml:space="preserve"> ve spolupráci s MŠMT</w:t>
      </w:r>
      <w:r w:rsidRPr="00016E99">
        <w:rPr>
          <w:rFonts w:ascii="Arial" w:hAnsi="Arial" w:cs="Arial"/>
          <w:sz w:val="24"/>
          <w:szCs w:val="24"/>
        </w:rPr>
        <w:t xml:space="preserve">. </w:t>
      </w:r>
      <w:r w:rsidR="003779FE">
        <w:rPr>
          <w:rFonts w:ascii="Arial" w:hAnsi="Arial" w:cs="Arial"/>
          <w:sz w:val="24"/>
          <w:szCs w:val="24"/>
        </w:rPr>
        <w:t xml:space="preserve">Z hlediska nastavení co nejširšího synergického efektu a </w:t>
      </w:r>
      <w:r w:rsidR="003779FE" w:rsidRPr="00016E99">
        <w:rPr>
          <w:rFonts w:ascii="Arial" w:hAnsi="Arial" w:cs="Arial"/>
          <w:sz w:val="24"/>
          <w:szCs w:val="24"/>
        </w:rPr>
        <w:t>vazeb Strategie</w:t>
      </w:r>
      <w:r w:rsidR="003779FE">
        <w:rPr>
          <w:rFonts w:ascii="Arial" w:hAnsi="Arial" w:cs="Arial"/>
          <w:sz w:val="24"/>
          <w:szCs w:val="24"/>
        </w:rPr>
        <w:t xml:space="preserve"> </w:t>
      </w:r>
      <w:r w:rsidR="003779FE" w:rsidRPr="00016E99">
        <w:rPr>
          <w:rFonts w:ascii="Arial" w:hAnsi="Arial" w:cs="Arial"/>
          <w:sz w:val="24"/>
          <w:szCs w:val="24"/>
        </w:rPr>
        <w:t>na další aktivity zaměřené na podporu hospodářského růstu, konkurenceschopnosti, rozvoje digitální ekonomiky a rozvoje lidských zdrojů</w:t>
      </w:r>
      <w:r w:rsidR="003779FE">
        <w:rPr>
          <w:rFonts w:ascii="Arial" w:hAnsi="Arial" w:cs="Arial"/>
          <w:sz w:val="24"/>
          <w:szCs w:val="24"/>
        </w:rPr>
        <w:t xml:space="preserve"> bude n</w:t>
      </w:r>
      <w:r w:rsidR="003779FE" w:rsidRPr="00016E99">
        <w:rPr>
          <w:rFonts w:ascii="Arial" w:hAnsi="Arial" w:cs="Arial"/>
          <w:sz w:val="24"/>
          <w:szCs w:val="24"/>
        </w:rPr>
        <w:t xml:space="preserve">ositelem </w:t>
      </w:r>
      <w:r w:rsidR="003779FE">
        <w:rPr>
          <w:rFonts w:ascii="Arial" w:hAnsi="Arial" w:cs="Arial"/>
          <w:sz w:val="24"/>
          <w:szCs w:val="24"/>
        </w:rPr>
        <w:t>implementace S</w:t>
      </w:r>
      <w:r w:rsidRPr="00016E99">
        <w:rPr>
          <w:rFonts w:ascii="Arial" w:hAnsi="Arial" w:cs="Arial"/>
          <w:sz w:val="24"/>
          <w:szCs w:val="24"/>
        </w:rPr>
        <w:t>trategie</w:t>
      </w:r>
      <w:r w:rsidR="003779FE">
        <w:rPr>
          <w:rFonts w:ascii="Arial" w:hAnsi="Arial" w:cs="Arial"/>
          <w:sz w:val="24"/>
          <w:szCs w:val="24"/>
        </w:rPr>
        <w:t xml:space="preserve"> (FDV) </w:t>
      </w:r>
      <w:r w:rsidR="003779FE" w:rsidRPr="006272BB">
        <w:rPr>
          <w:rFonts w:ascii="Arial" w:hAnsi="Arial" w:cs="Arial"/>
          <w:sz w:val="24"/>
          <w:szCs w:val="24"/>
        </w:rPr>
        <w:t>zajištěna</w:t>
      </w:r>
      <w:r w:rsidRPr="006272BB">
        <w:rPr>
          <w:rFonts w:ascii="Arial" w:hAnsi="Arial" w:cs="Arial"/>
          <w:sz w:val="24"/>
          <w:szCs w:val="24"/>
        </w:rPr>
        <w:t xml:space="preserve"> mezirezortní koordinace </w:t>
      </w:r>
      <w:r w:rsidR="003779FE" w:rsidRPr="006272BB">
        <w:rPr>
          <w:rFonts w:ascii="Arial" w:hAnsi="Arial" w:cs="Arial"/>
          <w:sz w:val="24"/>
          <w:szCs w:val="24"/>
        </w:rPr>
        <w:t>realizace jednotlivých opatření a aktivit</w:t>
      </w:r>
      <w:r w:rsidRPr="00016E99">
        <w:rPr>
          <w:rFonts w:ascii="Arial" w:hAnsi="Arial" w:cs="Arial"/>
          <w:sz w:val="24"/>
          <w:szCs w:val="24"/>
        </w:rPr>
        <w:t>.</w:t>
      </w:r>
      <w:r w:rsidR="006272BB">
        <w:rPr>
          <w:rFonts w:ascii="Arial" w:hAnsi="Arial" w:cs="Arial"/>
          <w:sz w:val="24"/>
          <w:szCs w:val="24"/>
        </w:rPr>
        <w:t xml:space="preserve"> </w:t>
      </w:r>
      <w:r w:rsidR="003779FE">
        <w:rPr>
          <w:rFonts w:ascii="Arial" w:hAnsi="Arial" w:cs="Arial"/>
          <w:sz w:val="24"/>
          <w:szCs w:val="24"/>
        </w:rPr>
        <w:t>Dohled nad implementací S</w:t>
      </w:r>
      <w:r w:rsidRPr="00016E99">
        <w:rPr>
          <w:rFonts w:ascii="Arial" w:hAnsi="Arial" w:cs="Arial"/>
          <w:sz w:val="24"/>
          <w:szCs w:val="24"/>
        </w:rPr>
        <w:t xml:space="preserve">trategie bude </w:t>
      </w:r>
      <w:r w:rsidR="003779FE">
        <w:rPr>
          <w:rFonts w:ascii="Arial" w:hAnsi="Arial" w:cs="Arial"/>
          <w:sz w:val="24"/>
          <w:szCs w:val="24"/>
        </w:rPr>
        <w:t>v souladu se Strategií</w:t>
      </w:r>
      <w:r w:rsidR="003779FE" w:rsidRPr="00016E99">
        <w:rPr>
          <w:rFonts w:ascii="Arial" w:hAnsi="Arial" w:cs="Arial"/>
          <w:sz w:val="24"/>
          <w:szCs w:val="24"/>
        </w:rPr>
        <w:t xml:space="preserve"> </w:t>
      </w:r>
      <w:r w:rsidRPr="00016E99">
        <w:rPr>
          <w:rFonts w:ascii="Arial" w:hAnsi="Arial" w:cs="Arial"/>
          <w:sz w:val="24"/>
          <w:szCs w:val="24"/>
        </w:rPr>
        <w:t xml:space="preserve">zajišťovat </w:t>
      </w:r>
      <w:r w:rsidR="006272BB">
        <w:rPr>
          <w:rFonts w:ascii="Arial" w:hAnsi="Arial" w:cs="Arial"/>
          <w:sz w:val="24"/>
          <w:szCs w:val="24"/>
        </w:rPr>
        <w:t xml:space="preserve">také </w:t>
      </w:r>
      <w:r w:rsidRPr="00016E99">
        <w:rPr>
          <w:rFonts w:ascii="Arial" w:hAnsi="Arial" w:cs="Arial"/>
          <w:sz w:val="24"/>
          <w:szCs w:val="24"/>
        </w:rPr>
        <w:t>Rada vlády pro konkurenceschopnost a</w:t>
      </w:r>
      <w:r w:rsidR="006272BB">
        <w:rPr>
          <w:rFonts w:ascii="Arial" w:hAnsi="Arial" w:cs="Arial"/>
          <w:sz w:val="24"/>
          <w:szCs w:val="24"/>
        </w:rPr>
        <w:t> </w:t>
      </w:r>
      <w:r w:rsidR="00E47B0D">
        <w:rPr>
          <w:rFonts w:ascii="Arial" w:hAnsi="Arial" w:cs="Arial"/>
          <w:sz w:val="24"/>
          <w:szCs w:val="24"/>
        </w:rPr>
        <w:t>hospodářský růst (RVKHR</w:t>
      </w:r>
      <w:r w:rsidR="003779FE">
        <w:rPr>
          <w:rFonts w:ascii="Arial" w:hAnsi="Arial" w:cs="Arial"/>
          <w:sz w:val="24"/>
          <w:szCs w:val="24"/>
        </w:rPr>
        <w:t>).</w:t>
      </w:r>
      <w:r w:rsidR="003779FE" w:rsidRPr="003779FE">
        <w:rPr>
          <w:rFonts w:ascii="Arial" w:hAnsi="Arial" w:cs="Arial"/>
          <w:sz w:val="24"/>
          <w:szCs w:val="24"/>
        </w:rPr>
        <w:t xml:space="preserve"> </w:t>
      </w:r>
    </w:p>
    <w:p w14:paraId="091248F2" w14:textId="118263D9" w:rsidR="00016E99" w:rsidRPr="00E75180" w:rsidRDefault="003779FE" w:rsidP="006272BB">
      <w:pPr>
        <w:jc w:val="both"/>
        <w:rPr>
          <w:rFonts w:ascii="Arial" w:hAnsi="Arial" w:cs="Arial"/>
          <w:sz w:val="24"/>
          <w:szCs w:val="24"/>
        </w:rPr>
      </w:pPr>
      <w:r w:rsidRPr="00F86102">
        <w:rPr>
          <w:rFonts w:ascii="Arial" w:hAnsi="Arial" w:cs="Arial"/>
          <w:sz w:val="24"/>
          <w:szCs w:val="24"/>
          <w:highlight w:val="yellow"/>
        </w:rPr>
        <w:t>Ří</w:t>
      </w:r>
      <w:r w:rsidR="00AA6A53" w:rsidRPr="00F86102">
        <w:rPr>
          <w:rFonts w:ascii="Arial" w:hAnsi="Arial" w:cs="Arial"/>
          <w:sz w:val="24"/>
          <w:szCs w:val="24"/>
          <w:highlight w:val="yellow"/>
        </w:rPr>
        <w:t>zení</w:t>
      </w:r>
      <w:r w:rsidRPr="00F86102">
        <w:rPr>
          <w:rFonts w:ascii="Arial" w:hAnsi="Arial" w:cs="Arial"/>
          <w:sz w:val="24"/>
          <w:szCs w:val="24"/>
          <w:highlight w:val="yellow"/>
        </w:rPr>
        <w:t xml:space="preserve"> implementace S</w:t>
      </w:r>
      <w:r w:rsidR="00016E99" w:rsidRPr="00F86102">
        <w:rPr>
          <w:rFonts w:ascii="Arial" w:hAnsi="Arial" w:cs="Arial"/>
          <w:sz w:val="24"/>
          <w:szCs w:val="24"/>
          <w:highlight w:val="yellow"/>
        </w:rPr>
        <w:t xml:space="preserve">trategie bude </w:t>
      </w:r>
      <w:r w:rsidR="00AA6A53" w:rsidRPr="00F86102">
        <w:rPr>
          <w:rFonts w:ascii="Arial" w:hAnsi="Arial" w:cs="Arial"/>
          <w:sz w:val="24"/>
          <w:szCs w:val="24"/>
          <w:highlight w:val="yellow"/>
        </w:rPr>
        <w:t xml:space="preserve">podpořeno vytvořením </w:t>
      </w:r>
      <w:r w:rsidR="006272BB" w:rsidRPr="00F86102">
        <w:rPr>
          <w:rFonts w:ascii="Arial" w:hAnsi="Arial" w:cs="Arial"/>
          <w:sz w:val="24"/>
          <w:szCs w:val="24"/>
          <w:highlight w:val="yellow"/>
        </w:rPr>
        <w:t>Odborného panelu Strategie</w:t>
      </w:r>
      <w:r w:rsidR="006272BB">
        <w:rPr>
          <w:rFonts w:ascii="Arial" w:hAnsi="Arial" w:cs="Arial"/>
          <w:sz w:val="24"/>
          <w:szCs w:val="24"/>
        </w:rPr>
        <w:t>.</w:t>
      </w:r>
      <w:r w:rsidR="006272BB" w:rsidRPr="006272BB">
        <w:t xml:space="preserve"> </w:t>
      </w:r>
      <w:r w:rsidR="006272BB" w:rsidRPr="00F86102">
        <w:rPr>
          <w:rFonts w:ascii="Arial" w:hAnsi="Arial" w:cs="Arial"/>
          <w:sz w:val="24"/>
          <w:szCs w:val="24"/>
          <w:highlight w:val="yellow"/>
        </w:rPr>
        <w:t>Na zajištění řízení implementace Strategie budou využity finanční prostředky z fondu ESF.</w:t>
      </w:r>
      <w:r w:rsidR="006272BB" w:rsidRPr="006272BB">
        <w:rPr>
          <w:rFonts w:ascii="Arial" w:hAnsi="Arial" w:cs="Arial"/>
          <w:sz w:val="24"/>
          <w:szCs w:val="24"/>
        </w:rPr>
        <w:t xml:space="preserve">  </w:t>
      </w:r>
    </w:p>
    <w:p w14:paraId="785605FD" w14:textId="75A78336" w:rsidR="00565CEB" w:rsidRDefault="00565CEB" w:rsidP="004E315A">
      <w:pPr>
        <w:jc w:val="both"/>
        <w:rPr>
          <w:rFonts w:ascii="Arial" w:hAnsi="Arial" w:cs="Arial"/>
          <w:sz w:val="24"/>
          <w:szCs w:val="24"/>
        </w:rPr>
      </w:pPr>
      <w:r>
        <w:rPr>
          <w:rFonts w:ascii="Arial" w:hAnsi="Arial" w:cs="Arial"/>
          <w:sz w:val="24"/>
          <w:szCs w:val="24"/>
        </w:rPr>
        <w:t xml:space="preserve">Velký důraz </w:t>
      </w:r>
      <w:r w:rsidR="005D2683">
        <w:rPr>
          <w:rFonts w:ascii="Arial" w:hAnsi="Arial" w:cs="Arial"/>
          <w:sz w:val="24"/>
          <w:szCs w:val="24"/>
        </w:rPr>
        <w:t xml:space="preserve">bude </w:t>
      </w:r>
      <w:r>
        <w:rPr>
          <w:rFonts w:ascii="Arial" w:hAnsi="Arial" w:cs="Arial"/>
          <w:sz w:val="24"/>
          <w:szCs w:val="24"/>
        </w:rPr>
        <w:t>kladen</w:t>
      </w:r>
      <w:r w:rsidR="005D2683">
        <w:rPr>
          <w:rFonts w:ascii="Arial" w:hAnsi="Arial" w:cs="Arial"/>
          <w:sz w:val="24"/>
          <w:szCs w:val="24"/>
        </w:rPr>
        <w:t xml:space="preserve"> jak na faktickou realizaci jednotlivých opatření, tak též</w:t>
      </w:r>
      <w:r>
        <w:rPr>
          <w:rFonts w:ascii="Arial" w:hAnsi="Arial" w:cs="Arial"/>
          <w:sz w:val="24"/>
          <w:szCs w:val="24"/>
        </w:rPr>
        <w:t xml:space="preserve"> na</w:t>
      </w:r>
      <w:r w:rsidR="005D2683">
        <w:rPr>
          <w:rFonts w:ascii="Arial" w:hAnsi="Arial" w:cs="Arial"/>
          <w:sz w:val="24"/>
          <w:szCs w:val="24"/>
        </w:rPr>
        <w:t xml:space="preserve"> následné</w:t>
      </w:r>
      <w:r>
        <w:rPr>
          <w:rFonts w:ascii="Arial" w:hAnsi="Arial" w:cs="Arial"/>
          <w:sz w:val="24"/>
          <w:szCs w:val="24"/>
        </w:rPr>
        <w:t xml:space="preserve"> </w:t>
      </w:r>
      <w:r w:rsidR="005D2683">
        <w:rPr>
          <w:rFonts w:ascii="Arial" w:hAnsi="Arial" w:cs="Arial"/>
          <w:sz w:val="24"/>
          <w:szCs w:val="24"/>
        </w:rPr>
        <w:t>vy</w:t>
      </w:r>
      <w:r>
        <w:rPr>
          <w:rFonts w:ascii="Arial" w:hAnsi="Arial" w:cs="Arial"/>
          <w:sz w:val="24"/>
          <w:szCs w:val="24"/>
        </w:rPr>
        <w:t xml:space="preserve">hodnocení </w:t>
      </w:r>
      <w:r w:rsidR="005D2683">
        <w:rPr>
          <w:rFonts w:ascii="Arial" w:hAnsi="Arial" w:cs="Arial"/>
          <w:sz w:val="24"/>
          <w:szCs w:val="24"/>
        </w:rPr>
        <w:t>jejich plnění</w:t>
      </w:r>
      <w:r>
        <w:rPr>
          <w:rFonts w:ascii="Arial" w:hAnsi="Arial" w:cs="Arial"/>
          <w:sz w:val="24"/>
          <w:szCs w:val="24"/>
        </w:rPr>
        <w:t xml:space="preserve">. </w:t>
      </w:r>
      <w:r w:rsidR="006272BB" w:rsidRPr="006272BB">
        <w:rPr>
          <w:rFonts w:ascii="Arial" w:hAnsi="Arial" w:cs="Arial"/>
          <w:sz w:val="24"/>
          <w:szCs w:val="24"/>
        </w:rPr>
        <w:t xml:space="preserve">Bude zajištěn </w:t>
      </w:r>
      <w:r w:rsidR="005D2683">
        <w:rPr>
          <w:rFonts w:ascii="Arial" w:hAnsi="Arial" w:cs="Arial"/>
          <w:sz w:val="24"/>
          <w:szCs w:val="24"/>
        </w:rPr>
        <w:t xml:space="preserve">nejen </w:t>
      </w:r>
      <w:r w:rsidR="006272BB" w:rsidRPr="006272BB">
        <w:rPr>
          <w:rFonts w:ascii="Arial" w:hAnsi="Arial" w:cs="Arial"/>
          <w:sz w:val="24"/>
          <w:szCs w:val="24"/>
        </w:rPr>
        <w:t>monitoring stavu plnění jednotlivých opatření, včetně registru případných rizik</w:t>
      </w:r>
      <w:r w:rsidR="005D2683">
        <w:rPr>
          <w:rFonts w:ascii="Arial" w:hAnsi="Arial" w:cs="Arial"/>
          <w:sz w:val="24"/>
          <w:szCs w:val="24"/>
        </w:rPr>
        <w:t>, ale též procesní a dopadová evaluace</w:t>
      </w:r>
      <w:r w:rsidR="006272BB" w:rsidRPr="006272BB">
        <w:rPr>
          <w:rFonts w:ascii="Arial" w:hAnsi="Arial" w:cs="Arial"/>
          <w:sz w:val="24"/>
          <w:szCs w:val="24"/>
        </w:rPr>
        <w:t xml:space="preserve">. </w:t>
      </w:r>
      <w:r w:rsidR="006272BB">
        <w:rPr>
          <w:rFonts w:ascii="Arial" w:hAnsi="Arial" w:cs="Arial"/>
          <w:sz w:val="24"/>
          <w:szCs w:val="24"/>
        </w:rPr>
        <w:lastRenderedPageBreak/>
        <w:t>C</w:t>
      </w:r>
      <w:r>
        <w:rPr>
          <w:rFonts w:ascii="Arial" w:hAnsi="Arial" w:cs="Arial"/>
          <w:sz w:val="24"/>
          <w:szCs w:val="24"/>
        </w:rPr>
        <w:t xml:space="preserve">ílem bude především zhodnotit </w:t>
      </w:r>
      <w:r w:rsidR="004E315A">
        <w:rPr>
          <w:rFonts w:ascii="Arial" w:hAnsi="Arial" w:cs="Arial"/>
          <w:sz w:val="24"/>
          <w:szCs w:val="24"/>
        </w:rPr>
        <w:t xml:space="preserve">aktuální </w:t>
      </w:r>
      <w:r>
        <w:rPr>
          <w:rFonts w:ascii="Arial" w:hAnsi="Arial" w:cs="Arial"/>
          <w:sz w:val="24"/>
          <w:szCs w:val="24"/>
        </w:rPr>
        <w:t>výsledky plnění jednotlivých opatření</w:t>
      </w:r>
      <w:r w:rsidR="006272BB">
        <w:rPr>
          <w:rFonts w:ascii="Arial" w:hAnsi="Arial" w:cs="Arial"/>
          <w:sz w:val="24"/>
          <w:szCs w:val="24"/>
        </w:rPr>
        <w:t>,</w:t>
      </w:r>
      <w:r w:rsidR="009B60A1">
        <w:rPr>
          <w:rFonts w:ascii="Arial" w:hAnsi="Arial" w:cs="Arial"/>
          <w:sz w:val="24"/>
          <w:szCs w:val="24"/>
        </w:rPr>
        <w:t xml:space="preserve"> dát jednotlivým realizátorům</w:t>
      </w:r>
      <w:r>
        <w:rPr>
          <w:rFonts w:ascii="Arial" w:hAnsi="Arial" w:cs="Arial"/>
          <w:sz w:val="24"/>
          <w:szCs w:val="24"/>
        </w:rPr>
        <w:t xml:space="preserve"> </w:t>
      </w:r>
      <w:r w:rsidR="009B60A1" w:rsidRPr="009B60A1">
        <w:rPr>
          <w:rFonts w:ascii="Arial" w:hAnsi="Arial" w:cs="Arial"/>
          <w:sz w:val="24"/>
          <w:szCs w:val="24"/>
        </w:rPr>
        <w:t>zpětnou vazbu</w:t>
      </w:r>
      <w:r w:rsidR="009B60A1">
        <w:rPr>
          <w:rFonts w:ascii="Arial" w:hAnsi="Arial" w:cs="Arial"/>
          <w:sz w:val="24"/>
          <w:szCs w:val="24"/>
        </w:rPr>
        <w:t xml:space="preserve"> a</w:t>
      </w:r>
      <w:r w:rsidR="00770D70">
        <w:rPr>
          <w:rFonts w:ascii="Arial" w:hAnsi="Arial" w:cs="Arial"/>
          <w:sz w:val="24"/>
          <w:szCs w:val="24"/>
        </w:rPr>
        <w:t> </w:t>
      </w:r>
      <w:r w:rsidR="009B60A1">
        <w:rPr>
          <w:rFonts w:ascii="Arial" w:hAnsi="Arial" w:cs="Arial"/>
          <w:sz w:val="24"/>
          <w:szCs w:val="24"/>
        </w:rPr>
        <w:t>na</w:t>
      </w:r>
      <w:r w:rsidR="004E315A">
        <w:rPr>
          <w:rFonts w:ascii="Arial" w:hAnsi="Arial" w:cs="Arial"/>
          <w:sz w:val="24"/>
          <w:szCs w:val="24"/>
        </w:rPr>
        <w:t xml:space="preserve">vrhnout </w:t>
      </w:r>
      <w:r w:rsidR="009B60A1" w:rsidRPr="009B60A1">
        <w:rPr>
          <w:rFonts w:ascii="Arial" w:hAnsi="Arial" w:cs="Arial"/>
          <w:sz w:val="24"/>
          <w:szCs w:val="24"/>
        </w:rPr>
        <w:t>podněty k</w:t>
      </w:r>
      <w:r w:rsidR="004E315A">
        <w:rPr>
          <w:rFonts w:ascii="Arial" w:hAnsi="Arial" w:cs="Arial"/>
          <w:sz w:val="24"/>
          <w:szCs w:val="24"/>
        </w:rPr>
        <w:t> </w:t>
      </w:r>
      <w:r w:rsidR="009B60A1" w:rsidRPr="009B60A1">
        <w:rPr>
          <w:rFonts w:ascii="Arial" w:hAnsi="Arial" w:cs="Arial"/>
          <w:sz w:val="24"/>
          <w:szCs w:val="24"/>
        </w:rPr>
        <w:t>zefektivnění</w:t>
      </w:r>
      <w:r w:rsidR="004E315A">
        <w:rPr>
          <w:rFonts w:ascii="Arial" w:hAnsi="Arial" w:cs="Arial"/>
          <w:sz w:val="24"/>
          <w:szCs w:val="24"/>
        </w:rPr>
        <w:t xml:space="preserve"> jejich plnění. Na základě intenzivní komunikace s jednotlivými gestory opatření a průběžných hodnocení plnění opatření bude možné i v průběhu implementace realizovat změny a</w:t>
      </w:r>
      <w:r w:rsidR="00065AD3">
        <w:rPr>
          <w:rFonts w:ascii="Arial" w:hAnsi="Arial" w:cs="Arial"/>
          <w:sz w:val="24"/>
          <w:szCs w:val="24"/>
        </w:rPr>
        <w:t> </w:t>
      </w:r>
      <w:r w:rsidR="004E315A">
        <w:rPr>
          <w:rFonts w:ascii="Arial" w:hAnsi="Arial" w:cs="Arial"/>
          <w:sz w:val="24"/>
          <w:szCs w:val="24"/>
        </w:rPr>
        <w:t>úpravy Akčního plánu Strategie. Tyto změny</w:t>
      </w:r>
      <w:r w:rsidR="004E315A" w:rsidRPr="004E315A">
        <w:rPr>
          <w:rFonts w:ascii="Arial" w:hAnsi="Arial" w:cs="Arial"/>
          <w:sz w:val="24"/>
          <w:szCs w:val="24"/>
        </w:rPr>
        <w:t xml:space="preserve"> ve způsobu implementace mohou být </w:t>
      </w:r>
      <w:r w:rsidR="004E315A">
        <w:rPr>
          <w:rFonts w:ascii="Arial" w:hAnsi="Arial" w:cs="Arial"/>
          <w:sz w:val="24"/>
          <w:szCs w:val="24"/>
        </w:rPr>
        <w:t>zapříčiněny řadou různých faktorů</w:t>
      </w:r>
      <w:r w:rsidR="004E315A" w:rsidRPr="004E315A">
        <w:rPr>
          <w:rFonts w:ascii="Arial" w:hAnsi="Arial" w:cs="Arial"/>
          <w:sz w:val="24"/>
          <w:szCs w:val="24"/>
        </w:rPr>
        <w:t xml:space="preserve"> </w:t>
      </w:r>
      <w:r w:rsidR="004E315A">
        <w:rPr>
          <w:rFonts w:ascii="Arial" w:hAnsi="Arial" w:cs="Arial"/>
          <w:sz w:val="24"/>
          <w:szCs w:val="24"/>
        </w:rPr>
        <w:t xml:space="preserve">(např. </w:t>
      </w:r>
      <w:r w:rsidR="0027051C">
        <w:rPr>
          <w:rFonts w:ascii="Arial" w:hAnsi="Arial" w:cs="Arial"/>
          <w:sz w:val="24"/>
          <w:szCs w:val="24"/>
        </w:rPr>
        <w:t xml:space="preserve">společenské změny, </w:t>
      </w:r>
      <w:r w:rsidR="004E315A" w:rsidRPr="004E315A">
        <w:rPr>
          <w:rFonts w:ascii="Arial" w:hAnsi="Arial" w:cs="Arial"/>
          <w:sz w:val="24"/>
          <w:szCs w:val="24"/>
        </w:rPr>
        <w:t>nové požadavky Evropské unie</w:t>
      </w:r>
      <w:r w:rsidR="004E315A">
        <w:rPr>
          <w:rFonts w:ascii="Arial" w:hAnsi="Arial" w:cs="Arial"/>
          <w:sz w:val="24"/>
          <w:szCs w:val="24"/>
        </w:rPr>
        <w:t>,</w:t>
      </w:r>
      <w:r w:rsidR="004E315A" w:rsidRPr="004E315A">
        <w:rPr>
          <w:rFonts w:ascii="Arial" w:hAnsi="Arial" w:cs="Arial"/>
          <w:sz w:val="24"/>
          <w:szCs w:val="24"/>
        </w:rPr>
        <w:t xml:space="preserve"> rozhodnutí vlády</w:t>
      </w:r>
      <w:r w:rsidR="004E315A">
        <w:rPr>
          <w:rFonts w:ascii="Arial" w:hAnsi="Arial" w:cs="Arial"/>
          <w:sz w:val="24"/>
          <w:szCs w:val="24"/>
        </w:rPr>
        <w:t xml:space="preserve"> ČR</w:t>
      </w:r>
      <w:r w:rsidR="004E315A" w:rsidRPr="004E315A">
        <w:rPr>
          <w:rFonts w:ascii="Arial" w:hAnsi="Arial" w:cs="Arial"/>
          <w:sz w:val="24"/>
          <w:szCs w:val="24"/>
        </w:rPr>
        <w:t>,</w:t>
      </w:r>
      <w:r w:rsidR="004E315A">
        <w:rPr>
          <w:rFonts w:ascii="Arial" w:hAnsi="Arial" w:cs="Arial"/>
          <w:sz w:val="24"/>
          <w:szCs w:val="24"/>
        </w:rPr>
        <w:t xml:space="preserve"> změny legislativní, zásadní změny technologického charakteru). Hlavní gestoři jednotlivých opatření budou</w:t>
      </w:r>
      <w:r w:rsidR="004E315A" w:rsidRPr="004E315A">
        <w:rPr>
          <w:rFonts w:ascii="Arial" w:hAnsi="Arial" w:cs="Arial"/>
          <w:sz w:val="24"/>
          <w:szCs w:val="24"/>
        </w:rPr>
        <w:t xml:space="preserve"> </w:t>
      </w:r>
      <w:r w:rsidR="004E315A">
        <w:rPr>
          <w:rFonts w:ascii="Arial" w:hAnsi="Arial" w:cs="Arial"/>
          <w:sz w:val="24"/>
          <w:szCs w:val="24"/>
        </w:rPr>
        <w:t>zodpovědní</w:t>
      </w:r>
      <w:r w:rsidR="004E315A" w:rsidRPr="004E315A">
        <w:rPr>
          <w:rFonts w:ascii="Arial" w:hAnsi="Arial" w:cs="Arial"/>
          <w:sz w:val="24"/>
          <w:szCs w:val="24"/>
        </w:rPr>
        <w:t xml:space="preserve"> </w:t>
      </w:r>
      <w:r w:rsidR="004E315A">
        <w:rPr>
          <w:rFonts w:ascii="Arial" w:hAnsi="Arial" w:cs="Arial"/>
          <w:sz w:val="24"/>
          <w:szCs w:val="24"/>
        </w:rPr>
        <w:t xml:space="preserve">nejen za plnění opatření ve své gesci, ale též </w:t>
      </w:r>
      <w:r w:rsidR="004E315A" w:rsidRPr="004E315A">
        <w:rPr>
          <w:rFonts w:ascii="Arial" w:hAnsi="Arial" w:cs="Arial"/>
          <w:sz w:val="24"/>
          <w:szCs w:val="24"/>
        </w:rPr>
        <w:t xml:space="preserve">za identifikaci potřeby změny </w:t>
      </w:r>
      <w:r w:rsidR="004E315A">
        <w:rPr>
          <w:rFonts w:ascii="Arial" w:hAnsi="Arial" w:cs="Arial"/>
          <w:sz w:val="24"/>
          <w:szCs w:val="24"/>
        </w:rPr>
        <w:t>opatření, aktivit či nastavených indikátorů</w:t>
      </w:r>
      <w:r w:rsidR="004E315A" w:rsidRPr="004E315A">
        <w:rPr>
          <w:rFonts w:ascii="Arial" w:hAnsi="Arial" w:cs="Arial"/>
          <w:sz w:val="24"/>
          <w:szCs w:val="24"/>
        </w:rPr>
        <w:t xml:space="preserve"> nebo plánu implementace a za up</w:t>
      </w:r>
      <w:r w:rsidR="004E315A">
        <w:rPr>
          <w:rFonts w:ascii="Arial" w:hAnsi="Arial" w:cs="Arial"/>
          <w:sz w:val="24"/>
          <w:szCs w:val="24"/>
        </w:rPr>
        <w:t>ozornění nositele implementace S</w:t>
      </w:r>
      <w:r w:rsidR="004E315A" w:rsidRPr="004E315A">
        <w:rPr>
          <w:rFonts w:ascii="Arial" w:hAnsi="Arial" w:cs="Arial"/>
          <w:sz w:val="24"/>
          <w:szCs w:val="24"/>
        </w:rPr>
        <w:t xml:space="preserve">trategie, že je Akční plán </w:t>
      </w:r>
      <w:r w:rsidR="004E315A">
        <w:rPr>
          <w:rFonts w:ascii="Arial" w:hAnsi="Arial" w:cs="Arial"/>
          <w:sz w:val="24"/>
          <w:szCs w:val="24"/>
        </w:rPr>
        <w:t>S</w:t>
      </w:r>
      <w:r w:rsidR="004E315A" w:rsidRPr="004E315A">
        <w:rPr>
          <w:rFonts w:ascii="Arial" w:hAnsi="Arial" w:cs="Arial"/>
          <w:sz w:val="24"/>
          <w:szCs w:val="24"/>
        </w:rPr>
        <w:t xml:space="preserve">trategie potřeba změnit. </w:t>
      </w:r>
      <w:r w:rsidR="00BB60DA">
        <w:rPr>
          <w:rFonts w:ascii="Arial" w:hAnsi="Arial" w:cs="Arial"/>
          <w:sz w:val="24"/>
          <w:szCs w:val="24"/>
        </w:rPr>
        <w:t>MPSV bude z tohoto důvodu každoročně po gestorech jednotlivých o</w:t>
      </w:r>
      <w:r w:rsidR="00CA1862">
        <w:rPr>
          <w:rFonts w:ascii="Arial" w:hAnsi="Arial" w:cs="Arial"/>
          <w:sz w:val="24"/>
          <w:szCs w:val="24"/>
        </w:rPr>
        <w:t>patření požadovat vždy ke dni 31</w:t>
      </w:r>
      <w:r w:rsidR="00BB60DA">
        <w:rPr>
          <w:rFonts w:ascii="Arial" w:hAnsi="Arial" w:cs="Arial"/>
          <w:sz w:val="24"/>
          <w:szCs w:val="24"/>
        </w:rPr>
        <w:t xml:space="preserve">. </w:t>
      </w:r>
      <w:r w:rsidR="001F7ECA">
        <w:rPr>
          <w:rFonts w:ascii="Arial" w:hAnsi="Arial" w:cs="Arial"/>
          <w:sz w:val="24"/>
          <w:szCs w:val="24"/>
        </w:rPr>
        <w:t>3</w:t>
      </w:r>
      <w:r w:rsidR="00BB60DA">
        <w:rPr>
          <w:rFonts w:ascii="Arial" w:hAnsi="Arial" w:cs="Arial"/>
          <w:sz w:val="24"/>
          <w:szCs w:val="24"/>
        </w:rPr>
        <w:t xml:space="preserve">. návrh na </w:t>
      </w:r>
      <w:r w:rsidR="00D115E1">
        <w:rPr>
          <w:rFonts w:ascii="Arial" w:hAnsi="Arial" w:cs="Arial"/>
          <w:sz w:val="24"/>
          <w:szCs w:val="24"/>
        </w:rPr>
        <w:t xml:space="preserve">možnou </w:t>
      </w:r>
      <w:r w:rsidR="00BB60DA">
        <w:rPr>
          <w:rFonts w:ascii="Arial" w:hAnsi="Arial" w:cs="Arial"/>
          <w:sz w:val="24"/>
          <w:szCs w:val="24"/>
        </w:rPr>
        <w:t>úpravu a zpřesnění tohoto akčního plánu a současně návrh specifikace konkrétních kroků</w:t>
      </w:r>
      <w:r w:rsidR="003F7F16">
        <w:rPr>
          <w:rFonts w:ascii="Arial" w:hAnsi="Arial" w:cs="Arial"/>
          <w:sz w:val="24"/>
          <w:szCs w:val="24"/>
        </w:rPr>
        <w:t>, prostřednictvím kterých bude v následujícím roce plnit opatření ve své gesci.</w:t>
      </w:r>
      <w:r w:rsidR="00BB60DA">
        <w:rPr>
          <w:rFonts w:ascii="Arial" w:hAnsi="Arial" w:cs="Arial"/>
          <w:sz w:val="24"/>
          <w:szCs w:val="24"/>
        </w:rPr>
        <w:t xml:space="preserve">   </w:t>
      </w:r>
      <w:r w:rsidR="004E315A">
        <w:rPr>
          <w:rFonts w:ascii="Arial" w:hAnsi="Arial" w:cs="Arial"/>
          <w:sz w:val="24"/>
          <w:szCs w:val="24"/>
        </w:rPr>
        <w:t xml:space="preserve">  </w:t>
      </w:r>
      <w:r>
        <w:rPr>
          <w:rFonts w:ascii="Arial" w:hAnsi="Arial" w:cs="Arial"/>
          <w:sz w:val="24"/>
          <w:szCs w:val="24"/>
        </w:rPr>
        <w:t xml:space="preserve">  </w:t>
      </w:r>
    </w:p>
    <w:p w14:paraId="47388C05" w14:textId="2D83D173" w:rsidR="00FD48D5" w:rsidRDefault="00614C67" w:rsidP="00016E99">
      <w:pPr>
        <w:jc w:val="both"/>
        <w:rPr>
          <w:rFonts w:ascii="Arial" w:hAnsi="Arial" w:cs="Arial"/>
          <w:sz w:val="24"/>
          <w:szCs w:val="24"/>
        </w:rPr>
      </w:pPr>
      <w:r w:rsidRPr="00614C67">
        <w:rPr>
          <w:rFonts w:ascii="Arial" w:hAnsi="Arial" w:cs="Arial"/>
          <w:sz w:val="24"/>
          <w:szCs w:val="24"/>
        </w:rPr>
        <w:t xml:space="preserve">Ministerstvo práce a sociálních věcí, jakožto garant </w:t>
      </w:r>
      <w:r>
        <w:rPr>
          <w:rFonts w:ascii="Arial" w:hAnsi="Arial" w:cs="Arial"/>
          <w:sz w:val="24"/>
          <w:szCs w:val="24"/>
        </w:rPr>
        <w:t>S</w:t>
      </w:r>
      <w:r w:rsidRPr="00614C67">
        <w:rPr>
          <w:rFonts w:ascii="Arial" w:hAnsi="Arial" w:cs="Arial"/>
          <w:sz w:val="24"/>
          <w:szCs w:val="24"/>
        </w:rPr>
        <w:t xml:space="preserve">trategie, bude pravidelně informovat </w:t>
      </w:r>
      <w:r w:rsidR="00E47B0D">
        <w:rPr>
          <w:rFonts w:ascii="Arial" w:hAnsi="Arial" w:cs="Arial"/>
          <w:sz w:val="24"/>
          <w:szCs w:val="24"/>
        </w:rPr>
        <w:t>v</w:t>
      </w:r>
      <w:r w:rsidRPr="00614C67">
        <w:rPr>
          <w:rFonts w:ascii="Arial" w:hAnsi="Arial" w:cs="Arial"/>
          <w:sz w:val="24"/>
          <w:szCs w:val="24"/>
        </w:rPr>
        <w:t xml:space="preserve">ládu ČR o pokroku v implementaci </w:t>
      </w:r>
      <w:r w:rsidR="003F7F16">
        <w:rPr>
          <w:rFonts w:ascii="Arial" w:hAnsi="Arial" w:cs="Arial"/>
          <w:sz w:val="24"/>
          <w:szCs w:val="24"/>
        </w:rPr>
        <w:t>A</w:t>
      </w:r>
      <w:r w:rsidR="00BB60DA">
        <w:rPr>
          <w:rFonts w:ascii="Arial" w:hAnsi="Arial" w:cs="Arial"/>
          <w:sz w:val="24"/>
          <w:szCs w:val="24"/>
        </w:rPr>
        <w:t>kčního plánu</w:t>
      </w:r>
      <w:r w:rsidR="003F7F16">
        <w:rPr>
          <w:rFonts w:ascii="Arial" w:hAnsi="Arial" w:cs="Arial"/>
          <w:sz w:val="24"/>
          <w:szCs w:val="24"/>
        </w:rPr>
        <w:t xml:space="preserve"> S</w:t>
      </w:r>
      <w:r w:rsidR="003F7F16" w:rsidRPr="004E315A">
        <w:rPr>
          <w:rFonts w:ascii="Arial" w:hAnsi="Arial" w:cs="Arial"/>
          <w:sz w:val="24"/>
          <w:szCs w:val="24"/>
        </w:rPr>
        <w:t>trategie</w:t>
      </w:r>
      <w:r w:rsidRPr="00614C67">
        <w:rPr>
          <w:rFonts w:ascii="Arial" w:hAnsi="Arial" w:cs="Arial"/>
          <w:sz w:val="24"/>
          <w:szCs w:val="24"/>
        </w:rPr>
        <w:t>, a to s roční periodicitou</w:t>
      </w:r>
      <w:r w:rsidR="00BB60DA">
        <w:rPr>
          <w:rFonts w:ascii="Arial" w:hAnsi="Arial" w:cs="Arial"/>
          <w:sz w:val="24"/>
          <w:szCs w:val="24"/>
        </w:rPr>
        <w:t xml:space="preserve"> vždy </w:t>
      </w:r>
      <w:r w:rsidR="00BB60DA" w:rsidRPr="00D6354E">
        <w:rPr>
          <w:rFonts w:ascii="Arial" w:hAnsi="Arial" w:cs="Arial"/>
          <w:sz w:val="24"/>
          <w:szCs w:val="24"/>
        </w:rPr>
        <w:t xml:space="preserve">ke dni 30. </w:t>
      </w:r>
      <w:r w:rsidR="00BB60DA">
        <w:rPr>
          <w:rFonts w:ascii="Arial" w:hAnsi="Arial" w:cs="Arial"/>
          <w:sz w:val="24"/>
          <w:szCs w:val="24"/>
        </w:rPr>
        <w:t>6.</w:t>
      </w:r>
    </w:p>
    <w:p w14:paraId="7329BDD0" w14:textId="69BA0921" w:rsidR="00B93C81" w:rsidRDefault="00660B70" w:rsidP="00016E99">
      <w:pPr>
        <w:jc w:val="both"/>
        <w:rPr>
          <w:rFonts w:ascii="Arial" w:hAnsi="Arial" w:cs="Arial"/>
          <w:sz w:val="24"/>
          <w:szCs w:val="24"/>
        </w:rPr>
      </w:pPr>
      <w:r w:rsidRPr="00F86102">
        <w:rPr>
          <w:rFonts w:ascii="Arial" w:hAnsi="Arial" w:cs="Arial"/>
          <w:sz w:val="24"/>
          <w:szCs w:val="24"/>
          <w:highlight w:val="yellow"/>
        </w:rPr>
        <w:t>Realizace opatření Akčního plánu Strategie bude kryta v rámci schválených výdajových limitů příslušných kapitol a z jednotlivých operačních programů.  Celková finanční částka alokována jednotl</w:t>
      </w:r>
      <w:r w:rsidR="00D05EAE" w:rsidRPr="00F86102">
        <w:rPr>
          <w:rFonts w:ascii="Arial" w:hAnsi="Arial" w:cs="Arial"/>
          <w:sz w:val="24"/>
          <w:szCs w:val="24"/>
          <w:highlight w:val="yellow"/>
        </w:rPr>
        <w:t>ivými gestory je odhadována na 3</w:t>
      </w:r>
      <w:r w:rsidRPr="00F86102">
        <w:rPr>
          <w:rFonts w:ascii="Arial" w:hAnsi="Arial" w:cs="Arial"/>
          <w:sz w:val="24"/>
          <w:szCs w:val="24"/>
          <w:highlight w:val="yellow"/>
        </w:rPr>
        <w:t>,</w:t>
      </w:r>
      <w:r w:rsidR="00D05EAE" w:rsidRPr="00F86102">
        <w:rPr>
          <w:rFonts w:ascii="Arial" w:hAnsi="Arial" w:cs="Arial"/>
          <w:sz w:val="24"/>
          <w:szCs w:val="24"/>
          <w:highlight w:val="yellow"/>
        </w:rPr>
        <w:t>829</w:t>
      </w:r>
      <w:r w:rsidRPr="00F86102">
        <w:rPr>
          <w:rFonts w:ascii="Arial" w:hAnsi="Arial" w:cs="Arial"/>
          <w:sz w:val="24"/>
          <w:szCs w:val="24"/>
          <w:highlight w:val="yellow"/>
        </w:rPr>
        <w:t xml:space="preserve"> miliard Kč (1,4</w:t>
      </w:r>
      <w:r w:rsidR="00D05EAE" w:rsidRPr="00F86102">
        <w:rPr>
          <w:rFonts w:ascii="Arial" w:hAnsi="Arial" w:cs="Arial"/>
          <w:sz w:val="24"/>
          <w:szCs w:val="24"/>
          <w:highlight w:val="yellow"/>
        </w:rPr>
        <w:t>38 mld. ze státního rozpočtu a 2</w:t>
      </w:r>
      <w:r w:rsidRPr="00F86102">
        <w:rPr>
          <w:rFonts w:ascii="Arial" w:hAnsi="Arial" w:cs="Arial"/>
          <w:sz w:val="24"/>
          <w:szCs w:val="24"/>
          <w:highlight w:val="yellow"/>
        </w:rPr>
        <w:t>,</w:t>
      </w:r>
      <w:r w:rsidR="00D05EAE" w:rsidRPr="00F86102">
        <w:rPr>
          <w:rFonts w:ascii="Arial" w:hAnsi="Arial" w:cs="Arial"/>
          <w:sz w:val="24"/>
          <w:szCs w:val="24"/>
          <w:highlight w:val="yellow"/>
        </w:rPr>
        <w:t xml:space="preserve">391 </w:t>
      </w:r>
      <w:r w:rsidRPr="00F86102">
        <w:rPr>
          <w:rFonts w:ascii="Arial" w:hAnsi="Arial" w:cs="Arial"/>
          <w:sz w:val="24"/>
          <w:szCs w:val="24"/>
          <w:highlight w:val="yellow"/>
        </w:rPr>
        <w:t>z jednotlivých operačních programů).</w:t>
      </w:r>
      <w:bookmarkStart w:id="3" w:name="_GoBack"/>
      <w:bookmarkEnd w:id="3"/>
    </w:p>
    <w:p w14:paraId="100760EC" w14:textId="1876BF66" w:rsidR="00FD48D5" w:rsidRDefault="00FD48D5">
      <w:pPr>
        <w:rPr>
          <w:rFonts w:ascii="Arial" w:hAnsi="Arial" w:cs="Arial"/>
          <w:sz w:val="24"/>
          <w:szCs w:val="24"/>
        </w:rPr>
      </w:pPr>
      <w:r>
        <w:rPr>
          <w:rFonts w:ascii="Arial" w:hAnsi="Arial" w:cs="Arial"/>
          <w:sz w:val="24"/>
          <w:szCs w:val="24"/>
        </w:rPr>
        <w:br w:type="page"/>
      </w:r>
    </w:p>
    <w:p w14:paraId="112ECE73" w14:textId="69519724" w:rsidR="00F92B67" w:rsidRDefault="00FD51A8">
      <w:pPr>
        <w:pStyle w:val="Nadpis1"/>
        <w:rPr>
          <w:rFonts w:ascii="Arial" w:hAnsi="Arial" w:cs="Arial"/>
        </w:rPr>
      </w:pPr>
      <w:bookmarkStart w:id="4" w:name="_Toc447197803"/>
      <w:r w:rsidRPr="00C43BAC">
        <w:rPr>
          <w:rFonts w:ascii="Arial" w:hAnsi="Arial" w:cs="Arial"/>
        </w:rPr>
        <w:lastRenderedPageBreak/>
        <w:t xml:space="preserve">Strategický </w:t>
      </w:r>
      <w:proofErr w:type="gramStart"/>
      <w:r w:rsidRPr="00C43BAC">
        <w:rPr>
          <w:rFonts w:ascii="Arial" w:hAnsi="Arial" w:cs="Arial"/>
        </w:rPr>
        <w:t xml:space="preserve">cíl </w:t>
      </w:r>
      <w:r w:rsidR="00D473F8" w:rsidRPr="00C43BAC">
        <w:rPr>
          <w:rFonts w:ascii="Arial" w:hAnsi="Arial" w:cs="Arial"/>
        </w:rPr>
        <w:t xml:space="preserve"> </w:t>
      </w:r>
      <w:r w:rsidRPr="00C43BAC">
        <w:rPr>
          <w:rFonts w:ascii="Arial" w:hAnsi="Arial" w:cs="Arial"/>
        </w:rPr>
        <w:t>1 – Zaměstnanos</w:t>
      </w:r>
      <w:r w:rsidR="00AB2622">
        <w:rPr>
          <w:rFonts w:ascii="Arial" w:hAnsi="Arial" w:cs="Arial"/>
        </w:rPr>
        <w:t>T</w:t>
      </w:r>
      <w:bookmarkEnd w:id="4"/>
      <w:proofErr w:type="gramEnd"/>
    </w:p>
    <w:p w14:paraId="7A201E56" w14:textId="189C9D56" w:rsidR="00633D69" w:rsidRPr="00AA52FF" w:rsidRDefault="00633D69" w:rsidP="00AA52FF">
      <w:pPr>
        <w:rPr>
          <w:color w:val="4F81BD" w:themeColor="accent1"/>
        </w:rPr>
      </w:pPr>
      <w:r>
        <w:rPr>
          <w:b/>
          <w:color w:val="4F81BD" w:themeColor="accent1"/>
        </w:rPr>
        <w:t xml:space="preserve">Specifický cíl - </w:t>
      </w:r>
      <w:r w:rsidRPr="00AA52FF">
        <w:rPr>
          <w:b/>
          <w:color w:val="4F81BD" w:themeColor="accent1"/>
        </w:rPr>
        <w:t>Zvýšení úrovně přenositelných digitálních kompetencí zaměstnaných a nezaměstnaných osob v ČR prostřednictvím individuálního vzdělávání.</w:t>
      </w:r>
    </w:p>
    <w:tbl>
      <w:tblPr>
        <w:tblW w:w="13995" w:type="dxa"/>
        <w:tblInd w:w="70" w:type="dxa"/>
        <w:tblCellMar>
          <w:left w:w="70" w:type="dxa"/>
          <w:right w:w="70" w:type="dxa"/>
        </w:tblCellMar>
        <w:tblLook w:val="04A0" w:firstRow="1" w:lastRow="0" w:firstColumn="1" w:lastColumn="0" w:noHBand="0" w:noVBand="1"/>
      </w:tblPr>
      <w:tblGrid>
        <w:gridCol w:w="1120"/>
        <w:gridCol w:w="3700"/>
        <w:gridCol w:w="4678"/>
        <w:gridCol w:w="600"/>
        <w:gridCol w:w="600"/>
        <w:gridCol w:w="600"/>
        <w:gridCol w:w="600"/>
        <w:gridCol w:w="600"/>
        <w:gridCol w:w="1480"/>
        <w:gridCol w:w="17"/>
      </w:tblGrid>
      <w:tr w:rsidR="00C54123" w:rsidRPr="00C54123" w14:paraId="2CCD590A" w14:textId="77777777" w:rsidTr="00AA52FF">
        <w:trPr>
          <w:trHeight w:val="573"/>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FB438E1"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Gestor</w:t>
            </w:r>
          </w:p>
        </w:tc>
        <w:tc>
          <w:tcPr>
            <w:tcW w:w="3700" w:type="dxa"/>
            <w:tcBorders>
              <w:top w:val="single" w:sz="4" w:space="0" w:color="auto"/>
              <w:left w:val="nil"/>
              <w:bottom w:val="single" w:sz="4" w:space="0" w:color="auto"/>
              <w:right w:val="single" w:sz="4" w:space="0" w:color="auto"/>
            </w:tcBorders>
            <w:shd w:val="clear" w:color="000000" w:fill="92D050"/>
            <w:vAlign w:val="center"/>
            <w:hideMark/>
          </w:tcPr>
          <w:p w14:paraId="5FF6D9D7"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Opatření</w:t>
            </w:r>
          </w:p>
        </w:tc>
        <w:tc>
          <w:tcPr>
            <w:tcW w:w="9175" w:type="dxa"/>
            <w:gridSpan w:val="8"/>
            <w:tcBorders>
              <w:top w:val="single" w:sz="4" w:space="0" w:color="auto"/>
              <w:left w:val="nil"/>
              <w:bottom w:val="single" w:sz="4" w:space="0" w:color="auto"/>
              <w:right w:val="single" w:sz="4" w:space="0" w:color="auto"/>
            </w:tcBorders>
            <w:shd w:val="clear" w:color="auto" w:fill="auto"/>
            <w:vAlign w:val="center"/>
            <w:hideMark/>
          </w:tcPr>
          <w:p w14:paraId="1C0FFF99"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1.1 Podpora individuálního vzdělávání zaměstnaných a nezaměstnaných osob v oblasti přenositelných digitálních kompetencí</w:t>
            </w:r>
          </w:p>
        </w:tc>
      </w:tr>
      <w:tr w:rsidR="00C54123" w:rsidRPr="00C54123" w14:paraId="7B967742" w14:textId="77777777" w:rsidTr="00AA52FF">
        <w:trPr>
          <w:trHeight w:val="724"/>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5CDDA0E9" w14:textId="77777777" w:rsidR="00C54123" w:rsidRPr="00C54123" w:rsidRDefault="00C54123" w:rsidP="00C54123">
            <w:pPr>
              <w:spacing w:before="0" w:after="0" w:line="240" w:lineRule="auto"/>
              <w:jc w:val="center"/>
              <w:rPr>
                <w:rFonts w:ascii="Arial" w:eastAsia="Times New Roman" w:hAnsi="Arial" w:cs="Arial"/>
                <w:b/>
                <w:bCs/>
                <w:color w:val="000000"/>
                <w:sz w:val="28"/>
                <w:szCs w:val="28"/>
                <w:lang w:eastAsia="cs-CZ"/>
              </w:rPr>
            </w:pPr>
            <w:r w:rsidRPr="00C54123">
              <w:rPr>
                <w:rFonts w:ascii="Arial" w:eastAsia="Times New Roman" w:hAnsi="Arial" w:cs="Arial"/>
                <w:b/>
                <w:bCs/>
                <w:color w:val="000000"/>
                <w:sz w:val="28"/>
                <w:szCs w:val="28"/>
                <w:lang w:eastAsia="cs-CZ"/>
              </w:rPr>
              <w:t>GŘ ÚP</w:t>
            </w:r>
          </w:p>
        </w:tc>
        <w:tc>
          <w:tcPr>
            <w:tcW w:w="3700" w:type="dxa"/>
            <w:tcBorders>
              <w:top w:val="nil"/>
              <w:left w:val="nil"/>
              <w:bottom w:val="single" w:sz="4" w:space="0" w:color="auto"/>
              <w:right w:val="single" w:sz="4" w:space="0" w:color="auto"/>
            </w:tcBorders>
            <w:shd w:val="clear" w:color="000000" w:fill="92D050"/>
            <w:vAlign w:val="center"/>
            <w:hideMark/>
          </w:tcPr>
          <w:p w14:paraId="3D72E10A"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Aktivity</w:t>
            </w:r>
          </w:p>
        </w:tc>
        <w:tc>
          <w:tcPr>
            <w:tcW w:w="9175" w:type="dxa"/>
            <w:gridSpan w:val="8"/>
            <w:tcBorders>
              <w:top w:val="single" w:sz="4" w:space="0" w:color="auto"/>
              <w:left w:val="nil"/>
              <w:bottom w:val="single" w:sz="4" w:space="0" w:color="auto"/>
              <w:right w:val="single" w:sz="4" w:space="0" w:color="auto"/>
            </w:tcBorders>
            <w:shd w:val="clear" w:color="auto" w:fill="auto"/>
            <w:vAlign w:val="center"/>
            <w:hideMark/>
          </w:tcPr>
          <w:p w14:paraId="7B3000AA"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Finanční podpora individuálního vzdělávání zaměstnaných a nezaměstnaných osob v oblasti přenositelných digitálních kompetencí.</w:t>
            </w:r>
            <w:r w:rsidRPr="00C54123">
              <w:rPr>
                <w:rFonts w:ascii="Arial" w:eastAsia="Times New Roman" w:hAnsi="Arial" w:cs="Arial"/>
                <w:color w:val="000000"/>
                <w:sz w:val="16"/>
                <w:szCs w:val="16"/>
                <w:lang w:eastAsia="cs-CZ"/>
              </w:rPr>
              <w:br/>
              <w:t>Zapojení zaměstnavatelů do podpory individuálního vzdělávání zaměstnanců v oblasti přenositelných digitálních kompetencí.</w:t>
            </w:r>
          </w:p>
        </w:tc>
      </w:tr>
      <w:tr w:rsidR="00C54123" w:rsidRPr="00C54123" w14:paraId="5DF44B58" w14:textId="77777777" w:rsidTr="00AA52FF">
        <w:trPr>
          <w:trHeight w:val="420"/>
        </w:trPr>
        <w:tc>
          <w:tcPr>
            <w:tcW w:w="1120" w:type="dxa"/>
            <w:vMerge/>
            <w:tcBorders>
              <w:top w:val="nil"/>
              <w:left w:val="single" w:sz="4" w:space="0" w:color="auto"/>
              <w:bottom w:val="single" w:sz="4" w:space="0" w:color="000000"/>
              <w:right w:val="single" w:sz="4" w:space="0" w:color="auto"/>
            </w:tcBorders>
            <w:vAlign w:val="center"/>
            <w:hideMark/>
          </w:tcPr>
          <w:p w14:paraId="566A28C5" w14:textId="77777777" w:rsidR="00C54123" w:rsidRPr="00C54123" w:rsidRDefault="00C54123" w:rsidP="00C54123">
            <w:pPr>
              <w:spacing w:before="0" w:after="0" w:line="240" w:lineRule="auto"/>
              <w:rPr>
                <w:rFonts w:ascii="Arial" w:eastAsia="Times New Roman" w:hAnsi="Arial" w:cs="Arial"/>
                <w:b/>
                <w:bCs/>
                <w:color w:val="000000"/>
                <w:sz w:val="28"/>
                <w:szCs w:val="28"/>
                <w:lang w:eastAsia="cs-CZ"/>
              </w:rPr>
            </w:pPr>
          </w:p>
        </w:tc>
        <w:tc>
          <w:tcPr>
            <w:tcW w:w="3700" w:type="dxa"/>
            <w:tcBorders>
              <w:top w:val="nil"/>
              <w:left w:val="nil"/>
              <w:bottom w:val="single" w:sz="4" w:space="0" w:color="auto"/>
              <w:right w:val="single" w:sz="4" w:space="0" w:color="auto"/>
            </w:tcBorders>
            <w:shd w:val="clear" w:color="000000" w:fill="92D050"/>
            <w:vAlign w:val="center"/>
            <w:hideMark/>
          </w:tcPr>
          <w:p w14:paraId="41AAE8E7"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Spolugestoři</w:t>
            </w:r>
          </w:p>
        </w:tc>
        <w:tc>
          <w:tcPr>
            <w:tcW w:w="9175" w:type="dxa"/>
            <w:gridSpan w:val="8"/>
            <w:tcBorders>
              <w:top w:val="single" w:sz="4" w:space="0" w:color="auto"/>
              <w:left w:val="nil"/>
              <w:bottom w:val="single" w:sz="4" w:space="0" w:color="auto"/>
              <w:right w:val="single" w:sz="4" w:space="0" w:color="auto"/>
            </w:tcBorders>
            <w:shd w:val="clear" w:color="auto" w:fill="auto"/>
            <w:vAlign w:val="center"/>
            <w:hideMark/>
          </w:tcPr>
          <w:p w14:paraId="54B5CFDE"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FDV, zaměstnavatelské svazy a komory, MPSV</w:t>
            </w:r>
          </w:p>
        </w:tc>
      </w:tr>
      <w:tr w:rsidR="00C54123" w:rsidRPr="00C54123" w14:paraId="637C67FE" w14:textId="77777777" w:rsidTr="00AA52FF">
        <w:trPr>
          <w:gridAfter w:val="1"/>
          <w:wAfter w:w="17" w:type="dxa"/>
          <w:trHeight w:val="300"/>
        </w:trPr>
        <w:tc>
          <w:tcPr>
            <w:tcW w:w="1120" w:type="dxa"/>
            <w:vMerge/>
            <w:tcBorders>
              <w:top w:val="nil"/>
              <w:left w:val="single" w:sz="4" w:space="0" w:color="auto"/>
              <w:bottom w:val="single" w:sz="4" w:space="0" w:color="000000"/>
              <w:right w:val="single" w:sz="4" w:space="0" w:color="auto"/>
            </w:tcBorders>
            <w:vAlign w:val="center"/>
            <w:hideMark/>
          </w:tcPr>
          <w:p w14:paraId="7FFB44AF" w14:textId="77777777" w:rsidR="00C54123" w:rsidRPr="00C54123" w:rsidRDefault="00C54123" w:rsidP="00C54123">
            <w:pPr>
              <w:spacing w:before="0" w:after="0" w:line="240" w:lineRule="auto"/>
              <w:rPr>
                <w:rFonts w:ascii="Arial" w:eastAsia="Times New Roman" w:hAnsi="Arial" w:cs="Arial"/>
                <w:b/>
                <w:bCs/>
                <w:color w:val="000000"/>
                <w:sz w:val="28"/>
                <w:szCs w:val="28"/>
                <w:lang w:eastAsia="cs-CZ"/>
              </w:rPr>
            </w:pPr>
          </w:p>
        </w:tc>
        <w:tc>
          <w:tcPr>
            <w:tcW w:w="3700" w:type="dxa"/>
            <w:vMerge w:val="restart"/>
            <w:tcBorders>
              <w:top w:val="nil"/>
              <w:left w:val="single" w:sz="4" w:space="0" w:color="auto"/>
              <w:bottom w:val="single" w:sz="4" w:space="0" w:color="auto"/>
              <w:right w:val="single" w:sz="4" w:space="0" w:color="auto"/>
            </w:tcBorders>
            <w:shd w:val="clear" w:color="000000" w:fill="92D050"/>
            <w:vAlign w:val="center"/>
            <w:hideMark/>
          </w:tcPr>
          <w:p w14:paraId="6586E5FB"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Indikátory</w:t>
            </w:r>
          </w:p>
        </w:tc>
        <w:tc>
          <w:tcPr>
            <w:tcW w:w="4678"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0331CA7E"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Způsob realizace</w:t>
            </w:r>
          </w:p>
        </w:tc>
        <w:tc>
          <w:tcPr>
            <w:tcW w:w="3000"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2832045D"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Harmonogram</w:t>
            </w:r>
          </w:p>
        </w:tc>
        <w:tc>
          <w:tcPr>
            <w:tcW w:w="1480" w:type="dxa"/>
            <w:vMerge w:val="restart"/>
            <w:tcBorders>
              <w:top w:val="nil"/>
              <w:left w:val="single" w:sz="4" w:space="0" w:color="auto"/>
              <w:bottom w:val="single" w:sz="4" w:space="0" w:color="auto"/>
              <w:right w:val="single" w:sz="4" w:space="0" w:color="auto"/>
            </w:tcBorders>
            <w:shd w:val="clear" w:color="000000" w:fill="92D050"/>
            <w:vAlign w:val="center"/>
            <w:hideMark/>
          </w:tcPr>
          <w:p w14:paraId="21DE2D4B"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Předpokládané náklady</w:t>
            </w:r>
          </w:p>
        </w:tc>
      </w:tr>
      <w:tr w:rsidR="00C54123" w:rsidRPr="00C54123" w14:paraId="06789933" w14:textId="77777777" w:rsidTr="00AA52FF">
        <w:trPr>
          <w:gridAfter w:val="1"/>
          <w:wAfter w:w="17" w:type="dxa"/>
          <w:trHeight w:val="300"/>
        </w:trPr>
        <w:tc>
          <w:tcPr>
            <w:tcW w:w="1120" w:type="dxa"/>
            <w:vMerge/>
            <w:tcBorders>
              <w:top w:val="nil"/>
              <w:left w:val="single" w:sz="4" w:space="0" w:color="auto"/>
              <w:bottom w:val="single" w:sz="4" w:space="0" w:color="000000"/>
              <w:right w:val="single" w:sz="4" w:space="0" w:color="auto"/>
            </w:tcBorders>
            <w:vAlign w:val="center"/>
            <w:hideMark/>
          </w:tcPr>
          <w:p w14:paraId="36AE5BA2" w14:textId="77777777" w:rsidR="00C54123" w:rsidRPr="00C54123" w:rsidRDefault="00C54123" w:rsidP="00C54123">
            <w:pPr>
              <w:spacing w:before="0" w:after="0" w:line="240" w:lineRule="auto"/>
              <w:rPr>
                <w:rFonts w:ascii="Arial" w:eastAsia="Times New Roman" w:hAnsi="Arial" w:cs="Arial"/>
                <w:b/>
                <w:bCs/>
                <w:color w:val="000000"/>
                <w:sz w:val="28"/>
                <w:szCs w:val="28"/>
                <w:lang w:eastAsia="cs-CZ"/>
              </w:rPr>
            </w:pPr>
          </w:p>
        </w:tc>
        <w:tc>
          <w:tcPr>
            <w:tcW w:w="3700" w:type="dxa"/>
            <w:vMerge/>
            <w:tcBorders>
              <w:top w:val="nil"/>
              <w:left w:val="single" w:sz="4" w:space="0" w:color="auto"/>
              <w:bottom w:val="single" w:sz="4" w:space="0" w:color="auto"/>
              <w:right w:val="single" w:sz="4" w:space="0" w:color="auto"/>
            </w:tcBorders>
            <w:vAlign w:val="center"/>
            <w:hideMark/>
          </w:tcPr>
          <w:p w14:paraId="59FE1FF4" w14:textId="77777777" w:rsidR="00C54123" w:rsidRPr="00C54123" w:rsidRDefault="00C54123" w:rsidP="00C54123">
            <w:pPr>
              <w:spacing w:before="0" w:after="0" w:line="240" w:lineRule="auto"/>
              <w:rPr>
                <w:rFonts w:ascii="Arial" w:eastAsia="Times New Roman" w:hAnsi="Arial" w:cs="Arial"/>
                <w:b/>
                <w:bCs/>
                <w:color w:val="000000"/>
                <w:sz w:val="16"/>
                <w:szCs w:val="16"/>
                <w:lang w:eastAsia="cs-CZ"/>
              </w:rPr>
            </w:pPr>
          </w:p>
        </w:tc>
        <w:tc>
          <w:tcPr>
            <w:tcW w:w="4678" w:type="dxa"/>
            <w:vMerge/>
            <w:tcBorders>
              <w:top w:val="single" w:sz="4" w:space="0" w:color="auto"/>
              <w:left w:val="single" w:sz="4" w:space="0" w:color="auto"/>
              <w:bottom w:val="single" w:sz="4" w:space="0" w:color="000000"/>
              <w:right w:val="single" w:sz="4" w:space="0" w:color="000000"/>
            </w:tcBorders>
            <w:vAlign w:val="center"/>
            <w:hideMark/>
          </w:tcPr>
          <w:p w14:paraId="051CC623" w14:textId="77777777" w:rsidR="00C54123" w:rsidRPr="00C54123" w:rsidRDefault="00C54123" w:rsidP="00C54123">
            <w:pPr>
              <w:spacing w:before="0" w:after="0" w:line="240" w:lineRule="auto"/>
              <w:rPr>
                <w:rFonts w:ascii="Arial" w:eastAsia="Times New Roman" w:hAnsi="Arial" w:cs="Arial"/>
                <w:b/>
                <w:bCs/>
                <w:color w:val="000000"/>
                <w:sz w:val="16"/>
                <w:szCs w:val="16"/>
                <w:lang w:eastAsia="cs-CZ"/>
              </w:rPr>
            </w:pPr>
          </w:p>
        </w:tc>
        <w:tc>
          <w:tcPr>
            <w:tcW w:w="600" w:type="dxa"/>
            <w:tcBorders>
              <w:top w:val="nil"/>
              <w:left w:val="nil"/>
              <w:bottom w:val="single" w:sz="4" w:space="0" w:color="auto"/>
              <w:right w:val="single" w:sz="4" w:space="0" w:color="auto"/>
            </w:tcBorders>
            <w:shd w:val="clear" w:color="000000" w:fill="92D050"/>
            <w:noWrap/>
            <w:vAlign w:val="center"/>
            <w:hideMark/>
          </w:tcPr>
          <w:p w14:paraId="3BE9CECF"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2016</w:t>
            </w:r>
          </w:p>
        </w:tc>
        <w:tc>
          <w:tcPr>
            <w:tcW w:w="600" w:type="dxa"/>
            <w:tcBorders>
              <w:top w:val="nil"/>
              <w:left w:val="nil"/>
              <w:bottom w:val="single" w:sz="4" w:space="0" w:color="auto"/>
              <w:right w:val="single" w:sz="4" w:space="0" w:color="auto"/>
            </w:tcBorders>
            <w:shd w:val="clear" w:color="000000" w:fill="92D050"/>
            <w:noWrap/>
            <w:vAlign w:val="center"/>
            <w:hideMark/>
          </w:tcPr>
          <w:p w14:paraId="13AFA77B"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2017</w:t>
            </w:r>
          </w:p>
        </w:tc>
        <w:tc>
          <w:tcPr>
            <w:tcW w:w="600" w:type="dxa"/>
            <w:tcBorders>
              <w:top w:val="nil"/>
              <w:left w:val="nil"/>
              <w:bottom w:val="single" w:sz="4" w:space="0" w:color="auto"/>
              <w:right w:val="single" w:sz="4" w:space="0" w:color="auto"/>
            </w:tcBorders>
            <w:shd w:val="clear" w:color="000000" w:fill="92D050"/>
            <w:noWrap/>
            <w:vAlign w:val="center"/>
            <w:hideMark/>
          </w:tcPr>
          <w:p w14:paraId="54B8C9B6"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2018</w:t>
            </w:r>
          </w:p>
        </w:tc>
        <w:tc>
          <w:tcPr>
            <w:tcW w:w="600" w:type="dxa"/>
            <w:tcBorders>
              <w:top w:val="nil"/>
              <w:left w:val="nil"/>
              <w:bottom w:val="single" w:sz="4" w:space="0" w:color="auto"/>
              <w:right w:val="single" w:sz="4" w:space="0" w:color="auto"/>
            </w:tcBorders>
            <w:shd w:val="clear" w:color="000000" w:fill="92D050"/>
            <w:noWrap/>
            <w:vAlign w:val="center"/>
            <w:hideMark/>
          </w:tcPr>
          <w:p w14:paraId="501F3584"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2019</w:t>
            </w:r>
          </w:p>
        </w:tc>
        <w:tc>
          <w:tcPr>
            <w:tcW w:w="600" w:type="dxa"/>
            <w:tcBorders>
              <w:top w:val="nil"/>
              <w:left w:val="nil"/>
              <w:bottom w:val="single" w:sz="4" w:space="0" w:color="auto"/>
              <w:right w:val="single" w:sz="4" w:space="0" w:color="auto"/>
            </w:tcBorders>
            <w:shd w:val="clear" w:color="000000" w:fill="92D050"/>
            <w:noWrap/>
            <w:vAlign w:val="center"/>
            <w:hideMark/>
          </w:tcPr>
          <w:p w14:paraId="5854E018"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2020</w:t>
            </w:r>
          </w:p>
        </w:tc>
        <w:tc>
          <w:tcPr>
            <w:tcW w:w="1480" w:type="dxa"/>
            <w:vMerge/>
            <w:tcBorders>
              <w:top w:val="nil"/>
              <w:left w:val="single" w:sz="4" w:space="0" w:color="auto"/>
              <w:bottom w:val="single" w:sz="4" w:space="0" w:color="auto"/>
              <w:right w:val="single" w:sz="4" w:space="0" w:color="auto"/>
            </w:tcBorders>
            <w:vAlign w:val="center"/>
            <w:hideMark/>
          </w:tcPr>
          <w:p w14:paraId="4B25DC13" w14:textId="77777777" w:rsidR="00C54123" w:rsidRPr="00C54123" w:rsidRDefault="00C54123" w:rsidP="00C54123">
            <w:pPr>
              <w:spacing w:before="0" w:after="0" w:line="240" w:lineRule="auto"/>
              <w:rPr>
                <w:rFonts w:ascii="Arial" w:eastAsia="Times New Roman" w:hAnsi="Arial" w:cs="Arial"/>
                <w:b/>
                <w:bCs/>
                <w:color w:val="000000"/>
                <w:sz w:val="16"/>
                <w:szCs w:val="16"/>
                <w:lang w:eastAsia="cs-CZ"/>
              </w:rPr>
            </w:pPr>
          </w:p>
        </w:tc>
      </w:tr>
      <w:tr w:rsidR="00C54123" w:rsidRPr="00C54123" w14:paraId="0929494C" w14:textId="77777777" w:rsidTr="00AA52FF">
        <w:trPr>
          <w:gridAfter w:val="1"/>
          <w:wAfter w:w="17" w:type="dxa"/>
          <w:trHeight w:val="322"/>
        </w:trPr>
        <w:tc>
          <w:tcPr>
            <w:tcW w:w="1120" w:type="dxa"/>
            <w:vMerge/>
            <w:tcBorders>
              <w:top w:val="nil"/>
              <w:left w:val="single" w:sz="4" w:space="0" w:color="auto"/>
              <w:bottom w:val="single" w:sz="4" w:space="0" w:color="000000"/>
              <w:right w:val="single" w:sz="4" w:space="0" w:color="auto"/>
            </w:tcBorders>
            <w:vAlign w:val="center"/>
            <w:hideMark/>
          </w:tcPr>
          <w:p w14:paraId="5B99FA44" w14:textId="77777777" w:rsidR="00C54123" w:rsidRPr="00C54123" w:rsidRDefault="00C54123" w:rsidP="00C54123">
            <w:pPr>
              <w:spacing w:before="0" w:after="0" w:line="240" w:lineRule="auto"/>
              <w:rPr>
                <w:rFonts w:ascii="Arial" w:eastAsia="Times New Roman" w:hAnsi="Arial" w:cs="Arial"/>
                <w:b/>
                <w:bCs/>
                <w:color w:val="000000"/>
                <w:sz w:val="28"/>
                <w:szCs w:val="28"/>
                <w:lang w:eastAsia="cs-CZ"/>
              </w:rPr>
            </w:pPr>
          </w:p>
        </w:tc>
        <w:tc>
          <w:tcPr>
            <w:tcW w:w="3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D22DA25"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Počty nezaměstnaných i zaměstnaných osob, které si prostřednictvím absolvovaného kurzu, programu vytvořily, doplnily, obnovily či prohloubily digitální kompetence</w:t>
            </w:r>
          </w:p>
        </w:tc>
        <w:tc>
          <w:tcPr>
            <w:tcW w:w="467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D17964E" w14:textId="399F3B70" w:rsidR="00C54123" w:rsidRPr="00C54123" w:rsidRDefault="00717359" w:rsidP="00C54123">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Rozpočtová kapitola MPSV (313)</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0CEE1883"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252F1BE7"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1B4E3D3E"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23904293"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7056CD14"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4D0663A3" w14:textId="40EFCBAE" w:rsidR="00C54123" w:rsidRPr="00C54123" w:rsidRDefault="00717359" w:rsidP="003628CE">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Rozpočtová kapitola MPSV (</w:t>
            </w:r>
            <w:r w:rsidRPr="00D05EAE">
              <w:rPr>
                <w:rFonts w:ascii="Arial" w:eastAsia="Times New Roman" w:hAnsi="Arial" w:cs="Arial"/>
                <w:color w:val="000000"/>
                <w:sz w:val="16"/>
                <w:szCs w:val="16"/>
                <w:lang w:eastAsia="cs-CZ"/>
              </w:rPr>
              <w:t xml:space="preserve">313) </w:t>
            </w:r>
            <w:r w:rsidR="00C54123" w:rsidRPr="00D05EAE">
              <w:rPr>
                <w:rFonts w:ascii="Arial" w:eastAsia="Times New Roman" w:hAnsi="Arial" w:cs="Arial"/>
                <w:color w:val="000000"/>
                <w:sz w:val="16"/>
                <w:szCs w:val="16"/>
                <w:lang w:eastAsia="cs-CZ"/>
              </w:rPr>
              <w:t xml:space="preserve">- 872 mil./OP Z </w:t>
            </w:r>
            <w:r w:rsidR="003628CE" w:rsidRPr="00D05EAE">
              <w:rPr>
                <w:rFonts w:ascii="Arial" w:eastAsia="Times New Roman" w:hAnsi="Arial" w:cs="Arial"/>
                <w:color w:val="000000"/>
                <w:sz w:val="16"/>
                <w:szCs w:val="16"/>
                <w:lang w:eastAsia="cs-CZ"/>
              </w:rPr>
              <w:t>–</w:t>
            </w:r>
            <w:r w:rsidR="00C54123" w:rsidRPr="00D05EAE">
              <w:rPr>
                <w:rFonts w:ascii="Arial" w:eastAsia="Times New Roman" w:hAnsi="Arial" w:cs="Arial"/>
                <w:color w:val="000000"/>
                <w:sz w:val="16"/>
                <w:szCs w:val="16"/>
                <w:lang w:eastAsia="cs-CZ"/>
              </w:rPr>
              <w:t xml:space="preserve"> </w:t>
            </w:r>
            <w:r w:rsidR="003628CE" w:rsidRPr="00D05EAE">
              <w:rPr>
                <w:rFonts w:ascii="Arial" w:eastAsia="Times New Roman" w:hAnsi="Arial" w:cs="Arial"/>
                <w:color w:val="000000"/>
                <w:sz w:val="16"/>
                <w:szCs w:val="16"/>
                <w:lang w:eastAsia="cs-CZ"/>
              </w:rPr>
              <w:t>355 mil</w:t>
            </w:r>
            <w:r w:rsidR="00C54123" w:rsidRPr="00D05EAE">
              <w:rPr>
                <w:rFonts w:ascii="Arial" w:eastAsia="Times New Roman" w:hAnsi="Arial" w:cs="Arial"/>
                <w:color w:val="000000"/>
                <w:sz w:val="16"/>
                <w:szCs w:val="16"/>
                <w:lang w:eastAsia="cs-CZ"/>
              </w:rPr>
              <w:t>.</w:t>
            </w:r>
          </w:p>
        </w:tc>
      </w:tr>
      <w:tr w:rsidR="00C54123" w:rsidRPr="00C54123" w14:paraId="5F418966" w14:textId="77777777" w:rsidTr="00AA52FF">
        <w:trPr>
          <w:gridAfter w:val="1"/>
          <w:wAfter w:w="17" w:type="dxa"/>
          <w:trHeight w:val="515"/>
        </w:trPr>
        <w:tc>
          <w:tcPr>
            <w:tcW w:w="1120" w:type="dxa"/>
            <w:vMerge/>
            <w:tcBorders>
              <w:top w:val="nil"/>
              <w:left w:val="single" w:sz="4" w:space="0" w:color="auto"/>
              <w:bottom w:val="single" w:sz="4" w:space="0" w:color="000000"/>
              <w:right w:val="single" w:sz="4" w:space="0" w:color="auto"/>
            </w:tcBorders>
            <w:vAlign w:val="center"/>
            <w:hideMark/>
          </w:tcPr>
          <w:p w14:paraId="0FED9D5D" w14:textId="77777777" w:rsidR="00C54123" w:rsidRPr="00C54123" w:rsidRDefault="00C54123" w:rsidP="00C54123">
            <w:pPr>
              <w:spacing w:before="0" w:after="0" w:line="240" w:lineRule="auto"/>
              <w:rPr>
                <w:rFonts w:ascii="Arial" w:eastAsia="Times New Roman" w:hAnsi="Arial" w:cs="Arial"/>
                <w:b/>
                <w:bCs/>
                <w:color w:val="000000"/>
                <w:sz w:val="28"/>
                <w:szCs w:val="28"/>
                <w:lang w:eastAsia="cs-CZ"/>
              </w:rPr>
            </w:pPr>
          </w:p>
        </w:tc>
        <w:tc>
          <w:tcPr>
            <w:tcW w:w="3700" w:type="dxa"/>
            <w:vMerge/>
            <w:tcBorders>
              <w:top w:val="nil"/>
              <w:left w:val="single" w:sz="4" w:space="0" w:color="auto"/>
              <w:bottom w:val="single" w:sz="4" w:space="0" w:color="000000"/>
              <w:right w:val="single" w:sz="4" w:space="0" w:color="auto"/>
            </w:tcBorders>
            <w:vAlign w:val="center"/>
            <w:hideMark/>
          </w:tcPr>
          <w:p w14:paraId="29BAA778"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678" w:type="dxa"/>
            <w:vMerge/>
            <w:tcBorders>
              <w:top w:val="single" w:sz="4" w:space="0" w:color="auto"/>
              <w:left w:val="single" w:sz="4" w:space="0" w:color="auto"/>
              <w:bottom w:val="single" w:sz="4" w:space="0" w:color="000000"/>
              <w:right w:val="single" w:sz="4" w:space="0" w:color="000000"/>
            </w:tcBorders>
            <w:vAlign w:val="center"/>
            <w:hideMark/>
          </w:tcPr>
          <w:p w14:paraId="78B76049"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600" w:type="dxa"/>
            <w:vMerge/>
            <w:tcBorders>
              <w:top w:val="nil"/>
              <w:left w:val="single" w:sz="4" w:space="0" w:color="auto"/>
              <w:bottom w:val="single" w:sz="4" w:space="0" w:color="000000"/>
              <w:right w:val="single" w:sz="4" w:space="0" w:color="auto"/>
            </w:tcBorders>
            <w:vAlign w:val="center"/>
            <w:hideMark/>
          </w:tcPr>
          <w:p w14:paraId="2DF5CB7A"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600" w:type="dxa"/>
            <w:vMerge/>
            <w:tcBorders>
              <w:top w:val="nil"/>
              <w:left w:val="single" w:sz="4" w:space="0" w:color="auto"/>
              <w:bottom w:val="single" w:sz="4" w:space="0" w:color="000000"/>
              <w:right w:val="single" w:sz="4" w:space="0" w:color="auto"/>
            </w:tcBorders>
            <w:vAlign w:val="center"/>
            <w:hideMark/>
          </w:tcPr>
          <w:p w14:paraId="498BE402"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600" w:type="dxa"/>
            <w:vMerge/>
            <w:tcBorders>
              <w:top w:val="nil"/>
              <w:left w:val="single" w:sz="4" w:space="0" w:color="auto"/>
              <w:bottom w:val="single" w:sz="4" w:space="0" w:color="000000"/>
              <w:right w:val="single" w:sz="4" w:space="0" w:color="auto"/>
            </w:tcBorders>
            <w:vAlign w:val="center"/>
            <w:hideMark/>
          </w:tcPr>
          <w:p w14:paraId="16B6EEA8"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600" w:type="dxa"/>
            <w:vMerge/>
            <w:tcBorders>
              <w:top w:val="nil"/>
              <w:left w:val="single" w:sz="4" w:space="0" w:color="auto"/>
              <w:bottom w:val="single" w:sz="4" w:space="0" w:color="000000"/>
              <w:right w:val="single" w:sz="4" w:space="0" w:color="auto"/>
            </w:tcBorders>
            <w:vAlign w:val="center"/>
            <w:hideMark/>
          </w:tcPr>
          <w:p w14:paraId="02EE52EA"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600" w:type="dxa"/>
            <w:vMerge/>
            <w:tcBorders>
              <w:top w:val="nil"/>
              <w:left w:val="single" w:sz="4" w:space="0" w:color="auto"/>
              <w:bottom w:val="single" w:sz="4" w:space="0" w:color="000000"/>
              <w:right w:val="single" w:sz="4" w:space="0" w:color="auto"/>
            </w:tcBorders>
            <w:vAlign w:val="center"/>
            <w:hideMark/>
          </w:tcPr>
          <w:p w14:paraId="0BEF911C"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1480" w:type="dxa"/>
            <w:vMerge/>
            <w:tcBorders>
              <w:top w:val="nil"/>
              <w:left w:val="single" w:sz="4" w:space="0" w:color="auto"/>
              <w:bottom w:val="single" w:sz="4" w:space="0" w:color="000000"/>
              <w:right w:val="single" w:sz="4" w:space="0" w:color="auto"/>
            </w:tcBorders>
            <w:vAlign w:val="center"/>
            <w:hideMark/>
          </w:tcPr>
          <w:p w14:paraId="009E9833"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r>
      <w:tr w:rsidR="00C54123" w:rsidRPr="00C54123" w14:paraId="477C8BC7" w14:textId="77777777" w:rsidTr="00AA52FF">
        <w:trPr>
          <w:gridAfter w:val="1"/>
          <w:wAfter w:w="17" w:type="dxa"/>
          <w:trHeight w:val="835"/>
        </w:trPr>
        <w:tc>
          <w:tcPr>
            <w:tcW w:w="1120" w:type="dxa"/>
            <w:vMerge/>
            <w:tcBorders>
              <w:top w:val="nil"/>
              <w:left w:val="single" w:sz="4" w:space="0" w:color="auto"/>
              <w:bottom w:val="single" w:sz="4" w:space="0" w:color="000000"/>
              <w:right w:val="single" w:sz="4" w:space="0" w:color="auto"/>
            </w:tcBorders>
            <w:vAlign w:val="center"/>
            <w:hideMark/>
          </w:tcPr>
          <w:p w14:paraId="7040F76E" w14:textId="77777777" w:rsidR="00C54123" w:rsidRPr="00C54123" w:rsidRDefault="00C54123" w:rsidP="00C54123">
            <w:pPr>
              <w:spacing w:before="0" w:after="0" w:line="240" w:lineRule="auto"/>
              <w:rPr>
                <w:rFonts w:ascii="Arial" w:eastAsia="Times New Roman" w:hAnsi="Arial" w:cs="Arial"/>
                <w:b/>
                <w:bCs/>
                <w:color w:val="000000"/>
                <w:sz w:val="28"/>
                <w:szCs w:val="28"/>
                <w:lang w:eastAsia="cs-CZ"/>
              </w:rPr>
            </w:pPr>
          </w:p>
        </w:tc>
        <w:tc>
          <w:tcPr>
            <w:tcW w:w="3700" w:type="dxa"/>
            <w:tcBorders>
              <w:top w:val="nil"/>
              <w:left w:val="nil"/>
              <w:bottom w:val="single" w:sz="4" w:space="0" w:color="auto"/>
              <w:right w:val="single" w:sz="4" w:space="0" w:color="auto"/>
            </w:tcBorders>
            <w:shd w:val="clear" w:color="auto" w:fill="auto"/>
            <w:vAlign w:val="center"/>
            <w:hideMark/>
          </w:tcPr>
          <w:p w14:paraId="07613285" w14:textId="730BC8C2" w:rsidR="00C54123" w:rsidRPr="00C54123" w:rsidRDefault="00C54123" w:rsidP="00A7247C">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 xml:space="preserve">45 075 podpořených osob v rámci VDTP II (účastníci poradenství, rekvalifikací a zvolených rekvalifikací; v oblasti digitální gramotnosti </w:t>
            </w:r>
            <w:r w:rsidR="00A7247C">
              <w:rPr>
                <w:rFonts w:ascii="Arial" w:eastAsia="Times New Roman" w:hAnsi="Arial" w:cs="Arial"/>
                <w:color w:val="000000"/>
                <w:sz w:val="16"/>
                <w:szCs w:val="16"/>
                <w:lang w:eastAsia="cs-CZ"/>
              </w:rPr>
              <w:t>je odhadováno cca 7500 osob</w:t>
            </w:r>
            <w:r w:rsidRPr="00C54123">
              <w:rPr>
                <w:rFonts w:ascii="Arial" w:eastAsia="Times New Roman" w:hAnsi="Arial" w:cs="Arial"/>
                <w:color w:val="000000"/>
                <w:sz w:val="16"/>
                <w:szCs w:val="16"/>
                <w:lang w:eastAsia="cs-CZ"/>
              </w:rPr>
              <w:t>)</w:t>
            </w:r>
          </w:p>
        </w:tc>
        <w:tc>
          <w:tcPr>
            <w:tcW w:w="4678" w:type="dxa"/>
            <w:tcBorders>
              <w:top w:val="single" w:sz="4" w:space="0" w:color="auto"/>
              <w:left w:val="nil"/>
              <w:bottom w:val="single" w:sz="4" w:space="0" w:color="auto"/>
              <w:right w:val="single" w:sz="4" w:space="0" w:color="000000"/>
            </w:tcBorders>
            <w:shd w:val="clear" w:color="auto" w:fill="auto"/>
            <w:vAlign w:val="center"/>
            <w:hideMark/>
          </w:tcPr>
          <w:p w14:paraId="36DBE006"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OP Z</w:t>
            </w:r>
          </w:p>
        </w:tc>
        <w:tc>
          <w:tcPr>
            <w:tcW w:w="600" w:type="dxa"/>
            <w:tcBorders>
              <w:top w:val="nil"/>
              <w:left w:val="nil"/>
              <w:bottom w:val="single" w:sz="4" w:space="0" w:color="auto"/>
              <w:right w:val="single" w:sz="4" w:space="0" w:color="auto"/>
            </w:tcBorders>
            <w:shd w:val="clear" w:color="auto" w:fill="auto"/>
            <w:noWrap/>
            <w:vAlign w:val="center"/>
            <w:hideMark/>
          </w:tcPr>
          <w:p w14:paraId="2C2E1980"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600" w:type="dxa"/>
            <w:tcBorders>
              <w:top w:val="nil"/>
              <w:left w:val="nil"/>
              <w:bottom w:val="single" w:sz="4" w:space="0" w:color="auto"/>
              <w:right w:val="single" w:sz="4" w:space="0" w:color="auto"/>
            </w:tcBorders>
            <w:shd w:val="clear" w:color="auto" w:fill="auto"/>
            <w:noWrap/>
            <w:vAlign w:val="center"/>
            <w:hideMark/>
          </w:tcPr>
          <w:p w14:paraId="7F951CBC"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600" w:type="dxa"/>
            <w:tcBorders>
              <w:top w:val="nil"/>
              <w:left w:val="nil"/>
              <w:bottom w:val="single" w:sz="4" w:space="0" w:color="auto"/>
              <w:right w:val="single" w:sz="4" w:space="0" w:color="auto"/>
            </w:tcBorders>
            <w:shd w:val="clear" w:color="auto" w:fill="auto"/>
            <w:noWrap/>
            <w:vAlign w:val="center"/>
            <w:hideMark/>
          </w:tcPr>
          <w:p w14:paraId="167C6551"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600" w:type="dxa"/>
            <w:tcBorders>
              <w:top w:val="nil"/>
              <w:left w:val="nil"/>
              <w:bottom w:val="single" w:sz="4" w:space="0" w:color="auto"/>
              <w:right w:val="single" w:sz="4" w:space="0" w:color="auto"/>
            </w:tcBorders>
            <w:shd w:val="clear" w:color="auto" w:fill="auto"/>
            <w:noWrap/>
            <w:vAlign w:val="center"/>
            <w:hideMark/>
          </w:tcPr>
          <w:p w14:paraId="3D478235"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600" w:type="dxa"/>
            <w:tcBorders>
              <w:top w:val="nil"/>
              <w:left w:val="nil"/>
              <w:bottom w:val="single" w:sz="4" w:space="0" w:color="auto"/>
              <w:right w:val="single" w:sz="4" w:space="0" w:color="auto"/>
            </w:tcBorders>
            <w:shd w:val="clear" w:color="auto" w:fill="auto"/>
            <w:noWrap/>
            <w:vAlign w:val="center"/>
            <w:hideMark/>
          </w:tcPr>
          <w:p w14:paraId="7B5B046A"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1480" w:type="dxa"/>
            <w:vMerge/>
            <w:tcBorders>
              <w:top w:val="nil"/>
              <w:left w:val="single" w:sz="4" w:space="0" w:color="auto"/>
              <w:bottom w:val="single" w:sz="4" w:space="0" w:color="000000"/>
              <w:right w:val="single" w:sz="4" w:space="0" w:color="auto"/>
            </w:tcBorders>
            <w:vAlign w:val="center"/>
            <w:hideMark/>
          </w:tcPr>
          <w:p w14:paraId="6DC55C8D"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r>
      <w:tr w:rsidR="00C54123" w:rsidRPr="00C54123" w14:paraId="1221E9E3" w14:textId="77777777" w:rsidTr="00AA52FF">
        <w:trPr>
          <w:gridAfter w:val="1"/>
          <w:wAfter w:w="17" w:type="dxa"/>
          <w:trHeight w:val="692"/>
        </w:trPr>
        <w:tc>
          <w:tcPr>
            <w:tcW w:w="1120" w:type="dxa"/>
            <w:vMerge/>
            <w:tcBorders>
              <w:top w:val="nil"/>
              <w:left w:val="single" w:sz="4" w:space="0" w:color="auto"/>
              <w:bottom w:val="single" w:sz="4" w:space="0" w:color="000000"/>
              <w:right w:val="single" w:sz="4" w:space="0" w:color="auto"/>
            </w:tcBorders>
            <w:vAlign w:val="center"/>
            <w:hideMark/>
          </w:tcPr>
          <w:p w14:paraId="100B2331" w14:textId="77777777" w:rsidR="00C54123" w:rsidRPr="00C54123" w:rsidRDefault="00C54123" w:rsidP="00C54123">
            <w:pPr>
              <w:spacing w:before="0" w:after="0" w:line="240" w:lineRule="auto"/>
              <w:rPr>
                <w:rFonts w:ascii="Arial" w:eastAsia="Times New Roman" w:hAnsi="Arial" w:cs="Arial"/>
                <w:b/>
                <w:bCs/>
                <w:color w:val="000000"/>
                <w:sz w:val="28"/>
                <w:szCs w:val="28"/>
                <w:lang w:eastAsia="cs-CZ"/>
              </w:rPr>
            </w:pPr>
          </w:p>
        </w:tc>
        <w:tc>
          <w:tcPr>
            <w:tcW w:w="3700" w:type="dxa"/>
            <w:tcBorders>
              <w:top w:val="nil"/>
              <w:left w:val="nil"/>
              <w:bottom w:val="single" w:sz="4" w:space="0" w:color="auto"/>
              <w:right w:val="single" w:sz="4" w:space="0" w:color="auto"/>
            </w:tcBorders>
            <w:shd w:val="clear" w:color="auto" w:fill="auto"/>
            <w:vAlign w:val="center"/>
            <w:hideMark/>
          </w:tcPr>
          <w:p w14:paraId="1651D6BC" w14:textId="0CA5E941"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96 986 podpořených osob v rámci POVEZ II, z toho 77 589 osob získá kvalifikaci (</w:t>
            </w:r>
            <w:r w:rsidR="00A7247C" w:rsidRPr="00C54123">
              <w:rPr>
                <w:rFonts w:ascii="Arial" w:eastAsia="Times New Roman" w:hAnsi="Arial" w:cs="Arial"/>
                <w:color w:val="000000"/>
                <w:sz w:val="16"/>
                <w:szCs w:val="16"/>
                <w:lang w:eastAsia="cs-CZ"/>
              </w:rPr>
              <w:t xml:space="preserve">v oblasti digitální gramotnosti </w:t>
            </w:r>
            <w:r w:rsidR="00A7247C">
              <w:rPr>
                <w:rFonts w:ascii="Arial" w:eastAsia="Times New Roman" w:hAnsi="Arial" w:cs="Arial"/>
                <w:color w:val="000000"/>
                <w:sz w:val="16"/>
                <w:szCs w:val="16"/>
                <w:lang w:eastAsia="cs-CZ"/>
              </w:rPr>
              <w:t>je odhadováno cca 5000 osob</w:t>
            </w:r>
            <w:r w:rsidRPr="00C54123">
              <w:rPr>
                <w:rFonts w:ascii="Arial" w:eastAsia="Times New Roman" w:hAnsi="Arial" w:cs="Arial"/>
                <w:color w:val="000000"/>
                <w:sz w:val="16"/>
                <w:szCs w:val="16"/>
                <w:lang w:eastAsia="cs-CZ"/>
              </w:rPr>
              <w:t>)</w:t>
            </w:r>
          </w:p>
        </w:tc>
        <w:tc>
          <w:tcPr>
            <w:tcW w:w="4678" w:type="dxa"/>
            <w:tcBorders>
              <w:top w:val="single" w:sz="4" w:space="0" w:color="auto"/>
              <w:left w:val="nil"/>
              <w:bottom w:val="single" w:sz="4" w:space="0" w:color="auto"/>
              <w:right w:val="single" w:sz="4" w:space="0" w:color="000000"/>
            </w:tcBorders>
            <w:shd w:val="clear" w:color="auto" w:fill="auto"/>
            <w:vAlign w:val="center"/>
            <w:hideMark/>
          </w:tcPr>
          <w:p w14:paraId="5CA7AC28"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OP Z</w:t>
            </w:r>
          </w:p>
        </w:tc>
        <w:tc>
          <w:tcPr>
            <w:tcW w:w="600" w:type="dxa"/>
            <w:tcBorders>
              <w:top w:val="nil"/>
              <w:left w:val="nil"/>
              <w:bottom w:val="single" w:sz="4" w:space="0" w:color="auto"/>
              <w:right w:val="single" w:sz="4" w:space="0" w:color="auto"/>
            </w:tcBorders>
            <w:shd w:val="clear" w:color="auto" w:fill="auto"/>
            <w:noWrap/>
            <w:vAlign w:val="center"/>
            <w:hideMark/>
          </w:tcPr>
          <w:p w14:paraId="27846DC6"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600" w:type="dxa"/>
            <w:tcBorders>
              <w:top w:val="nil"/>
              <w:left w:val="nil"/>
              <w:bottom w:val="single" w:sz="4" w:space="0" w:color="auto"/>
              <w:right w:val="single" w:sz="4" w:space="0" w:color="auto"/>
            </w:tcBorders>
            <w:shd w:val="clear" w:color="auto" w:fill="auto"/>
            <w:noWrap/>
            <w:vAlign w:val="center"/>
            <w:hideMark/>
          </w:tcPr>
          <w:p w14:paraId="1E740658"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600" w:type="dxa"/>
            <w:tcBorders>
              <w:top w:val="nil"/>
              <w:left w:val="nil"/>
              <w:bottom w:val="single" w:sz="4" w:space="0" w:color="auto"/>
              <w:right w:val="single" w:sz="4" w:space="0" w:color="auto"/>
            </w:tcBorders>
            <w:shd w:val="clear" w:color="auto" w:fill="auto"/>
            <w:noWrap/>
            <w:vAlign w:val="center"/>
            <w:hideMark/>
          </w:tcPr>
          <w:p w14:paraId="64242766"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600" w:type="dxa"/>
            <w:tcBorders>
              <w:top w:val="nil"/>
              <w:left w:val="nil"/>
              <w:bottom w:val="single" w:sz="4" w:space="0" w:color="auto"/>
              <w:right w:val="single" w:sz="4" w:space="0" w:color="auto"/>
            </w:tcBorders>
            <w:shd w:val="clear" w:color="auto" w:fill="auto"/>
            <w:noWrap/>
            <w:vAlign w:val="center"/>
            <w:hideMark/>
          </w:tcPr>
          <w:p w14:paraId="5A084E31"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600" w:type="dxa"/>
            <w:tcBorders>
              <w:top w:val="nil"/>
              <w:left w:val="nil"/>
              <w:bottom w:val="single" w:sz="4" w:space="0" w:color="auto"/>
              <w:right w:val="single" w:sz="4" w:space="0" w:color="auto"/>
            </w:tcBorders>
            <w:shd w:val="clear" w:color="auto" w:fill="auto"/>
            <w:noWrap/>
            <w:vAlign w:val="center"/>
            <w:hideMark/>
          </w:tcPr>
          <w:p w14:paraId="0BAC9B59"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1480" w:type="dxa"/>
            <w:vMerge/>
            <w:tcBorders>
              <w:top w:val="nil"/>
              <w:left w:val="single" w:sz="4" w:space="0" w:color="auto"/>
              <w:bottom w:val="single" w:sz="4" w:space="0" w:color="000000"/>
              <w:right w:val="single" w:sz="4" w:space="0" w:color="auto"/>
            </w:tcBorders>
            <w:vAlign w:val="center"/>
            <w:hideMark/>
          </w:tcPr>
          <w:p w14:paraId="77D06E3C"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r>
    </w:tbl>
    <w:p w14:paraId="27BD6E9A" w14:textId="77777777" w:rsidR="006F46AA" w:rsidRDefault="006F46AA" w:rsidP="00AA52FF">
      <w:pPr>
        <w:spacing w:before="0" w:after="0"/>
      </w:pPr>
    </w:p>
    <w:p w14:paraId="6769955C" w14:textId="77777777" w:rsidR="006F46AA" w:rsidRDefault="006F46AA" w:rsidP="00AA52FF">
      <w:pPr>
        <w:spacing w:before="0" w:after="0"/>
        <w:rPr>
          <w:color w:val="4F81BD" w:themeColor="accent1"/>
        </w:rPr>
      </w:pPr>
    </w:p>
    <w:p w14:paraId="1C0AF2E5" w14:textId="77777777" w:rsidR="006F46AA" w:rsidRDefault="006F46AA" w:rsidP="00AA52FF">
      <w:pPr>
        <w:spacing w:before="0" w:after="0"/>
        <w:rPr>
          <w:color w:val="4F81BD" w:themeColor="accent1"/>
        </w:rPr>
      </w:pPr>
    </w:p>
    <w:p w14:paraId="489B7528" w14:textId="77777777" w:rsidR="006F46AA" w:rsidRDefault="006F46AA" w:rsidP="00AA52FF">
      <w:pPr>
        <w:spacing w:before="0" w:after="0"/>
        <w:rPr>
          <w:color w:val="4F81BD" w:themeColor="accent1"/>
        </w:rPr>
      </w:pPr>
    </w:p>
    <w:p w14:paraId="71CF2BEB" w14:textId="77777777" w:rsidR="006F46AA" w:rsidRDefault="006F46AA" w:rsidP="00AA52FF">
      <w:pPr>
        <w:spacing w:before="0" w:after="0"/>
        <w:rPr>
          <w:color w:val="4F81BD" w:themeColor="accent1"/>
        </w:rPr>
      </w:pPr>
    </w:p>
    <w:p w14:paraId="75036926" w14:textId="77777777" w:rsidR="006F46AA" w:rsidRDefault="006F46AA" w:rsidP="00AA52FF">
      <w:pPr>
        <w:spacing w:before="0" w:after="0"/>
        <w:rPr>
          <w:color w:val="4F81BD" w:themeColor="accent1"/>
        </w:rPr>
      </w:pPr>
    </w:p>
    <w:p w14:paraId="28C89307" w14:textId="77777777" w:rsidR="006F46AA" w:rsidRDefault="006F46AA" w:rsidP="00AA52FF">
      <w:pPr>
        <w:spacing w:before="0" w:after="0"/>
        <w:rPr>
          <w:color w:val="4F81BD" w:themeColor="accent1"/>
        </w:rPr>
      </w:pPr>
    </w:p>
    <w:p w14:paraId="097F0994" w14:textId="77777777" w:rsidR="006F46AA" w:rsidRDefault="006F46AA" w:rsidP="00AA52FF">
      <w:pPr>
        <w:spacing w:before="0" w:after="0"/>
        <w:rPr>
          <w:color w:val="4F81BD" w:themeColor="accent1"/>
        </w:rPr>
      </w:pPr>
    </w:p>
    <w:p w14:paraId="04DAAF57" w14:textId="77777777" w:rsidR="006F46AA" w:rsidRDefault="006F46AA" w:rsidP="00AA52FF">
      <w:pPr>
        <w:spacing w:before="0" w:after="0"/>
        <w:rPr>
          <w:color w:val="4F81BD" w:themeColor="accent1"/>
        </w:rPr>
      </w:pPr>
    </w:p>
    <w:p w14:paraId="07A39F36" w14:textId="77777777" w:rsidR="006F46AA" w:rsidRDefault="006F46AA" w:rsidP="00AA52FF">
      <w:pPr>
        <w:spacing w:before="0" w:after="0"/>
        <w:rPr>
          <w:color w:val="4F81BD" w:themeColor="accent1"/>
        </w:rPr>
      </w:pPr>
    </w:p>
    <w:p w14:paraId="077E0C4D" w14:textId="77777777" w:rsidR="006F46AA" w:rsidRDefault="006F46AA" w:rsidP="00AA52FF">
      <w:pPr>
        <w:spacing w:before="0" w:after="0"/>
        <w:rPr>
          <w:color w:val="4F81BD" w:themeColor="accent1"/>
        </w:rPr>
      </w:pPr>
    </w:p>
    <w:p w14:paraId="713BD9F8" w14:textId="5A31176D" w:rsidR="00C54123" w:rsidRPr="00AA52FF" w:rsidRDefault="006F46AA" w:rsidP="00AA52FF">
      <w:pPr>
        <w:spacing w:before="0" w:after="0"/>
        <w:rPr>
          <w:color w:val="4F81BD" w:themeColor="accent1"/>
        </w:rPr>
      </w:pPr>
      <w:r>
        <w:rPr>
          <w:b/>
          <w:color w:val="4F81BD" w:themeColor="accent1"/>
        </w:rPr>
        <w:lastRenderedPageBreak/>
        <w:t xml:space="preserve">Specifický cíl - </w:t>
      </w:r>
      <w:r w:rsidRPr="00AA52FF">
        <w:rPr>
          <w:b/>
          <w:color w:val="4F81BD" w:themeColor="accent1"/>
        </w:rPr>
        <w:t>Zvýšení motivace zaměstnaných a nezaměstnaných osob k využívání digitálních technologií pro zvyšování své adaptability a zaměstnatelnosti.</w:t>
      </w:r>
    </w:p>
    <w:tbl>
      <w:tblPr>
        <w:tblW w:w="13999" w:type="dxa"/>
        <w:tblInd w:w="70" w:type="dxa"/>
        <w:tblCellMar>
          <w:left w:w="70" w:type="dxa"/>
          <w:right w:w="70" w:type="dxa"/>
        </w:tblCellMar>
        <w:tblLook w:val="04A0" w:firstRow="1" w:lastRow="0" w:firstColumn="1" w:lastColumn="0" w:noHBand="0" w:noVBand="1"/>
      </w:tblPr>
      <w:tblGrid>
        <w:gridCol w:w="1120"/>
        <w:gridCol w:w="3595"/>
        <w:gridCol w:w="4726"/>
        <w:gridCol w:w="23"/>
        <w:gridCol w:w="473"/>
        <w:gridCol w:w="23"/>
        <w:gridCol w:w="473"/>
        <w:gridCol w:w="23"/>
        <w:gridCol w:w="473"/>
        <w:gridCol w:w="23"/>
        <w:gridCol w:w="473"/>
        <w:gridCol w:w="23"/>
        <w:gridCol w:w="473"/>
        <w:gridCol w:w="23"/>
        <w:gridCol w:w="2055"/>
      </w:tblGrid>
      <w:tr w:rsidR="00C54123" w:rsidRPr="00C54123" w14:paraId="1E42D93D" w14:textId="77777777" w:rsidTr="00AA52FF">
        <w:trPr>
          <w:trHeight w:val="585"/>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BC969C8" w14:textId="7A70A271"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Gestor</w:t>
            </w:r>
          </w:p>
        </w:tc>
        <w:tc>
          <w:tcPr>
            <w:tcW w:w="3842" w:type="dxa"/>
            <w:tcBorders>
              <w:top w:val="single" w:sz="4" w:space="0" w:color="auto"/>
              <w:left w:val="nil"/>
              <w:bottom w:val="single" w:sz="4" w:space="0" w:color="auto"/>
              <w:right w:val="single" w:sz="4" w:space="0" w:color="auto"/>
            </w:tcBorders>
            <w:shd w:val="clear" w:color="000000" w:fill="92D050"/>
            <w:vAlign w:val="center"/>
            <w:hideMark/>
          </w:tcPr>
          <w:p w14:paraId="38EC04C2"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Opatření</w:t>
            </w:r>
          </w:p>
        </w:tc>
        <w:tc>
          <w:tcPr>
            <w:tcW w:w="9037" w:type="dxa"/>
            <w:gridSpan w:val="13"/>
            <w:tcBorders>
              <w:top w:val="single" w:sz="4" w:space="0" w:color="auto"/>
              <w:left w:val="nil"/>
              <w:bottom w:val="single" w:sz="4" w:space="0" w:color="auto"/>
              <w:right w:val="single" w:sz="4" w:space="0" w:color="auto"/>
            </w:tcBorders>
            <w:shd w:val="clear" w:color="auto" w:fill="auto"/>
            <w:vAlign w:val="center"/>
            <w:hideMark/>
          </w:tcPr>
          <w:p w14:paraId="517F5DEB"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1.2 Identifikace nezaměstnaných osob ohrožených digitálním vyloučením</w:t>
            </w:r>
          </w:p>
        </w:tc>
      </w:tr>
      <w:tr w:rsidR="00C54123" w:rsidRPr="00C54123" w14:paraId="56493EFC" w14:textId="77777777" w:rsidTr="00AA52FF">
        <w:trPr>
          <w:trHeight w:val="615"/>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0594BCF9" w14:textId="77777777" w:rsidR="00C54123" w:rsidRPr="00C54123" w:rsidRDefault="00C54123" w:rsidP="00C54123">
            <w:pPr>
              <w:spacing w:before="0" w:after="0" w:line="240" w:lineRule="auto"/>
              <w:jc w:val="center"/>
              <w:rPr>
                <w:rFonts w:ascii="Arial" w:eastAsia="Times New Roman" w:hAnsi="Arial" w:cs="Arial"/>
                <w:b/>
                <w:bCs/>
                <w:color w:val="000000"/>
                <w:sz w:val="28"/>
                <w:szCs w:val="28"/>
                <w:lang w:eastAsia="cs-CZ"/>
              </w:rPr>
            </w:pPr>
            <w:r w:rsidRPr="00C54123">
              <w:rPr>
                <w:rFonts w:ascii="Arial" w:eastAsia="Times New Roman" w:hAnsi="Arial" w:cs="Arial"/>
                <w:b/>
                <w:bCs/>
                <w:color w:val="000000"/>
                <w:sz w:val="28"/>
                <w:szCs w:val="28"/>
                <w:lang w:eastAsia="cs-CZ"/>
              </w:rPr>
              <w:t>GŘ ÚP</w:t>
            </w:r>
          </w:p>
        </w:tc>
        <w:tc>
          <w:tcPr>
            <w:tcW w:w="3842" w:type="dxa"/>
            <w:tcBorders>
              <w:top w:val="nil"/>
              <w:left w:val="nil"/>
              <w:bottom w:val="single" w:sz="4" w:space="0" w:color="auto"/>
              <w:right w:val="single" w:sz="4" w:space="0" w:color="auto"/>
            </w:tcBorders>
            <w:shd w:val="clear" w:color="000000" w:fill="92D050"/>
            <w:vAlign w:val="center"/>
            <w:hideMark/>
          </w:tcPr>
          <w:p w14:paraId="36225EB2"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Aktivity</w:t>
            </w:r>
          </w:p>
        </w:tc>
        <w:tc>
          <w:tcPr>
            <w:tcW w:w="9037" w:type="dxa"/>
            <w:gridSpan w:val="13"/>
            <w:tcBorders>
              <w:top w:val="single" w:sz="4" w:space="0" w:color="auto"/>
              <w:left w:val="nil"/>
              <w:bottom w:val="single" w:sz="4" w:space="0" w:color="auto"/>
              <w:right w:val="single" w:sz="4" w:space="0" w:color="auto"/>
            </w:tcBorders>
            <w:shd w:val="clear" w:color="auto" w:fill="auto"/>
            <w:vAlign w:val="center"/>
            <w:hideMark/>
          </w:tcPr>
          <w:p w14:paraId="5F979C04"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Vytvoření a zavedení metodických pokynů, organizačních postupů a nástrojů, které umožní ÚP ČR identifikovat nezaměstnané osoby ohrožené digitálním vyloučením.</w:t>
            </w:r>
          </w:p>
        </w:tc>
      </w:tr>
      <w:tr w:rsidR="00C54123" w:rsidRPr="00C54123" w14:paraId="0841E504"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53023B36" w14:textId="77777777" w:rsidR="00C54123" w:rsidRPr="00C54123" w:rsidRDefault="00C54123" w:rsidP="00C54123">
            <w:pPr>
              <w:spacing w:before="0" w:after="0" w:line="240" w:lineRule="auto"/>
              <w:rPr>
                <w:rFonts w:ascii="Arial" w:eastAsia="Times New Roman" w:hAnsi="Arial" w:cs="Arial"/>
                <w:b/>
                <w:bCs/>
                <w:color w:val="000000"/>
                <w:sz w:val="28"/>
                <w:szCs w:val="28"/>
                <w:lang w:eastAsia="cs-CZ"/>
              </w:rPr>
            </w:pPr>
          </w:p>
        </w:tc>
        <w:tc>
          <w:tcPr>
            <w:tcW w:w="3842" w:type="dxa"/>
            <w:tcBorders>
              <w:top w:val="nil"/>
              <w:left w:val="nil"/>
              <w:bottom w:val="single" w:sz="4" w:space="0" w:color="auto"/>
              <w:right w:val="single" w:sz="4" w:space="0" w:color="auto"/>
            </w:tcBorders>
            <w:shd w:val="clear" w:color="000000" w:fill="92D050"/>
            <w:vAlign w:val="center"/>
            <w:hideMark/>
          </w:tcPr>
          <w:p w14:paraId="17A67584"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Spolugestoři</w:t>
            </w:r>
          </w:p>
        </w:tc>
        <w:tc>
          <w:tcPr>
            <w:tcW w:w="9037" w:type="dxa"/>
            <w:gridSpan w:val="13"/>
            <w:tcBorders>
              <w:top w:val="single" w:sz="4" w:space="0" w:color="auto"/>
              <w:left w:val="nil"/>
              <w:bottom w:val="single" w:sz="4" w:space="0" w:color="auto"/>
              <w:right w:val="single" w:sz="4" w:space="0" w:color="auto"/>
            </w:tcBorders>
            <w:shd w:val="clear" w:color="auto" w:fill="auto"/>
            <w:vAlign w:val="center"/>
            <w:hideMark/>
          </w:tcPr>
          <w:p w14:paraId="67F6F5D5"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MPSV, FDV</w:t>
            </w:r>
          </w:p>
        </w:tc>
      </w:tr>
      <w:tr w:rsidR="00C54123" w:rsidRPr="00C54123" w14:paraId="20B56333"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62FB8EDC" w14:textId="77777777" w:rsidR="00C54123" w:rsidRPr="00C54123" w:rsidRDefault="00C54123" w:rsidP="00C54123">
            <w:pPr>
              <w:spacing w:before="0" w:after="0" w:line="240" w:lineRule="auto"/>
              <w:rPr>
                <w:rFonts w:ascii="Arial" w:eastAsia="Times New Roman" w:hAnsi="Arial" w:cs="Arial"/>
                <w:b/>
                <w:bCs/>
                <w:color w:val="000000"/>
                <w:sz w:val="28"/>
                <w:szCs w:val="28"/>
                <w:lang w:eastAsia="cs-CZ"/>
              </w:rPr>
            </w:pPr>
          </w:p>
        </w:tc>
        <w:tc>
          <w:tcPr>
            <w:tcW w:w="3842" w:type="dxa"/>
            <w:vMerge w:val="restart"/>
            <w:tcBorders>
              <w:top w:val="nil"/>
              <w:left w:val="single" w:sz="4" w:space="0" w:color="auto"/>
              <w:bottom w:val="single" w:sz="4" w:space="0" w:color="auto"/>
              <w:right w:val="single" w:sz="4" w:space="0" w:color="auto"/>
            </w:tcBorders>
            <w:shd w:val="clear" w:color="000000" w:fill="92D050"/>
            <w:vAlign w:val="center"/>
            <w:hideMark/>
          </w:tcPr>
          <w:p w14:paraId="67A487E7"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Indikátory</w:t>
            </w:r>
          </w:p>
        </w:tc>
        <w:tc>
          <w:tcPr>
            <w:tcW w:w="4499" w:type="dxa"/>
            <w:gridSpan w:val="2"/>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2DFE9E08" w14:textId="77777777" w:rsidR="00C54123" w:rsidRPr="00C54123" w:rsidRDefault="00C54123" w:rsidP="00C54123">
            <w:pPr>
              <w:spacing w:before="0" w:after="0" w:line="240" w:lineRule="auto"/>
              <w:ind w:right="3924"/>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Způsob realizace</w:t>
            </w:r>
          </w:p>
        </w:tc>
        <w:tc>
          <w:tcPr>
            <w:tcW w:w="2480" w:type="dxa"/>
            <w:gridSpan w:val="10"/>
            <w:tcBorders>
              <w:top w:val="single" w:sz="4" w:space="0" w:color="auto"/>
              <w:left w:val="nil"/>
              <w:bottom w:val="single" w:sz="4" w:space="0" w:color="auto"/>
              <w:right w:val="single" w:sz="4" w:space="0" w:color="auto"/>
            </w:tcBorders>
            <w:shd w:val="clear" w:color="000000" w:fill="92D050"/>
            <w:noWrap/>
            <w:vAlign w:val="center"/>
            <w:hideMark/>
          </w:tcPr>
          <w:p w14:paraId="1C016F14"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Harmonogram</w:t>
            </w:r>
          </w:p>
        </w:tc>
        <w:tc>
          <w:tcPr>
            <w:tcW w:w="2058" w:type="dxa"/>
            <w:vMerge w:val="restart"/>
            <w:tcBorders>
              <w:top w:val="nil"/>
              <w:left w:val="single" w:sz="4" w:space="0" w:color="auto"/>
              <w:bottom w:val="single" w:sz="4" w:space="0" w:color="auto"/>
              <w:right w:val="single" w:sz="4" w:space="0" w:color="auto"/>
            </w:tcBorders>
            <w:shd w:val="clear" w:color="000000" w:fill="92D050"/>
            <w:vAlign w:val="center"/>
            <w:hideMark/>
          </w:tcPr>
          <w:p w14:paraId="7E0F0164"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Předpokládané náklady</w:t>
            </w:r>
          </w:p>
        </w:tc>
      </w:tr>
      <w:tr w:rsidR="00C54123" w:rsidRPr="00C54123" w14:paraId="501BF88C"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69AB5765" w14:textId="77777777" w:rsidR="00C54123" w:rsidRPr="00C54123" w:rsidRDefault="00C54123" w:rsidP="00C54123">
            <w:pPr>
              <w:spacing w:before="0" w:after="0" w:line="240" w:lineRule="auto"/>
              <w:rPr>
                <w:rFonts w:ascii="Arial" w:eastAsia="Times New Roman" w:hAnsi="Arial" w:cs="Arial"/>
                <w:b/>
                <w:bCs/>
                <w:color w:val="000000"/>
                <w:sz w:val="28"/>
                <w:szCs w:val="28"/>
                <w:lang w:eastAsia="cs-CZ"/>
              </w:rPr>
            </w:pPr>
          </w:p>
        </w:tc>
        <w:tc>
          <w:tcPr>
            <w:tcW w:w="3842" w:type="dxa"/>
            <w:vMerge/>
            <w:tcBorders>
              <w:top w:val="nil"/>
              <w:left w:val="single" w:sz="4" w:space="0" w:color="auto"/>
              <w:bottom w:val="single" w:sz="4" w:space="0" w:color="auto"/>
              <w:right w:val="single" w:sz="4" w:space="0" w:color="auto"/>
            </w:tcBorders>
            <w:vAlign w:val="center"/>
            <w:hideMark/>
          </w:tcPr>
          <w:p w14:paraId="6D449C8C" w14:textId="77777777" w:rsidR="00C54123" w:rsidRPr="00C54123" w:rsidRDefault="00C54123" w:rsidP="00C54123">
            <w:pPr>
              <w:spacing w:before="0" w:after="0" w:line="240" w:lineRule="auto"/>
              <w:rPr>
                <w:rFonts w:ascii="Arial" w:eastAsia="Times New Roman" w:hAnsi="Arial" w:cs="Arial"/>
                <w:b/>
                <w:bCs/>
                <w:color w:val="000000"/>
                <w:sz w:val="16"/>
                <w:szCs w:val="16"/>
                <w:lang w:eastAsia="cs-CZ"/>
              </w:rPr>
            </w:pPr>
          </w:p>
        </w:tc>
        <w:tc>
          <w:tcPr>
            <w:tcW w:w="4499" w:type="dxa"/>
            <w:gridSpan w:val="2"/>
            <w:vMerge/>
            <w:tcBorders>
              <w:top w:val="single" w:sz="4" w:space="0" w:color="auto"/>
              <w:left w:val="single" w:sz="4" w:space="0" w:color="auto"/>
              <w:bottom w:val="single" w:sz="4" w:space="0" w:color="000000"/>
              <w:right w:val="single" w:sz="4" w:space="0" w:color="000000"/>
            </w:tcBorders>
            <w:vAlign w:val="center"/>
            <w:hideMark/>
          </w:tcPr>
          <w:p w14:paraId="7C36A569" w14:textId="77777777" w:rsidR="00C54123" w:rsidRPr="00C54123" w:rsidRDefault="00C54123" w:rsidP="00C54123">
            <w:pPr>
              <w:spacing w:before="0" w:after="0" w:line="240" w:lineRule="auto"/>
              <w:rPr>
                <w:rFonts w:ascii="Arial" w:eastAsia="Times New Roman" w:hAnsi="Arial" w:cs="Arial"/>
                <w:b/>
                <w:bCs/>
                <w:color w:val="000000"/>
                <w:sz w:val="16"/>
                <w:szCs w:val="16"/>
                <w:lang w:eastAsia="cs-CZ"/>
              </w:rPr>
            </w:pPr>
          </w:p>
        </w:tc>
        <w:tc>
          <w:tcPr>
            <w:tcW w:w="496" w:type="dxa"/>
            <w:gridSpan w:val="2"/>
            <w:tcBorders>
              <w:top w:val="nil"/>
              <w:left w:val="nil"/>
              <w:bottom w:val="single" w:sz="4" w:space="0" w:color="auto"/>
              <w:right w:val="single" w:sz="4" w:space="0" w:color="auto"/>
            </w:tcBorders>
            <w:shd w:val="clear" w:color="000000" w:fill="92D050"/>
            <w:noWrap/>
            <w:vAlign w:val="center"/>
            <w:hideMark/>
          </w:tcPr>
          <w:p w14:paraId="5774A567"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2016</w:t>
            </w:r>
          </w:p>
        </w:tc>
        <w:tc>
          <w:tcPr>
            <w:tcW w:w="496" w:type="dxa"/>
            <w:gridSpan w:val="2"/>
            <w:tcBorders>
              <w:top w:val="nil"/>
              <w:left w:val="nil"/>
              <w:bottom w:val="single" w:sz="4" w:space="0" w:color="auto"/>
              <w:right w:val="single" w:sz="4" w:space="0" w:color="auto"/>
            </w:tcBorders>
            <w:shd w:val="clear" w:color="000000" w:fill="92D050"/>
            <w:noWrap/>
            <w:vAlign w:val="center"/>
            <w:hideMark/>
          </w:tcPr>
          <w:p w14:paraId="30FA4ECA"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2017</w:t>
            </w:r>
          </w:p>
        </w:tc>
        <w:tc>
          <w:tcPr>
            <w:tcW w:w="496" w:type="dxa"/>
            <w:gridSpan w:val="2"/>
            <w:tcBorders>
              <w:top w:val="nil"/>
              <w:left w:val="nil"/>
              <w:bottom w:val="single" w:sz="4" w:space="0" w:color="auto"/>
              <w:right w:val="single" w:sz="4" w:space="0" w:color="auto"/>
            </w:tcBorders>
            <w:shd w:val="clear" w:color="000000" w:fill="92D050"/>
            <w:noWrap/>
            <w:vAlign w:val="center"/>
            <w:hideMark/>
          </w:tcPr>
          <w:p w14:paraId="0DAD6437"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2018</w:t>
            </w:r>
          </w:p>
        </w:tc>
        <w:tc>
          <w:tcPr>
            <w:tcW w:w="496" w:type="dxa"/>
            <w:gridSpan w:val="2"/>
            <w:tcBorders>
              <w:top w:val="nil"/>
              <w:left w:val="nil"/>
              <w:bottom w:val="single" w:sz="4" w:space="0" w:color="auto"/>
              <w:right w:val="single" w:sz="4" w:space="0" w:color="auto"/>
            </w:tcBorders>
            <w:shd w:val="clear" w:color="000000" w:fill="92D050"/>
            <w:noWrap/>
            <w:vAlign w:val="center"/>
            <w:hideMark/>
          </w:tcPr>
          <w:p w14:paraId="4FEA5ABC"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2019</w:t>
            </w:r>
          </w:p>
        </w:tc>
        <w:tc>
          <w:tcPr>
            <w:tcW w:w="496" w:type="dxa"/>
            <w:gridSpan w:val="2"/>
            <w:tcBorders>
              <w:top w:val="nil"/>
              <w:left w:val="nil"/>
              <w:bottom w:val="single" w:sz="4" w:space="0" w:color="auto"/>
              <w:right w:val="single" w:sz="4" w:space="0" w:color="auto"/>
            </w:tcBorders>
            <w:shd w:val="clear" w:color="000000" w:fill="92D050"/>
            <w:noWrap/>
            <w:vAlign w:val="center"/>
            <w:hideMark/>
          </w:tcPr>
          <w:p w14:paraId="6CA7C672"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2020</w:t>
            </w:r>
          </w:p>
        </w:tc>
        <w:tc>
          <w:tcPr>
            <w:tcW w:w="2058" w:type="dxa"/>
            <w:vMerge/>
            <w:tcBorders>
              <w:top w:val="nil"/>
              <w:left w:val="single" w:sz="4" w:space="0" w:color="auto"/>
              <w:bottom w:val="single" w:sz="4" w:space="0" w:color="auto"/>
              <w:right w:val="single" w:sz="4" w:space="0" w:color="auto"/>
            </w:tcBorders>
            <w:vAlign w:val="center"/>
            <w:hideMark/>
          </w:tcPr>
          <w:p w14:paraId="7B74EFAF" w14:textId="77777777" w:rsidR="00C54123" w:rsidRPr="00C54123" w:rsidRDefault="00C54123" w:rsidP="00C54123">
            <w:pPr>
              <w:spacing w:before="0" w:after="0" w:line="240" w:lineRule="auto"/>
              <w:rPr>
                <w:rFonts w:ascii="Arial" w:eastAsia="Times New Roman" w:hAnsi="Arial" w:cs="Arial"/>
                <w:b/>
                <w:bCs/>
                <w:color w:val="000000"/>
                <w:sz w:val="16"/>
                <w:szCs w:val="16"/>
                <w:lang w:eastAsia="cs-CZ"/>
              </w:rPr>
            </w:pPr>
          </w:p>
        </w:tc>
      </w:tr>
      <w:tr w:rsidR="00C54123" w:rsidRPr="00C54123" w14:paraId="2E7997F8"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5C1AE2F5" w14:textId="77777777" w:rsidR="00C54123" w:rsidRPr="00C54123" w:rsidRDefault="00C54123" w:rsidP="00C54123">
            <w:pPr>
              <w:spacing w:before="0" w:after="0" w:line="240" w:lineRule="auto"/>
              <w:rPr>
                <w:rFonts w:ascii="Arial" w:eastAsia="Times New Roman" w:hAnsi="Arial" w:cs="Arial"/>
                <w:b/>
                <w:bCs/>
                <w:color w:val="000000"/>
                <w:sz w:val="28"/>
                <w:szCs w:val="28"/>
                <w:lang w:eastAsia="cs-CZ"/>
              </w:rPr>
            </w:pPr>
          </w:p>
        </w:tc>
        <w:tc>
          <w:tcPr>
            <w:tcW w:w="3842" w:type="dxa"/>
            <w:vMerge w:val="restart"/>
            <w:tcBorders>
              <w:top w:val="nil"/>
              <w:left w:val="single" w:sz="4" w:space="0" w:color="auto"/>
              <w:bottom w:val="single" w:sz="4" w:space="0" w:color="000000"/>
              <w:right w:val="single" w:sz="4" w:space="0" w:color="auto"/>
            </w:tcBorders>
            <w:shd w:val="clear" w:color="auto" w:fill="auto"/>
            <w:vAlign w:val="center"/>
            <w:hideMark/>
          </w:tcPr>
          <w:p w14:paraId="0E81B184"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Je vytvořena a zveřejněna metodika pro identifikaci nezaměstnaných osob ohrožených digitálním vyloučením</w:t>
            </w:r>
          </w:p>
        </w:tc>
        <w:tc>
          <w:tcPr>
            <w:tcW w:w="44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083C6A2"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OP Z</w:t>
            </w:r>
          </w:p>
        </w:tc>
        <w:tc>
          <w:tcPr>
            <w:tcW w:w="49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A67F8BC"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49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1BE33DF"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496"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14:paraId="78D890F4" w14:textId="285C9CF2"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p>
        </w:tc>
        <w:tc>
          <w:tcPr>
            <w:tcW w:w="496"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14:paraId="273DE185" w14:textId="03FDBC6B"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p>
        </w:tc>
        <w:tc>
          <w:tcPr>
            <w:tcW w:w="496"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14:paraId="0C01860F" w14:textId="383219CE"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p>
        </w:tc>
        <w:tc>
          <w:tcPr>
            <w:tcW w:w="2058" w:type="dxa"/>
            <w:vMerge w:val="restart"/>
            <w:tcBorders>
              <w:top w:val="nil"/>
              <w:left w:val="single" w:sz="4" w:space="0" w:color="auto"/>
              <w:bottom w:val="single" w:sz="4" w:space="0" w:color="000000"/>
              <w:right w:val="single" w:sz="4" w:space="0" w:color="auto"/>
            </w:tcBorders>
            <w:shd w:val="clear" w:color="auto" w:fill="auto"/>
            <w:vAlign w:val="center"/>
            <w:hideMark/>
          </w:tcPr>
          <w:p w14:paraId="31809FA7"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OP Z - 3.34 mil.</w:t>
            </w:r>
          </w:p>
        </w:tc>
      </w:tr>
      <w:tr w:rsidR="00C54123" w:rsidRPr="00C54123" w14:paraId="51083636"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09C7D7D1" w14:textId="77777777" w:rsidR="00C54123" w:rsidRPr="00C54123" w:rsidRDefault="00C54123" w:rsidP="00C54123">
            <w:pPr>
              <w:spacing w:before="0" w:after="0" w:line="240" w:lineRule="auto"/>
              <w:rPr>
                <w:rFonts w:ascii="Arial" w:eastAsia="Times New Roman" w:hAnsi="Arial" w:cs="Arial"/>
                <w:b/>
                <w:bCs/>
                <w:color w:val="000000"/>
                <w:sz w:val="28"/>
                <w:szCs w:val="28"/>
                <w:lang w:eastAsia="cs-CZ"/>
              </w:rPr>
            </w:pPr>
          </w:p>
        </w:tc>
        <w:tc>
          <w:tcPr>
            <w:tcW w:w="3842" w:type="dxa"/>
            <w:vMerge/>
            <w:tcBorders>
              <w:top w:val="nil"/>
              <w:left w:val="single" w:sz="4" w:space="0" w:color="auto"/>
              <w:bottom w:val="single" w:sz="4" w:space="0" w:color="000000"/>
              <w:right w:val="single" w:sz="4" w:space="0" w:color="auto"/>
            </w:tcBorders>
            <w:vAlign w:val="center"/>
            <w:hideMark/>
          </w:tcPr>
          <w:p w14:paraId="52AF34C8"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499" w:type="dxa"/>
            <w:gridSpan w:val="2"/>
            <w:vMerge/>
            <w:tcBorders>
              <w:top w:val="single" w:sz="4" w:space="0" w:color="auto"/>
              <w:left w:val="single" w:sz="4" w:space="0" w:color="auto"/>
              <w:bottom w:val="single" w:sz="4" w:space="0" w:color="000000"/>
              <w:right w:val="single" w:sz="4" w:space="0" w:color="000000"/>
            </w:tcBorders>
            <w:vAlign w:val="center"/>
            <w:hideMark/>
          </w:tcPr>
          <w:p w14:paraId="2688BDEA"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66EA8B01"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4EE38CC4"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tcPr>
          <w:p w14:paraId="0A9C0828"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tcPr>
          <w:p w14:paraId="1EF1AEEA"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tcPr>
          <w:p w14:paraId="38D00C51"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2058" w:type="dxa"/>
            <w:vMerge/>
            <w:tcBorders>
              <w:top w:val="nil"/>
              <w:left w:val="single" w:sz="4" w:space="0" w:color="auto"/>
              <w:bottom w:val="single" w:sz="4" w:space="0" w:color="000000"/>
              <w:right w:val="single" w:sz="4" w:space="0" w:color="auto"/>
            </w:tcBorders>
            <w:vAlign w:val="center"/>
            <w:hideMark/>
          </w:tcPr>
          <w:p w14:paraId="207559F1"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r>
      <w:tr w:rsidR="00C54123" w:rsidRPr="00C54123" w14:paraId="7D9181E7"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43149048" w14:textId="77777777" w:rsidR="00C54123" w:rsidRPr="00C54123" w:rsidRDefault="00C54123" w:rsidP="00C54123">
            <w:pPr>
              <w:spacing w:before="0" w:after="0" w:line="240" w:lineRule="auto"/>
              <w:rPr>
                <w:rFonts w:ascii="Arial" w:eastAsia="Times New Roman" w:hAnsi="Arial" w:cs="Arial"/>
                <w:b/>
                <w:bCs/>
                <w:color w:val="000000"/>
                <w:sz w:val="28"/>
                <w:szCs w:val="28"/>
                <w:lang w:eastAsia="cs-CZ"/>
              </w:rPr>
            </w:pPr>
          </w:p>
        </w:tc>
        <w:tc>
          <w:tcPr>
            <w:tcW w:w="3842" w:type="dxa"/>
            <w:vMerge/>
            <w:tcBorders>
              <w:top w:val="nil"/>
              <w:left w:val="single" w:sz="4" w:space="0" w:color="auto"/>
              <w:bottom w:val="single" w:sz="4" w:space="0" w:color="000000"/>
              <w:right w:val="single" w:sz="4" w:space="0" w:color="auto"/>
            </w:tcBorders>
            <w:vAlign w:val="center"/>
            <w:hideMark/>
          </w:tcPr>
          <w:p w14:paraId="06EFEBC2"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499" w:type="dxa"/>
            <w:gridSpan w:val="2"/>
            <w:vMerge/>
            <w:tcBorders>
              <w:top w:val="single" w:sz="4" w:space="0" w:color="auto"/>
              <w:left w:val="single" w:sz="4" w:space="0" w:color="auto"/>
              <w:bottom w:val="single" w:sz="4" w:space="0" w:color="000000"/>
              <w:right w:val="single" w:sz="4" w:space="0" w:color="000000"/>
            </w:tcBorders>
            <w:vAlign w:val="center"/>
            <w:hideMark/>
          </w:tcPr>
          <w:p w14:paraId="3D341D89"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135DE31E"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13DEC148"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tcPr>
          <w:p w14:paraId="63A9904A"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tcPr>
          <w:p w14:paraId="7B115C5E"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tcPr>
          <w:p w14:paraId="64117B28"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2058" w:type="dxa"/>
            <w:vMerge/>
            <w:tcBorders>
              <w:top w:val="nil"/>
              <w:left w:val="single" w:sz="4" w:space="0" w:color="auto"/>
              <w:bottom w:val="single" w:sz="4" w:space="0" w:color="000000"/>
              <w:right w:val="single" w:sz="4" w:space="0" w:color="auto"/>
            </w:tcBorders>
            <w:vAlign w:val="center"/>
            <w:hideMark/>
          </w:tcPr>
          <w:p w14:paraId="0DAE94DC"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r>
      <w:tr w:rsidR="00BA0E42" w:rsidRPr="00C54123" w14:paraId="637F93FC" w14:textId="77777777" w:rsidTr="00AA52FF">
        <w:trPr>
          <w:trHeight w:val="322"/>
        </w:trPr>
        <w:tc>
          <w:tcPr>
            <w:tcW w:w="1120" w:type="dxa"/>
            <w:vMerge/>
            <w:tcBorders>
              <w:top w:val="nil"/>
              <w:left w:val="single" w:sz="4" w:space="0" w:color="auto"/>
              <w:bottom w:val="single" w:sz="4" w:space="0" w:color="auto"/>
              <w:right w:val="single" w:sz="4" w:space="0" w:color="auto"/>
            </w:tcBorders>
            <w:vAlign w:val="center"/>
            <w:hideMark/>
          </w:tcPr>
          <w:p w14:paraId="52316DC8" w14:textId="77777777" w:rsidR="00C54123" w:rsidRPr="00C54123" w:rsidRDefault="00C54123" w:rsidP="00C54123">
            <w:pPr>
              <w:spacing w:before="0" w:after="0" w:line="240" w:lineRule="auto"/>
              <w:rPr>
                <w:rFonts w:ascii="Arial" w:eastAsia="Times New Roman" w:hAnsi="Arial" w:cs="Arial"/>
                <w:b/>
                <w:bCs/>
                <w:color w:val="000000"/>
                <w:sz w:val="28"/>
                <w:szCs w:val="28"/>
                <w:lang w:eastAsia="cs-CZ"/>
              </w:rPr>
            </w:pPr>
          </w:p>
        </w:tc>
        <w:tc>
          <w:tcPr>
            <w:tcW w:w="3842" w:type="dxa"/>
            <w:vMerge/>
            <w:tcBorders>
              <w:top w:val="nil"/>
              <w:left w:val="single" w:sz="4" w:space="0" w:color="auto"/>
              <w:bottom w:val="single" w:sz="4" w:space="0" w:color="auto"/>
              <w:right w:val="single" w:sz="4" w:space="0" w:color="auto"/>
            </w:tcBorders>
            <w:vAlign w:val="center"/>
            <w:hideMark/>
          </w:tcPr>
          <w:p w14:paraId="4D4D7D07"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499" w:type="dxa"/>
            <w:gridSpan w:val="2"/>
            <w:vMerge/>
            <w:tcBorders>
              <w:top w:val="single" w:sz="4" w:space="0" w:color="auto"/>
              <w:left w:val="single" w:sz="4" w:space="0" w:color="auto"/>
              <w:bottom w:val="single" w:sz="4" w:space="0" w:color="auto"/>
              <w:right w:val="single" w:sz="4" w:space="0" w:color="000000"/>
            </w:tcBorders>
            <w:vAlign w:val="center"/>
            <w:hideMark/>
          </w:tcPr>
          <w:p w14:paraId="30C25A8C"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auto"/>
              <w:right w:val="single" w:sz="4" w:space="0" w:color="auto"/>
            </w:tcBorders>
            <w:vAlign w:val="center"/>
            <w:hideMark/>
          </w:tcPr>
          <w:p w14:paraId="2B188101"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auto"/>
              <w:right w:val="single" w:sz="4" w:space="0" w:color="auto"/>
            </w:tcBorders>
            <w:vAlign w:val="center"/>
            <w:hideMark/>
          </w:tcPr>
          <w:p w14:paraId="6619DC87"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auto"/>
              <w:right w:val="single" w:sz="4" w:space="0" w:color="auto"/>
            </w:tcBorders>
            <w:vAlign w:val="center"/>
          </w:tcPr>
          <w:p w14:paraId="092E06BB"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auto"/>
              <w:right w:val="single" w:sz="4" w:space="0" w:color="auto"/>
            </w:tcBorders>
            <w:vAlign w:val="center"/>
          </w:tcPr>
          <w:p w14:paraId="45C4E5B0"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auto"/>
              <w:right w:val="single" w:sz="4" w:space="0" w:color="auto"/>
            </w:tcBorders>
            <w:vAlign w:val="center"/>
          </w:tcPr>
          <w:p w14:paraId="2DAC5BCB"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2058" w:type="dxa"/>
            <w:vMerge/>
            <w:tcBorders>
              <w:top w:val="nil"/>
              <w:left w:val="single" w:sz="4" w:space="0" w:color="auto"/>
              <w:bottom w:val="single" w:sz="4" w:space="0" w:color="auto"/>
              <w:right w:val="single" w:sz="4" w:space="0" w:color="auto"/>
            </w:tcBorders>
            <w:vAlign w:val="center"/>
            <w:hideMark/>
          </w:tcPr>
          <w:p w14:paraId="484A3FD4"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r>
      <w:tr w:rsidR="00BA0E42" w:rsidRPr="00C54123" w14:paraId="03F889F5" w14:textId="77777777" w:rsidTr="00AA52FF">
        <w:trPr>
          <w:trHeight w:val="322"/>
        </w:trPr>
        <w:tc>
          <w:tcPr>
            <w:tcW w:w="1120" w:type="dxa"/>
            <w:tcBorders>
              <w:top w:val="single" w:sz="4" w:space="0" w:color="auto"/>
              <w:bottom w:val="single" w:sz="4" w:space="0" w:color="000000"/>
            </w:tcBorders>
            <w:vAlign w:val="center"/>
          </w:tcPr>
          <w:p w14:paraId="2107F7C3" w14:textId="77777777" w:rsidR="00BA0E42" w:rsidRPr="00C54123" w:rsidRDefault="00BA0E42" w:rsidP="00C54123">
            <w:pPr>
              <w:spacing w:before="0" w:after="0" w:line="240" w:lineRule="auto"/>
              <w:rPr>
                <w:rFonts w:ascii="Arial" w:eastAsia="Times New Roman" w:hAnsi="Arial" w:cs="Arial"/>
                <w:b/>
                <w:bCs/>
                <w:color w:val="000000"/>
                <w:sz w:val="28"/>
                <w:szCs w:val="28"/>
                <w:lang w:eastAsia="cs-CZ"/>
              </w:rPr>
            </w:pPr>
          </w:p>
        </w:tc>
        <w:tc>
          <w:tcPr>
            <w:tcW w:w="3842" w:type="dxa"/>
            <w:tcBorders>
              <w:top w:val="single" w:sz="4" w:space="0" w:color="auto"/>
              <w:bottom w:val="single" w:sz="4" w:space="0" w:color="000000"/>
            </w:tcBorders>
            <w:vAlign w:val="center"/>
          </w:tcPr>
          <w:p w14:paraId="49B8CA4F" w14:textId="77777777" w:rsidR="00BA0E42" w:rsidRPr="00C54123" w:rsidRDefault="00BA0E42" w:rsidP="00C54123">
            <w:pPr>
              <w:spacing w:before="0" w:after="0" w:line="240" w:lineRule="auto"/>
              <w:rPr>
                <w:rFonts w:ascii="Arial" w:eastAsia="Times New Roman" w:hAnsi="Arial" w:cs="Arial"/>
                <w:color w:val="000000"/>
                <w:sz w:val="16"/>
                <w:szCs w:val="16"/>
                <w:lang w:eastAsia="cs-CZ"/>
              </w:rPr>
            </w:pPr>
          </w:p>
        </w:tc>
        <w:tc>
          <w:tcPr>
            <w:tcW w:w="4499" w:type="dxa"/>
            <w:gridSpan w:val="2"/>
            <w:tcBorders>
              <w:top w:val="single" w:sz="4" w:space="0" w:color="auto"/>
              <w:bottom w:val="single" w:sz="4" w:space="0" w:color="000000"/>
            </w:tcBorders>
            <w:vAlign w:val="center"/>
          </w:tcPr>
          <w:p w14:paraId="513603B4" w14:textId="77777777" w:rsidR="00BA0E42" w:rsidRPr="00C54123" w:rsidRDefault="00BA0E42" w:rsidP="00C54123">
            <w:pPr>
              <w:spacing w:before="0" w:after="0" w:line="240" w:lineRule="auto"/>
              <w:rPr>
                <w:rFonts w:ascii="Arial" w:eastAsia="Times New Roman" w:hAnsi="Arial" w:cs="Arial"/>
                <w:color w:val="000000"/>
                <w:sz w:val="16"/>
                <w:szCs w:val="16"/>
                <w:lang w:eastAsia="cs-CZ"/>
              </w:rPr>
            </w:pPr>
          </w:p>
        </w:tc>
        <w:tc>
          <w:tcPr>
            <w:tcW w:w="496" w:type="dxa"/>
            <w:gridSpan w:val="2"/>
            <w:tcBorders>
              <w:top w:val="single" w:sz="4" w:space="0" w:color="auto"/>
              <w:bottom w:val="single" w:sz="4" w:space="0" w:color="000000"/>
            </w:tcBorders>
            <w:vAlign w:val="center"/>
          </w:tcPr>
          <w:p w14:paraId="2038E36A" w14:textId="77777777" w:rsidR="00BA0E42" w:rsidRPr="00C54123" w:rsidRDefault="00BA0E42" w:rsidP="00C54123">
            <w:pPr>
              <w:spacing w:before="0" w:after="0" w:line="240" w:lineRule="auto"/>
              <w:rPr>
                <w:rFonts w:ascii="Arial" w:eastAsia="Times New Roman" w:hAnsi="Arial" w:cs="Arial"/>
                <w:color w:val="000000"/>
                <w:sz w:val="16"/>
                <w:szCs w:val="16"/>
                <w:lang w:eastAsia="cs-CZ"/>
              </w:rPr>
            </w:pPr>
          </w:p>
        </w:tc>
        <w:tc>
          <w:tcPr>
            <w:tcW w:w="496" w:type="dxa"/>
            <w:gridSpan w:val="2"/>
            <w:tcBorders>
              <w:top w:val="single" w:sz="4" w:space="0" w:color="auto"/>
              <w:bottom w:val="single" w:sz="4" w:space="0" w:color="000000"/>
            </w:tcBorders>
            <w:vAlign w:val="center"/>
          </w:tcPr>
          <w:p w14:paraId="417916E0" w14:textId="77777777" w:rsidR="00BA0E42" w:rsidRPr="00C54123" w:rsidRDefault="00BA0E42" w:rsidP="00C54123">
            <w:pPr>
              <w:spacing w:before="0" w:after="0" w:line="240" w:lineRule="auto"/>
              <w:rPr>
                <w:rFonts w:ascii="Arial" w:eastAsia="Times New Roman" w:hAnsi="Arial" w:cs="Arial"/>
                <w:color w:val="000000"/>
                <w:sz w:val="16"/>
                <w:szCs w:val="16"/>
                <w:lang w:eastAsia="cs-CZ"/>
              </w:rPr>
            </w:pPr>
          </w:p>
        </w:tc>
        <w:tc>
          <w:tcPr>
            <w:tcW w:w="496" w:type="dxa"/>
            <w:gridSpan w:val="2"/>
            <w:tcBorders>
              <w:top w:val="single" w:sz="4" w:space="0" w:color="auto"/>
              <w:bottom w:val="single" w:sz="4" w:space="0" w:color="000000"/>
            </w:tcBorders>
            <w:vAlign w:val="center"/>
          </w:tcPr>
          <w:p w14:paraId="5D6F6025" w14:textId="77777777" w:rsidR="00BA0E42" w:rsidRPr="00C54123" w:rsidRDefault="00BA0E42" w:rsidP="00C54123">
            <w:pPr>
              <w:spacing w:before="0" w:after="0" w:line="240" w:lineRule="auto"/>
              <w:rPr>
                <w:rFonts w:ascii="Arial" w:eastAsia="Times New Roman" w:hAnsi="Arial" w:cs="Arial"/>
                <w:color w:val="000000"/>
                <w:sz w:val="16"/>
                <w:szCs w:val="16"/>
                <w:lang w:eastAsia="cs-CZ"/>
              </w:rPr>
            </w:pPr>
          </w:p>
        </w:tc>
        <w:tc>
          <w:tcPr>
            <w:tcW w:w="496" w:type="dxa"/>
            <w:gridSpan w:val="2"/>
            <w:tcBorders>
              <w:top w:val="single" w:sz="4" w:space="0" w:color="auto"/>
              <w:bottom w:val="single" w:sz="4" w:space="0" w:color="000000"/>
            </w:tcBorders>
            <w:vAlign w:val="center"/>
          </w:tcPr>
          <w:p w14:paraId="14C8644E" w14:textId="77777777" w:rsidR="00BA0E42" w:rsidRPr="00C54123" w:rsidRDefault="00BA0E42" w:rsidP="00C54123">
            <w:pPr>
              <w:spacing w:before="0" w:after="0" w:line="240" w:lineRule="auto"/>
              <w:rPr>
                <w:rFonts w:ascii="Arial" w:eastAsia="Times New Roman" w:hAnsi="Arial" w:cs="Arial"/>
                <w:color w:val="000000"/>
                <w:sz w:val="16"/>
                <w:szCs w:val="16"/>
                <w:lang w:eastAsia="cs-CZ"/>
              </w:rPr>
            </w:pPr>
          </w:p>
        </w:tc>
        <w:tc>
          <w:tcPr>
            <w:tcW w:w="496" w:type="dxa"/>
            <w:gridSpan w:val="2"/>
            <w:tcBorders>
              <w:top w:val="single" w:sz="4" w:space="0" w:color="auto"/>
              <w:bottom w:val="single" w:sz="4" w:space="0" w:color="000000"/>
            </w:tcBorders>
            <w:vAlign w:val="center"/>
          </w:tcPr>
          <w:p w14:paraId="66BCB749" w14:textId="77777777" w:rsidR="00BA0E42" w:rsidRPr="00C54123" w:rsidRDefault="00BA0E42" w:rsidP="00C54123">
            <w:pPr>
              <w:spacing w:before="0" w:after="0" w:line="240" w:lineRule="auto"/>
              <w:rPr>
                <w:rFonts w:ascii="Arial" w:eastAsia="Times New Roman" w:hAnsi="Arial" w:cs="Arial"/>
                <w:color w:val="000000"/>
                <w:sz w:val="16"/>
                <w:szCs w:val="16"/>
                <w:lang w:eastAsia="cs-CZ"/>
              </w:rPr>
            </w:pPr>
          </w:p>
        </w:tc>
        <w:tc>
          <w:tcPr>
            <w:tcW w:w="2058" w:type="dxa"/>
            <w:tcBorders>
              <w:top w:val="single" w:sz="4" w:space="0" w:color="auto"/>
              <w:bottom w:val="single" w:sz="4" w:space="0" w:color="000000"/>
            </w:tcBorders>
            <w:vAlign w:val="center"/>
          </w:tcPr>
          <w:p w14:paraId="70D05923" w14:textId="77777777" w:rsidR="00BA0E42" w:rsidRPr="00C54123" w:rsidRDefault="00BA0E42" w:rsidP="00C54123">
            <w:pPr>
              <w:spacing w:before="0" w:after="0" w:line="240" w:lineRule="auto"/>
              <w:rPr>
                <w:rFonts w:ascii="Arial" w:eastAsia="Times New Roman" w:hAnsi="Arial" w:cs="Arial"/>
                <w:color w:val="000000"/>
                <w:sz w:val="16"/>
                <w:szCs w:val="16"/>
                <w:lang w:eastAsia="cs-CZ"/>
              </w:rPr>
            </w:pPr>
          </w:p>
        </w:tc>
      </w:tr>
      <w:tr w:rsidR="00C54123" w:rsidRPr="00C54123" w14:paraId="5D0D8D6F" w14:textId="77777777" w:rsidTr="00AA52FF">
        <w:trPr>
          <w:trHeight w:val="585"/>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BA2C9D1"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Gestor</w:t>
            </w:r>
          </w:p>
        </w:tc>
        <w:tc>
          <w:tcPr>
            <w:tcW w:w="3760" w:type="dxa"/>
            <w:tcBorders>
              <w:top w:val="single" w:sz="4" w:space="0" w:color="auto"/>
              <w:left w:val="nil"/>
              <w:bottom w:val="single" w:sz="4" w:space="0" w:color="auto"/>
              <w:right w:val="single" w:sz="4" w:space="0" w:color="auto"/>
            </w:tcBorders>
            <w:shd w:val="clear" w:color="000000" w:fill="92D050"/>
            <w:vAlign w:val="center"/>
            <w:hideMark/>
          </w:tcPr>
          <w:p w14:paraId="2F25527C"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Opatření</w:t>
            </w:r>
          </w:p>
        </w:tc>
        <w:tc>
          <w:tcPr>
            <w:tcW w:w="9119" w:type="dxa"/>
            <w:gridSpan w:val="13"/>
            <w:tcBorders>
              <w:top w:val="single" w:sz="4" w:space="0" w:color="auto"/>
              <w:left w:val="nil"/>
              <w:bottom w:val="single" w:sz="4" w:space="0" w:color="auto"/>
              <w:right w:val="single" w:sz="4" w:space="0" w:color="auto"/>
            </w:tcBorders>
            <w:shd w:val="clear" w:color="auto" w:fill="auto"/>
            <w:vAlign w:val="center"/>
            <w:hideMark/>
          </w:tcPr>
          <w:p w14:paraId="45DA26C1"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1A5DC2">
              <w:rPr>
                <w:rFonts w:ascii="Arial" w:eastAsia="Times New Roman" w:hAnsi="Arial" w:cs="Arial"/>
                <w:b/>
                <w:bCs/>
                <w:color w:val="000000"/>
                <w:sz w:val="16"/>
                <w:szCs w:val="16"/>
                <w:highlight w:val="yellow"/>
                <w:lang w:eastAsia="cs-CZ"/>
              </w:rPr>
              <w:t>1.3 Podpora fyzického přístupu k digitálním technologiím</w:t>
            </w:r>
          </w:p>
        </w:tc>
      </w:tr>
      <w:tr w:rsidR="00C54123" w:rsidRPr="00C54123" w14:paraId="26CDD38B" w14:textId="77777777" w:rsidTr="00AA52FF">
        <w:trPr>
          <w:trHeight w:val="1290"/>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6BF7B490" w14:textId="77777777" w:rsidR="00C54123" w:rsidRPr="00C54123" w:rsidRDefault="00C54123" w:rsidP="00C54123">
            <w:pPr>
              <w:spacing w:before="0" w:after="0" w:line="240" w:lineRule="auto"/>
              <w:jc w:val="center"/>
              <w:rPr>
                <w:rFonts w:ascii="Arial" w:eastAsia="Times New Roman" w:hAnsi="Arial" w:cs="Arial"/>
                <w:b/>
                <w:bCs/>
                <w:color w:val="000000"/>
                <w:sz w:val="28"/>
                <w:szCs w:val="28"/>
                <w:lang w:eastAsia="cs-CZ"/>
              </w:rPr>
            </w:pPr>
            <w:r w:rsidRPr="00C54123">
              <w:rPr>
                <w:rFonts w:ascii="Arial" w:eastAsia="Times New Roman" w:hAnsi="Arial" w:cs="Arial"/>
                <w:b/>
                <w:bCs/>
                <w:color w:val="000000"/>
                <w:sz w:val="28"/>
                <w:szCs w:val="28"/>
                <w:lang w:eastAsia="cs-CZ"/>
              </w:rPr>
              <w:t>GŘ ÚP</w:t>
            </w:r>
          </w:p>
        </w:tc>
        <w:tc>
          <w:tcPr>
            <w:tcW w:w="3760" w:type="dxa"/>
            <w:tcBorders>
              <w:top w:val="nil"/>
              <w:left w:val="nil"/>
              <w:bottom w:val="single" w:sz="4" w:space="0" w:color="auto"/>
              <w:right w:val="single" w:sz="4" w:space="0" w:color="auto"/>
            </w:tcBorders>
            <w:shd w:val="clear" w:color="000000" w:fill="92D050"/>
            <w:vAlign w:val="center"/>
            <w:hideMark/>
          </w:tcPr>
          <w:p w14:paraId="18D6DEF8"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Aktivity</w:t>
            </w:r>
          </w:p>
        </w:tc>
        <w:tc>
          <w:tcPr>
            <w:tcW w:w="9119" w:type="dxa"/>
            <w:gridSpan w:val="13"/>
            <w:tcBorders>
              <w:top w:val="single" w:sz="4" w:space="0" w:color="auto"/>
              <w:left w:val="nil"/>
              <w:bottom w:val="single" w:sz="4" w:space="0" w:color="auto"/>
              <w:right w:val="single" w:sz="4" w:space="0" w:color="auto"/>
            </w:tcBorders>
            <w:shd w:val="clear" w:color="auto" w:fill="auto"/>
            <w:vAlign w:val="center"/>
            <w:hideMark/>
          </w:tcPr>
          <w:p w14:paraId="06347DE1"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1A5DC2">
              <w:rPr>
                <w:rFonts w:ascii="Arial" w:eastAsia="Times New Roman" w:hAnsi="Arial" w:cs="Arial"/>
                <w:color w:val="000000"/>
                <w:sz w:val="16"/>
                <w:szCs w:val="16"/>
                <w:highlight w:val="yellow"/>
                <w:lang w:eastAsia="cs-CZ"/>
              </w:rPr>
              <w:t>Zapracování mechanismů podpory fyzického přístupu k digitálním technologiím pro osoby ohrožené digitálním vyloučením do postupů pro realizaci vzdělávacích kurzů v oblasti digitální gramotnosti.</w:t>
            </w:r>
            <w:r w:rsidRPr="001A5DC2">
              <w:rPr>
                <w:rFonts w:ascii="Arial" w:eastAsia="Times New Roman" w:hAnsi="Arial" w:cs="Arial"/>
                <w:color w:val="000000"/>
                <w:sz w:val="16"/>
                <w:szCs w:val="16"/>
                <w:highlight w:val="yellow"/>
                <w:lang w:eastAsia="cs-CZ"/>
              </w:rPr>
              <w:br/>
              <w:t>Podpora základní znalosti pravidel kybernetické bezpečnosti a zapojení neziskových osvětových organizací působících v oblasti kybernetické bezpečnosti a prevence rizik souvisejících s užíváním prostředků ICT a internetu.</w:t>
            </w:r>
          </w:p>
        </w:tc>
      </w:tr>
      <w:tr w:rsidR="00C54123" w:rsidRPr="00C54123" w14:paraId="2D791E48"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413934D1" w14:textId="77777777" w:rsidR="00C54123" w:rsidRPr="00C54123" w:rsidRDefault="00C54123" w:rsidP="00C54123">
            <w:pPr>
              <w:spacing w:before="0" w:after="0" w:line="240" w:lineRule="auto"/>
              <w:rPr>
                <w:rFonts w:ascii="Arial" w:eastAsia="Times New Roman" w:hAnsi="Arial" w:cs="Arial"/>
                <w:b/>
                <w:bCs/>
                <w:color w:val="000000"/>
                <w:sz w:val="28"/>
                <w:szCs w:val="28"/>
                <w:lang w:eastAsia="cs-CZ"/>
              </w:rPr>
            </w:pPr>
          </w:p>
        </w:tc>
        <w:tc>
          <w:tcPr>
            <w:tcW w:w="3760" w:type="dxa"/>
            <w:tcBorders>
              <w:top w:val="nil"/>
              <w:left w:val="nil"/>
              <w:bottom w:val="single" w:sz="4" w:space="0" w:color="auto"/>
              <w:right w:val="single" w:sz="4" w:space="0" w:color="auto"/>
            </w:tcBorders>
            <w:shd w:val="clear" w:color="000000" w:fill="92D050"/>
            <w:vAlign w:val="center"/>
            <w:hideMark/>
          </w:tcPr>
          <w:p w14:paraId="4AAC0E0B"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Spolugestoři</w:t>
            </w:r>
          </w:p>
        </w:tc>
        <w:tc>
          <w:tcPr>
            <w:tcW w:w="9119" w:type="dxa"/>
            <w:gridSpan w:val="13"/>
            <w:tcBorders>
              <w:top w:val="single" w:sz="4" w:space="0" w:color="auto"/>
              <w:left w:val="nil"/>
              <w:bottom w:val="single" w:sz="4" w:space="0" w:color="auto"/>
              <w:right w:val="single" w:sz="4" w:space="0" w:color="auto"/>
            </w:tcBorders>
            <w:shd w:val="clear" w:color="auto" w:fill="auto"/>
            <w:vAlign w:val="center"/>
            <w:hideMark/>
          </w:tcPr>
          <w:p w14:paraId="45A386D9"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1A5DC2">
              <w:rPr>
                <w:rFonts w:ascii="Arial" w:eastAsia="Times New Roman" w:hAnsi="Arial" w:cs="Arial"/>
                <w:color w:val="000000"/>
                <w:sz w:val="16"/>
                <w:szCs w:val="16"/>
                <w:highlight w:val="yellow"/>
                <w:lang w:eastAsia="cs-CZ"/>
              </w:rPr>
              <w:t>MPSV, MK za oblast knihoven, muzeí a galerií, realizátoři vzdělávacích a motivačních aktivit</w:t>
            </w:r>
          </w:p>
        </w:tc>
      </w:tr>
      <w:tr w:rsidR="00C54123" w:rsidRPr="00C54123" w14:paraId="069FD33C"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1A8B75C4" w14:textId="77777777" w:rsidR="00C54123" w:rsidRPr="00C54123" w:rsidRDefault="00C54123" w:rsidP="00C54123">
            <w:pPr>
              <w:spacing w:before="0" w:after="0" w:line="240" w:lineRule="auto"/>
              <w:rPr>
                <w:rFonts w:ascii="Arial" w:eastAsia="Times New Roman" w:hAnsi="Arial" w:cs="Arial"/>
                <w:b/>
                <w:bCs/>
                <w:color w:val="000000"/>
                <w:sz w:val="28"/>
                <w:szCs w:val="28"/>
                <w:lang w:eastAsia="cs-CZ"/>
              </w:rPr>
            </w:pPr>
          </w:p>
        </w:tc>
        <w:tc>
          <w:tcPr>
            <w:tcW w:w="3760" w:type="dxa"/>
            <w:vMerge w:val="restart"/>
            <w:tcBorders>
              <w:top w:val="nil"/>
              <w:left w:val="single" w:sz="4" w:space="0" w:color="auto"/>
              <w:bottom w:val="single" w:sz="4" w:space="0" w:color="auto"/>
              <w:right w:val="single" w:sz="4" w:space="0" w:color="auto"/>
            </w:tcBorders>
            <w:shd w:val="clear" w:color="000000" w:fill="92D050"/>
            <w:vAlign w:val="center"/>
            <w:hideMark/>
          </w:tcPr>
          <w:p w14:paraId="7331B039"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Indikátory</w:t>
            </w:r>
          </w:p>
        </w:tc>
        <w:tc>
          <w:tcPr>
            <w:tcW w:w="4476"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54427A9C" w14:textId="77777777" w:rsidR="00C54123" w:rsidRPr="00C54123" w:rsidRDefault="00C54123" w:rsidP="00C54123">
            <w:pPr>
              <w:spacing w:before="0" w:after="0" w:line="240" w:lineRule="auto"/>
              <w:ind w:right="2223"/>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Způsob realizace</w:t>
            </w:r>
          </w:p>
        </w:tc>
        <w:tc>
          <w:tcPr>
            <w:tcW w:w="2480" w:type="dxa"/>
            <w:gridSpan w:val="10"/>
            <w:tcBorders>
              <w:top w:val="single" w:sz="4" w:space="0" w:color="auto"/>
              <w:left w:val="nil"/>
              <w:bottom w:val="single" w:sz="4" w:space="0" w:color="auto"/>
              <w:right w:val="single" w:sz="4" w:space="0" w:color="auto"/>
            </w:tcBorders>
            <w:shd w:val="clear" w:color="000000" w:fill="92D050"/>
            <w:noWrap/>
            <w:vAlign w:val="center"/>
            <w:hideMark/>
          </w:tcPr>
          <w:p w14:paraId="15668EE9"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Harmonogram</w:t>
            </w:r>
          </w:p>
        </w:tc>
        <w:tc>
          <w:tcPr>
            <w:tcW w:w="2163" w:type="dxa"/>
            <w:gridSpan w:val="2"/>
            <w:vMerge w:val="restart"/>
            <w:tcBorders>
              <w:top w:val="nil"/>
              <w:left w:val="single" w:sz="4" w:space="0" w:color="auto"/>
              <w:bottom w:val="single" w:sz="4" w:space="0" w:color="auto"/>
              <w:right w:val="single" w:sz="4" w:space="0" w:color="auto"/>
            </w:tcBorders>
            <w:shd w:val="clear" w:color="000000" w:fill="92D050"/>
            <w:vAlign w:val="center"/>
            <w:hideMark/>
          </w:tcPr>
          <w:p w14:paraId="1A854B20"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Předpokládané náklady</w:t>
            </w:r>
          </w:p>
        </w:tc>
      </w:tr>
      <w:tr w:rsidR="00C54123" w:rsidRPr="00C54123" w14:paraId="599AFD3B"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3C7758A6" w14:textId="77777777" w:rsidR="00C54123" w:rsidRPr="00C54123" w:rsidRDefault="00C54123" w:rsidP="00C54123">
            <w:pPr>
              <w:spacing w:before="0" w:after="0" w:line="240" w:lineRule="auto"/>
              <w:rPr>
                <w:rFonts w:ascii="Arial" w:eastAsia="Times New Roman" w:hAnsi="Arial" w:cs="Arial"/>
                <w:b/>
                <w:bCs/>
                <w:color w:val="000000"/>
                <w:sz w:val="28"/>
                <w:szCs w:val="28"/>
                <w:lang w:eastAsia="cs-CZ"/>
              </w:rPr>
            </w:pPr>
          </w:p>
        </w:tc>
        <w:tc>
          <w:tcPr>
            <w:tcW w:w="3760" w:type="dxa"/>
            <w:vMerge/>
            <w:tcBorders>
              <w:top w:val="nil"/>
              <w:left w:val="single" w:sz="4" w:space="0" w:color="auto"/>
              <w:bottom w:val="single" w:sz="4" w:space="0" w:color="auto"/>
              <w:right w:val="single" w:sz="4" w:space="0" w:color="auto"/>
            </w:tcBorders>
            <w:vAlign w:val="center"/>
            <w:hideMark/>
          </w:tcPr>
          <w:p w14:paraId="4990A674" w14:textId="77777777" w:rsidR="00C54123" w:rsidRPr="00C54123" w:rsidRDefault="00C54123" w:rsidP="00C54123">
            <w:pPr>
              <w:spacing w:before="0" w:after="0" w:line="240" w:lineRule="auto"/>
              <w:rPr>
                <w:rFonts w:ascii="Arial" w:eastAsia="Times New Roman" w:hAnsi="Arial" w:cs="Arial"/>
                <w:b/>
                <w:bCs/>
                <w:color w:val="000000"/>
                <w:sz w:val="16"/>
                <w:szCs w:val="16"/>
                <w:lang w:eastAsia="cs-CZ"/>
              </w:rPr>
            </w:pPr>
          </w:p>
        </w:tc>
        <w:tc>
          <w:tcPr>
            <w:tcW w:w="4476" w:type="dxa"/>
            <w:vMerge/>
            <w:tcBorders>
              <w:top w:val="single" w:sz="4" w:space="0" w:color="auto"/>
              <w:left w:val="single" w:sz="4" w:space="0" w:color="auto"/>
              <w:bottom w:val="single" w:sz="4" w:space="0" w:color="000000"/>
              <w:right w:val="single" w:sz="4" w:space="0" w:color="000000"/>
            </w:tcBorders>
            <w:vAlign w:val="center"/>
            <w:hideMark/>
          </w:tcPr>
          <w:p w14:paraId="4D4E9B4A" w14:textId="77777777" w:rsidR="00C54123" w:rsidRPr="00C54123" w:rsidRDefault="00C54123" w:rsidP="00C54123">
            <w:pPr>
              <w:spacing w:before="0" w:after="0" w:line="240" w:lineRule="auto"/>
              <w:rPr>
                <w:rFonts w:ascii="Arial" w:eastAsia="Times New Roman" w:hAnsi="Arial" w:cs="Arial"/>
                <w:b/>
                <w:bCs/>
                <w:color w:val="000000"/>
                <w:sz w:val="16"/>
                <w:szCs w:val="16"/>
                <w:lang w:eastAsia="cs-CZ"/>
              </w:rPr>
            </w:pPr>
          </w:p>
        </w:tc>
        <w:tc>
          <w:tcPr>
            <w:tcW w:w="496" w:type="dxa"/>
            <w:gridSpan w:val="2"/>
            <w:tcBorders>
              <w:top w:val="nil"/>
              <w:left w:val="nil"/>
              <w:bottom w:val="single" w:sz="4" w:space="0" w:color="auto"/>
              <w:right w:val="single" w:sz="4" w:space="0" w:color="auto"/>
            </w:tcBorders>
            <w:shd w:val="clear" w:color="000000" w:fill="92D050"/>
            <w:noWrap/>
            <w:vAlign w:val="center"/>
            <w:hideMark/>
          </w:tcPr>
          <w:p w14:paraId="5BA835FB"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2016</w:t>
            </w:r>
          </w:p>
        </w:tc>
        <w:tc>
          <w:tcPr>
            <w:tcW w:w="496" w:type="dxa"/>
            <w:gridSpan w:val="2"/>
            <w:tcBorders>
              <w:top w:val="nil"/>
              <w:left w:val="nil"/>
              <w:bottom w:val="single" w:sz="4" w:space="0" w:color="auto"/>
              <w:right w:val="single" w:sz="4" w:space="0" w:color="auto"/>
            </w:tcBorders>
            <w:shd w:val="clear" w:color="000000" w:fill="92D050"/>
            <w:noWrap/>
            <w:vAlign w:val="center"/>
            <w:hideMark/>
          </w:tcPr>
          <w:p w14:paraId="5F2BBEB1"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2017</w:t>
            </w:r>
          </w:p>
        </w:tc>
        <w:tc>
          <w:tcPr>
            <w:tcW w:w="496" w:type="dxa"/>
            <w:gridSpan w:val="2"/>
            <w:tcBorders>
              <w:top w:val="nil"/>
              <w:left w:val="nil"/>
              <w:bottom w:val="single" w:sz="4" w:space="0" w:color="auto"/>
              <w:right w:val="single" w:sz="4" w:space="0" w:color="auto"/>
            </w:tcBorders>
            <w:shd w:val="clear" w:color="000000" w:fill="92D050"/>
            <w:noWrap/>
            <w:vAlign w:val="center"/>
            <w:hideMark/>
          </w:tcPr>
          <w:p w14:paraId="2C3F6458"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2018</w:t>
            </w:r>
          </w:p>
        </w:tc>
        <w:tc>
          <w:tcPr>
            <w:tcW w:w="496" w:type="dxa"/>
            <w:gridSpan w:val="2"/>
            <w:tcBorders>
              <w:top w:val="nil"/>
              <w:left w:val="nil"/>
              <w:bottom w:val="single" w:sz="4" w:space="0" w:color="auto"/>
              <w:right w:val="single" w:sz="4" w:space="0" w:color="auto"/>
            </w:tcBorders>
            <w:shd w:val="clear" w:color="000000" w:fill="92D050"/>
            <w:noWrap/>
            <w:vAlign w:val="center"/>
            <w:hideMark/>
          </w:tcPr>
          <w:p w14:paraId="16F947DB"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2019</w:t>
            </w:r>
          </w:p>
        </w:tc>
        <w:tc>
          <w:tcPr>
            <w:tcW w:w="496" w:type="dxa"/>
            <w:gridSpan w:val="2"/>
            <w:tcBorders>
              <w:top w:val="nil"/>
              <w:left w:val="nil"/>
              <w:bottom w:val="single" w:sz="4" w:space="0" w:color="auto"/>
              <w:right w:val="single" w:sz="4" w:space="0" w:color="auto"/>
            </w:tcBorders>
            <w:shd w:val="clear" w:color="000000" w:fill="92D050"/>
            <w:noWrap/>
            <w:vAlign w:val="center"/>
            <w:hideMark/>
          </w:tcPr>
          <w:p w14:paraId="744665C3" w14:textId="77777777" w:rsidR="00C54123" w:rsidRPr="00C54123" w:rsidRDefault="00C54123" w:rsidP="00C54123">
            <w:pPr>
              <w:spacing w:before="0" w:after="0" w:line="240" w:lineRule="auto"/>
              <w:jc w:val="center"/>
              <w:rPr>
                <w:rFonts w:ascii="Arial" w:eastAsia="Times New Roman" w:hAnsi="Arial" w:cs="Arial"/>
                <w:b/>
                <w:bCs/>
                <w:color w:val="000000"/>
                <w:sz w:val="16"/>
                <w:szCs w:val="16"/>
                <w:lang w:eastAsia="cs-CZ"/>
              </w:rPr>
            </w:pPr>
            <w:r w:rsidRPr="00C54123">
              <w:rPr>
                <w:rFonts w:ascii="Arial" w:eastAsia="Times New Roman" w:hAnsi="Arial" w:cs="Arial"/>
                <w:b/>
                <w:bCs/>
                <w:color w:val="000000"/>
                <w:sz w:val="16"/>
                <w:szCs w:val="16"/>
                <w:lang w:eastAsia="cs-CZ"/>
              </w:rPr>
              <w:t>2020</w:t>
            </w:r>
          </w:p>
        </w:tc>
        <w:tc>
          <w:tcPr>
            <w:tcW w:w="2163" w:type="dxa"/>
            <w:gridSpan w:val="2"/>
            <w:vMerge/>
            <w:tcBorders>
              <w:top w:val="nil"/>
              <w:left w:val="single" w:sz="4" w:space="0" w:color="auto"/>
              <w:bottom w:val="single" w:sz="4" w:space="0" w:color="auto"/>
              <w:right w:val="single" w:sz="4" w:space="0" w:color="auto"/>
            </w:tcBorders>
            <w:vAlign w:val="center"/>
            <w:hideMark/>
          </w:tcPr>
          <w:p w14:paraId="4BBAD570" w14:textId="77777777" w:rsidR="00C54123" w:rsidRPr="00C54123" w:rsidRDefault="00C54123" w:rsidP="00C54123">
            <w:pPr>
              <w:spacing w:before="0" w:after="0" w:line="240" w:lineRule="auto"/>
              <w:rPr>
                <w:rFonts w:ascii="Arial" w:eastAsia="Times New Roman" w:hAnsi="Arial" w:cs="Arial"/>
                <w:b/>
                <w:bCs/>
                <w:color w:val="000000"/>
                <w:sz w:val="16"/>
                <w:szCs w:val="16"/>
                <w:lang w:eastAsia="cs-CZ"/>
              </w:rPr>
            </w:pPr>
          </w:p>
        </w:tc>
      </w:tr>
      <w:tr w:rsidR="00C54123" w:rsidRPr="00C54123" w14:paraId="7DDFADB0"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29F1AE94" w14:textId="77777777" w:rsidR="00C54123" w:rsidRPr="00C54123" w:rsidRDefault="00C54123" w:rsidP="00C54123">
            <w:pPr>
              <w:spacing w:before="0" w:after="0" w:line="240" w:lineRule="auto"/>
              <w:rPr>
                <w:rFonts w:ascii="Arial" w:eastAsia="Times New Roman" w:hAnsi="Arial" w:cs="Arial"/>
                <w:b/>
                <w:bCs/>
                <w:color w:val="000000"/>
                <w:sz w:val="28"/>
                <w:szCs w:val="28"/>
                <w:lang w:eastAsia="cs-CZ"/>
              </w:rPr>
            </w:pPr>
          </w:p>
        </w:tc>
        <w:tc>
          <w:tcPr>
            <w:tcW w:w="3760" w:type="dxa"/>
            <w:vMerge w:val="restart"/>
            <w:tcBorders>
              <w:top w:val="nil"/>
              <w:left w:val="single" w:sz="4" w:space="0" w:color="auto"/>
              <w:bottom w:val="single" w:sz="4" w:space="0" w:color="000000"/>
              <w:right w:val="single" w:sz="4" w:space="0" w:color="auto"/>
            </w:tcBorders>
            <w:shd w:val="clear" w:color="auto" w:fill="auto"/>
            <w:vAlign w:val="center"/>
            <w:hideMark/>
          </w:tcPr>
          <w:p w14:paraId="37C33E0E"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D05EAE">
              <w:rPr>
                <w:rFonts w:ascii="Arial" w:eastAsia="Times New Roman" w:hAnsi="Arial" w:cs="Arial"/>
                <w:color w:val="000000"/>
                <w:sz w:val="16"/>
                <w:szCs w:val="16"/>
                <w:lang w:eastAsia="cs-CZ"/>
              </w:rPr>
              <w:t>Jsou realizovány a absolvovány doplňkové RK zaměřené na přenositelné digitální kompetence</w:t>
            </w:r>
          </w:p>
        </w:tc>
        <w:tc>
          <w:tcPr>
            <w:tcW w:w="447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307434" w14:textId="153EEDCA" w:rsidR="00C54123" w:rsidRPr="00C54123" w:rsidRDefault="00717359" w:rsidP="00C54123">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Rozpočtová kapitola MPSV (313)</w:t>
            </w:r>
            <w:r w:rsidR="00C54123" w:rsidRPr="00C54123">
              <w:rPr>
                <w:rFonts w:ascii="Arial" w:eastAsia="Times New Roman" w:hAnsi="Arial" w:cs="Arial"/>
                <w:color w:val="000000"/>
                <w:sz w:val="16"/>
                <w:szCs w:val="16"/>
                <w:lang w:eastAsia="cs-CZ"/>
              </w:rPr>
              <w:t>, OP Z</w:t>
            </w:r>
          </w:p>
        </w:tc>
        <w:tc>
          <w:tcPr>
            <w:tcW w:w="49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5E6D5EA"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49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3A968D9"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49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5280374"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49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B1962F0"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49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7F57D50" w14:textId="77777777" w:rsidR="00C54123" w:rsidRPr="00C54123" w:rsidRDefault="00C54123" w:rsidP="00C54123">
            <w:pPr>
              <w:spacing w:before="0" w:after="0" w:line="240" w:lineRule="auto"/>
              <w:jc w:val="center"/>
              <w:rPr>
                <w:rFonts w:ascii="Arial" w:eastAsia="Times New Roman" w:hAnsi="Arial" w:cs="Arial"/>
                <w:color w:val="000000"/>
                <w:sz w:val="16"/>
                <w:szCs w:val="16"/>
                <w:lang w:eastAsia="cs-CZ"/>
              </w:rPr>
            </w:pPr>
            <w:r w:rsidRPr="00C54123">
              <w:rPr>
                <w:rFonts w:ascii="Arial" w:eastAsia="Times New Roman" w:hAnsi="Arial" w:cs="Arial"/>
                <w:color w:val="000000"/>
                <w:sz w:val="16"/>
                <w:szCs w:val="16"/>
                <w:lang w:eastAsia="cs-CZ"/>
              </w:rPr>
              <w:t>x</w:t>
            </w:r>
          </w:p>
        </w:tc>
        <w:tc>
          <w:tcPr>
            <w:tcW w:w="21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FD51DAA" w14:textId="5117B54D" w:rsidR="00C54123" w:rsidRPr="00C54123" w:rsidRDefault="00717359" w:rsidP="00C54123">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Rozpočtová kapitola MPSV (313)</w:t>
            </w:r>
            <w:r w:rsidR="00C54123" w:rsidRPr="00C54123">
              <w:rPr>
                <w:rFonts w:ascii="Arial" w:eastAsia="Times New Roman" w:hAnsi="Arial" w:cs="Arial"/>
                <w:color w:val="000000"/>
                <w:sz w:val="16"/>
                <w:szCs w:val="16"/>
                <w:lang w:eastAsia="cs-CZ"/>
              </w:rPr>
              <w:t>- 168 mil./OP Z - 335 mil.</w:t>
            </w:r>
          </w:p>
        </w:tc>
      </w:tr>
      <w:tr w:rsidR="00C54123" w:rsidRPr="00C54123" w14:paraId="7A225ABE"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09173C37" w14:textId="77777777" w:rsidR="00C54123" w:rsidRPr="00C54123" w:rsidRDefault="00C54123" w:rsidP="00C54123">
            <w:pPr>
              <w:spacing w:before="0" w:after="0" w:line="240" w:lineRule="auto"/>
              <w:rPr>
                <w:rFonts w:ascii="Arial" w:eastAsia="Times New Roman" w:hAnsi="Arial" w:cs="Arial"/>
                <w:b/>
                <w:bCs/>
                <w:color w:val="000000"/>
                <w:sz w:val="28"/>
                <w:szCs w:val="28"/>
                <w:lang w:eastAsia="cs-CZ"/>
              </w:rPr>
            </w:pPr>
          </w:p>
        </w:tc>
        <w:tc>
          <w:tcPr>
            <w:tcW w:w="3760" w:type="dxa"/>
            <w:vMerge/>
            <w:tcBorders>
              <w:top w:val="nil"/>
              <w:left w:val="single" w:sz="4" w:space="0" w:color="auto"/>
              <w:bottom w:val="single" w:sz="4" w:space="0" w:color="000000"/>
              <w:right w:val="single" w:sz="4" w:space="0" w:color="auto"/>
            </w:tcBorders>
            <w:vAlign w:val="center"/>
            <w:hideMark/>
          </w:tcPr>
          <w:p w14:paraId="5B6DC672"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476" w:type="dxa"/>
            <w:vMerge/>
            <w:tcBorders>
              <w:top w:val="single" w:sz="4" w:space="0" w:color="auto"/>
              <w:left w:val="single" w:sz="4" w:space="0" w:color="auto"/>
              <w:bottom w:val="single" w:sz="4" w:space="0" w:color="000000"/>
              <w:right w:val="single" w:sz="4" w:space="0" w:color="000000"/>
            </w:tcBorders>
            <w:vAlign w:val="center"/>
            <w:hideMark/>
          </w:tcPr>
          <w:p w14:paraId="1D62F3A9"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782A519D"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0A89EF39"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68AB027F"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038BA319"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1EFCAB35"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2163" w:type="dxa"/>
            <w:gridSpan w:val="2"/>
            <w:vMerge/>
            <w:tcBorders>
              <w:top w:val="nil"/>
              <w:left w:val="single" w:sz="4" w:space="0" w:color="auto"/>
              <w:bottom w:val="single" w:sz="4" w:space="0" w:color="000000"/>
              <w:right w:val="single" w:sz="4" w:space="0" w:color="auto"/>
            </w:tcBorders>
            <w:vAlign w:val="center"/>
            <w:hideMark/>
          </w:tcPr>
          <w:p w14:paraId="5E40E1C6"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r>
      <w:tr w:rsidR="00C54123" w:rsidRPr="00C54123" w14:paraId="2665327F"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130027DB" w14:textId="77777777" w:rsidR="00C54123" w:rsidRPr="00C54123" w:rsidRDefault="00C54123" w:rsidP="00C54123">
            <w:pPr>
              <w:spacing w:before="0" w:after="0" w:line="240" w:lineRule="auto"/>
              <w:rPr>
                <w:rFonts w:ascii="Arial" w:eastAsia="Times New Roman" w:hAnsi="Arial" w:cs="Arial"/>
                <w:b/>
                <w:bCs/>
                <w:color w:val="000000"/>
                <w:sz w:val="28"/>
                <w:szCs w:val="28"/>
                <w:lang w:eastAsia="cs-CZ"/>
              </w:rPr>
            </w:pPr>
          </w:p>
        </w:tc>
        <w:tc>
          <w:tcPr>
            <w:tcW w:w="3760" w:type="dxa"/>
            <w:vMerge/>
            <w:tcBorders>
              <w:top w:val="nil"/>
              <w:left w:val="single" w:sz="4" w:space="0" w:color="auto"/>
              <w:bottom w:val="single" w:sz="4" w:space="0" w:color="000000"/>
              <w:right w:val="single" w:sz="4" w:space="0" w:color="auto"/>
            </w:tcBorders>
            <w:vAlign w:val="center"/>
            <w:hideMark/>
          </w:tcPr>
          <w:p w14:paraId="0805C7B7"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476" w:type="dxa"/>
            <w:vMerge/>
            <w:tcBorders>
              <w:top w:val="single" w:sz="4" w:space="0" w:color="auto"/>
              <w:left w:val="single" w:sz="4" w:space="0" w:color="auto"/>
              <w:bottom w:val="single" w:sz="4" w:space="0" w:color="000000"/>
              <w:right w:val="single" w:sz="4" w:space="0" w:color="000000"/>
            </w:tcBorders>
            <w:vAlign w:val="center"/>
            <w:hideMark/>
          </w:tcPr>
          <w:p w14:paraId="60CB7213"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77E41E63"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056EB3DB"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02F67DA7"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453F1FC6"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21B2B9F0"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2163" w:type="dxa"/>
            <w:gridSpan w:val="2"/>
            <w:vMerge/>
            <w:tcBorders>
              <w:top w:val="nil"/>
              <w:left w:val="single" w:sz="4" w:space="0" w:color="auto"/>
              <w:bottom w:val="single" w:sz="4" w:space="0" w:color="000000"/>
              <w:right w:val="single" w:sz="4" w:space="0" w:color="auto"/>
            </w:tcBorders>
            <w:vAlign w:val="center"/>
            <w:hideMark/>
          </w:tcPr>
          <w:p w14:paraId="6093EFD9"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r>
      <w:tr w:rsidR="00C54123" w:rsidRPr="00C54123" w14:paraId="4B9FC173"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134F03BD" w14:textId="77777777" w:rsidR="00C54123" w:rsidRPr="00C54123" w:rsidRDefault="00C54123" w:rsidP="00C54123">
            <w:pPr>
              <w:spacing w:before="0" w:after="0" w:line="240" w:lineRule="auto"/>
              <w:rPr>
                <w:rFonts w:ascii="Arial" w:eastAsia="Times New Roman" w:hAnsi="Arial" w:cs="Arial"/>
                <w:b/>
                <w:bCs/>
                <w:color w:val="000000"/>
                <w:sz w:val="28"/>
                <w:szCs w:val="28"/>
                <w:lang w:eastAsia="cs-CZ"/>
              </w:rPr>
            </w:pPr>
          </w:p>
        </w:tc>
        <w:tc>
          <w:tcPr>
            <w:tcW w:w="3760" w:type="dxa"/>
            <w:vMerge/>
            <w:tcBorders>
              <w:top w:val="nil"/>
              <w:left w:val="single" w:sz="4" w:space="0" w:color="auto"/>
              <w:bottom w:val="single" w:sz="4" w:space="0" w:color="000000"/>
              <w:right w:val="single" w:sz="4" w:space="0" w:color="auto"/>
            </w:tcBorders>
            <w:vAlign w:val="center"/>
            <w:hideMark/>
          </w:tcPr>
          <w:p w14:paraId="594F15B7"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476" w:type="dxa"/>
            <w:vMerge/>
            <w:tcBorders>
              <w:top w:val="single" w:sz="4" w:space="0" w:color="auto"/>
              <w:left w:val="single" w:sz="4" w:space="0" w:color="auto"/>
              <w:bottom w:val="single" w:sz="4" w:space="0" w:color="000000"/>
              <w:right w:val="single" w:sz="4" w:space="0" w:color="000000"/>
            </w:tcBorders>
            <w:vAlign w:val="center"/>
            <w:hideMark/>
          </w:tcPr>
          <w:p w14:paraId="4A010631"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2457512E"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44D22136"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4C50E3BE"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563DC2AB"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1A620160"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c>
          <w:tcPr>
            <w:tcW w:w="2163" w:type="dxa"/>
            <w:gridSpan w:val="2"/>
            <w:vMerge/>
            <w:tcBorders>
              <w:top w:val="nil"/>
              <w:left w:val="single" w:sz="4" w:space="0" w:color="auto"/>
              <w:bottom w:val="single" w:sz="4" w:space="0" w:color="000000"/>
              <w:right w:val="single" w:sz="4" w:space="0" w:color="auto"/>
            </w:tcBorders>
            <w:vAlign w:val="center"/>
            <w:hideMark/>
          </w:tcPr>
          <w:p w14:paraId="3CDB7EE4" w14:textId="77777777" w:rsidR="00C54123" w:rsidRPr="00C54123" w:rsidRDefault="00C54123" w:rsidP="00C54123">
            <w:pPr>
              <w:spacing w:before="0" w:after="0" w:line="240" w:lineRule="auto"/>
              <w:rPr>
                <w:rFonts w:ascii="Arial" w:eastAsia="Times New Roman" w:hAnsi="Arial" w:cs="Arial"/>
                <w:color w:val="000000"/>
                <w:sz w:val="16"/>
                <w:szCs w:val="16"/>
                <w:lang w:eastAsia="cs-CZ"/>
              </w:rPr>
            </w:pPr>
          </w:p>
        </w:tc>
      </w:tr>
    </w:tbl>
    <w:p w14:paraId="27C200C0" w14:textId="77777777" w:rsidR="006F46AA" w:rsidRDefault="006F46AA" w:rsidP="00AA52FF">
      <w:pPr>
        <w:ind w:right="2522"/>
        <w:rPr>
          <w:color w:val="4F81BD" w:themeColor="accent1"/>
        </w:rPr>
      </w:pPr>
    </w:p>
    <w:p w14:paraId="4815BA00" w14:textId="1E8CD2FE" w:rsidR="006F46AA" w:rsidRPr="00AA52FF" w:rsidRDefault="006F46AA" w:rsidP="00AA52FF">
      <w:pPr>
        <w:ind w:right="2522"/>
        <w:rPr>
          <w:color w:val="4F81BD" w:themeColor="accent1"/>
        </w:rPr>
      </w:pPr>
      <w:r>
        <w:rPr>
          <w:b/>
          <w:color w:val="4F81BD" w:themeColor="accent1"/>
        </w:rPr>
        <w:lastRenderedPageBreak/>
        <w:t xml:space="preserve">Specifický cíl - </w:t>
      </w:r>
      <w:r w:rsidRPr="00AA52FF">
        <w:rPr>
          <w:b/>
          <w:color w:val="4F81BD" w:themeColor="accent1"/>
        </w:rPr>
        <w:t>Zvýšení úrovně digitálních kompetencí nezaměstnaných osob v ČR prostřednictvím rekvalifikačních kurzů, praxí a stáží.</w:t>
      </w:r>
    </w:p>
    <w:tbl>
      <w:tblPr>
        <w:tblW w:w="13700" w:type="dxa"/>
        <w:tblInd w:w="75" w:type="dxa"/>
        <w:tblCellMar>
          <w:left w:w="70" w:type="dxa"/>
          <w:right w:w="70" w:type="dxa"/>
        </w:tblCellMar>
        <w:tblLook w:val="04A0" w:firstRow="1" w:lastRow="0" w:firstColumn="1" w:lastColumn="0" w:noHBand="0" w:noVBand="1"/>
      </w:tblPr>
      <w:tblGrid>
        <w:gridCol w:w="1121"/>
        <w:gridCol w:w="3564"/>
        <w:gridCol w:w="33"/>
        <w:gridCol w:w="40"/>
        <w:gridCol w:w="3696"/>
        <w:gridCol w:w="198"/>
        <w:gridCol w:w="31"/>
        <w:gridCol w:w="167"/>
        <w:gridCol w:w="157"/>
        <w:gridCol w:w="172"/>
        <w:gridCol w:w="8"/>
        <w:gridCol w:w="159"/>
        <w:gridCol w:w="294"/>
        <w:gridCol w:w="35"/>
        <w:gridCol w:w="72"/>
        <w:gridCol w:w="95"/>
        <w:gridCol w:w="329"/>
        <w:gridCol w:w="101"/>
        <w:gridCol w:w="35"/>
        <w:gridCol w:w="31"/>
        <w:gridCol w:w="329"/>
        <w:gridCol w:w="167"/>
        <w:gridCol w:w="34"/>
        <w:gridCol w:w="38"/>
        <w:gridCol w:w="257"/>
        <w:gridCol w:w="167"/>
        <w:gridCol w:w="87"/>
        <w:gridCol w:w="87"/>
        <w:gridCol w:w="2118"/>
        <w:gridCol w:w="78"/>
      </w:tblGrid>
      <w:tr w:rsidR="001135BC" w:rsidRPr="001135BC" w14:paraId="06B0A081" w14:textId="77777777" w:rsidTr="003628CE">
        <w:trPr>
          <w:gridAfter w:val="1"/>
          <w:wAfter w:w="78" w:type="dxa"/>
          <w:trHeight w:val="585"/>
        </w:trPr>
        <w:tc>
          <w:tcPr>
            <w:tcW w:w="1121"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BD35414"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Gestor</w:t>
            </w:r>
          </w:p>
        </w:tc>
        <w:tc>
          <w:tcPr>
            <w:tcW w:w="3597" w:type="dxa"/>
            <w:gridSpan w:val="2"/>
            <w:tcBorders>
              <w:top w:val="single" w:sz="4" w:space="0" w:color="auto"/>
              <w:left w:val="nil"/>
              <w:bottom w:val="single" w:sz="4" w:space="0" w:color="auto"/>
              <w:right w:val="single" w:sz="4" w:space="0" w:color="auto"/>
            </w:tcBorders>
            <w:shd w:val="clear" w:color="000000" w:fill="92D050"/>
            <w:vAlign w:val="center"/>
            <w:hideMark/>
          </w:tcPr>
          <w:p w14:paraId="554D6A84"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Opatření</w:t>
            </w:r>
          </w:p>
        </w:tc>
        <w:tc>
          <w:tcPr>
            <w:tcW w:w="8904" w:type="dxa"/>
            <w:gridSpan w:val="26"/>
            <w:tcBorders>
              <w:top w:val="single" w:sz="4" w:space="0" w:color="auto"/>
              <w:left w:val="nil"/>
              <w:bottom w:val="single" w:sz="4" w:space="0" w:color="auto"/>
              <w:right w:val="single" w:sz="4" w:space="0" w:color="auto"/>
            </w:tcBorders>
            <w:shd w:val="clear" w:color="auto" w:fill="auto"/>
            <w:vAlign w:val="center"/>
            <w:hideMark/>
          </w:tcPr>
          <w:p w14:paraId="15FC2F56"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1.4 Realizace doplňkových rekvalifikačních kurzů zaměřených na přenositelné digitální kompetence</w:t>
            </w:r>
          </w:p>
        </w:tc>
      </w:tr>
      <w:tr w:rsidR="001135BC" w:rsidRPr="001135BC" w14:paraId="4E906B88" w14:textId="77777777" w:rsidTr="003628CE">
        <w:trPr>
          <w:gridAfter w:val="1"/>
          <w:wAfter w:w="78" w:type="dxa"/>
          <w:trHeight w:val="908"/>
        </w:trPr>
        <w:tc>
          <w:tcPr>
            <w:tcW w:w="1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0A396C" w14:textId="77777777" w:rsidR="001135BC" w:rsidRPr="001135BC" w:rsidRDefault="001135BC" w:rsidP="001135BC">
            <w:pPr>
              <w:spacing w:before="0" w:after="0" w:line="240" w:lineRule="auto"/>
              <w:jc w:val="center"/>
              <w:rPr>
                <w:rFonts w:ascii="Arial" w:eastAsia="Times New Roman" w:hAnsi="Arial" w:cs="Arial"/>
                <w:b/>
                <w:bCs/>
                <w:color w:val="000000"/>
                <w:sz w:val="28"/>
                <w:szCs w:val="28"/>
                <w:lang w:eastAsia="cs-CZ"/>
              </w:rPr>
            </w:pPr>
            <w:r w:rsidRPr="001135BC">
              <w:rPr>
                <w:rFonts w:ascii="Arial" w:eastAsia="Times New Roman" w:hAnsi="Arial" w:cs="Arial"/>
                <w:b/>
                <w:bCs/>
                <w:color w:val="000000"/>
                <w:sz w:val="28"/>
                <w:szCs w:val="28"/>
                <w:lang w:eastAsia="cs-CZ"/>
              </w:rPr>
              <w:t>GŘ ÚP</w:t>
            </w:r>
          </w:p>
        </w:tc>
        <w:tc>
          <w:tcPr>
            <w:tcW w:w="3597" w:type="dxa"/>
            <w:gridSpan w:val="2"/>
            <w:tcBorders>
              <w:top w:val="single" w:sz="4" w:space="0" w:color="auto"/>
              <w:left w:val="nil"/>
              <w:bottom w:val="single" w:sz="4" w:space="0" w:color="auto"/>
              <w:right w:val="single" w:sz="4" w:space="0" w:color="auto"/>
            </w:tcBorders>
            <w:shd w:val="clear" w:color="000000" w:fill="92D050"/>
            <w:vAlign w:val="center"/>
            <w:hideMark/>
          </w:tcPr>
          <w:p w14:paraId="4049C5CB"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Aktivity</w:t>
            </w:r>
          </w:p>
        </w:tc>
        <w:tc>
          <w:tcPr>
            <w:tcW w:w="8904" w:type="dxa"/>
            <w:gridSpan w:val="26"/>
            <w:tcBorders>
              <w:top w:val="single" w:sz="4" w:space="0" w:color="auto"/>
              <w:left w:val="nil"/>
              <w:bottom w:val="single" w:sz="4" w:space="0" w:color="auto"/>
              <w:right w:val="single" w:sz="4" w:space="0" w:color="auto"/>
            </w:tcBorders>
            <w:shd w:val="clear" w:color="auto" w:fill="auto"/>
            <w:vAlign w:val="center"/>
            <w:hideMark/>
          </w:tcPr>
          <w:p w14:paraId="6935C340" w14:textId="77777777" w:rsidR="001135BC" w:rsidRPr="001135BC" w:rsidRDefault="001135BC"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Realizace doplňkových rekvalifikačních kurzů v oblasti přenositelných digitálních kompetencí.</w:t>
            </w:r>
          </w:p>
        </w:tc>
      </w:tr>
      <w:tr w:rsidR="001135BC" w:rsidRPr="001135BC" w14:paraId="46AE5803" w14:textId="77777777" w:rsidTr="003628CE">
        <w:trPr>
          <w:gridAfter w:val="1"/>
          <w:wAfter w:w="78" w:type="dxa"/>
          <w:trHeight w:val="300"/>
        </w:trPr>
        <w:tc>
          <w:tcPr>
            <w:tcW w:w="1121" w:type="dxa"/>
            <w:vMerge/>
            <w:tcBorders>
              <w:top w:val="nil"/>
              <w:left w:val="single" w:sz="4" w:space="0" w:color="auto"/>
              <w:bottom w:val="single" w:sz="4" w:space="0" w:color="auto"/>
              <w:right w:val="single" w:sz="4" w:space="0" w:color="auto"/>
            </w:tcBorders>
            <w:vAlign w:val="center"/>
            <w:hideMark/>
          </w:tcPr>
          <w:p w14:paraId="157A0EDC" w14:textId="77777777" w:rsidR="001135BC" w:rsidRPr="001135BC" w:rsidRDefault="001135BC" w:rsidP="001135BC">
            <w:pPr>
              <w:spacing w:before="0" w:after="0" w:line="240" w:lineRule="auto"/>
              <w:rPr>
                <w:rFonts w:ascii="Arial" w:eastAsia="Times New Roman" w:hAnsi="Arial" w:cs="Arial"/>
                <w:b/>
                <w:bCs/>
                <w:color w:val="000000"/>
                <w:sz w:val="28"/>
                <w:szCs w:val="28"/>
                <w:lang w:eastAsia="cs-CZ"/>
              </w:rPr>
            </w:pPr>
          </w:p>
        </w:tc>
        <w:tc>
          <w:tcPr>
            <w:tcW w:w="3597" w:type="dxa"/>
            <w:gridSpan w:val="2"/>
            <w:tcBorders>
              <w:top w:val="nil"/>
              <w:left w:val="nil"/>
              <w:bottom w:val="single" w:sz="4" w:space="0" w:color="auto"/>
              <w:right w:val="single" w:sz="4" w:space="0" w:color="auto"/>
            </w:tcBorders>
            <w:shd w:val="clear" w:color="000000" w:fill="92D050"/>
            <w:vAlign w:val="center"/>
            <w:hideMark/>
          </w:tcPr>
          <w:p w14:paraId="0698C838"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Spolugestoři</w:t>
            </w:r>
          </w:p>
        </w:tc>
        <w:tc>
          <w:tcPr>
            <w:tcW w:w="8904" w:type="dxa"/>
            <w:gridSpan w:val="26"/>
            <w:tcBorders>
              <w:top w:val="single" w:sz="4" w:space="0" w:color="auto"/>
              <w:left w:val="nil"/>
              <w:bottom w:val="single" w:sz="4" w:space="0" w:color="auto"/>
              <w:right w:val="single" w:sz="4" w:space="0" w:color="auto"/>
            </w:tcBorders>
            <w:shd w:val="clear" w:color="auto" w:fill="auto"/>
            <w:vAlign w:val="center"/>
            <w:hideMark/>
          </w:tcPr>
          <w:p w14:paraId="2E45CBF6" w14:textId="77777777" w:rsidR="001135BC" w:rsidRPr="001135BC" w:rsidRDefault="001135BC"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MPSV, realizátoři vzdělávacích a motivačních aktivit</w:t>
            </w:r>
          </w:p>
        </w:tc>
      </w:tr>
      <w:tr w:rsidR="001135BC" w:rsidRPr="001135BC" w14:paraId="36C62540" w14:textId="77777777" w:rsidTr="003628CE">
        <w:trPr>
          <w:gridAfter w:val="1"/>
          <w:wAfter w:w="78" w:type="dxa"/>
          <w:trHeight w:val="300"/>
        </w:trPr>
        <w:tc>
          <w:tcPr>
            <w:tcW w:w="1121" w:type="dxa"/>
            <w:vMerge/>
            <w:tcBorders>
              <w:top w:val="nil"/>
              <w:left w:val="single" w:sz="4" w:space="0" w:color="auto"/>
              <w:bottom w:val="single" w:sz="4" w:space="0" w:color="auto"/>
              <w:right w:val="single" w:sz="4" w:space="0" w:color="auto"/>
            </w:tcBorders>
            <w:vAlign w:val="center"/>
            <w:hideMark/>
          </w:tcPr>
          <w:p w14:paraId="2973350C" w14:textId="77777777" w:rsidR="001135BC" w:rsidRPr="001135BC" w:rsidRDefault="001135BC" w:rsidP="001135BC">
            <w:pPr>
              <w:spacing w:before="0" w:after="0" w:line="240" w:lineRule="auto"/>
              <w:rPr>
                <w:rFonts w:ascii="Arial" w:eastAsia="Times New Roman" w:hAnsi="Arial" w:cs="Arial"/>
                <w:b/>
                <w:bCs/>
                <w:color w:val="000000"/>
                <w:sz w:val="28"/>
                <w:szCs w:val="28"/>
                <w:lang w:eastAsia="cs-CZ"/>
              </w:rPr>
            </w:pPr>
          </w:p>
        </w:tc>
        <w:tc>
          <w:tcPr>
            <w:tcW w:w="3597" w:type="dxa"/>
            <w:gridSpan w:val="2"/>
            <w:vMerge w:val="restart"/>
            <w:tcBorders>
              <w:top w:val="nil"/>
              <w:left w:val="single" w:sz="4" w:space="0" w:color="auto"/>
              <w:bottom w:val="single" w:sz="4" w:space="0" w:color="auto"/>
              <w:right w:val="single" w:sz="4" w:space="0" w:color="auto"/>
            </w:tcBorders>
            <w:shd w:val="clear" w:color="000000" w:fill="92D050"/>
            <w:vAlign w:val="center"/>
            <w:hideMark/>
          </w:tcPr>
          <w:p w14:paraId="43C6CB8D"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Indikátory</w:t>
            </w:r>
          </w:p>
        </w:tc>
        <w:tc>
          <w:tcPr>
            <w:tcW w:w="3965" w:type="dxa"/>
            <w:gridSpan w:val="4"/>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3C7BB0EC"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Způsob realizace</w:t>
            </w:r>
          </w:p>
        </w:tc>
        <w:tc>
          <w:tcPr>
            <w:tcW w:w="2480" w:type="dxa"/>
            <w:gridSpan w:val="18"/>
            <w:tcBorders>
              <w:top w:val="single" w:sz="4" w:space="0" w:color="auto"/>
              <w:left w:val="nil"/>
              <w:bottom w:val="single" w:sz="4" w:space="0" w:color="auto"/>
              <w:right w:val="single" w:sz="4" w:space="0" w:color="auto"/>
            </w:tcBorders>
            <w:shd w:val="clear" w:color="000000" w:fill="92D050"/>
            <w:noWrap/>
            <w:vAlign w:val="center"/>
            <w:hideMark/>
          </w:tcPr>
          <w:p w14:paraId="703F1942"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Harmonogram</w:t>
            </w:r>
          </w:p>
        </w:tc>
        <w:tc>
          <w:tcPr>
            <w:tcW w:w="2459" w:type="dxa"/>
            <w:gridSpan w:val="4"/>
            <w:vMerge w:val="restart"/>
            <w:tcBorders>
              <w:top w:val="nil"/>
              <w:left w:val="single" w:sz="4" w:space="0" w:color="auto"/>
              <w:bottom w:val="single" w:sz="4" w:space="0" w:color="auto"/>
              <w:right w:val="single" w:sz="4" w:space="0" w:color="auto"/>
            </w:tcBorders>
            <w:shd w:val="clear" w:color="000000" w:fill="92D050"/>
            <w:vAlign w:val="center"/>
            <w:hideMark/>
          </w:tcPr>
          <w:p w14:paraId="3FB8FCC7"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Předpokládané náklady</w:t>
            </w:r>
          </w:p>
        </w:tc>
      </w:tr>
      <w:tr w:rsidR="00BA0E42" w:rsidRPr="001135BC" w14:paraId="06DCF93D" w14:textId="77777777" w:rsidTr="003628CE">
        <w:trPr>
          <w:gridAfter w:val="1"/>
          <w:wAfter w:w="78" w:type="dxa"/>
          <w:trHeight w:val="300"/>
        </w:trPr>
        <w:tc>
          <w:tcPr>
            <w:tcW w:w="1121" w:type="dxa"/>
            <w:vMerge/>
            <w:tcBorders>
              <w:top w:val="nil"/>
              <w:left w:val="single" w:sz="4" w:space="0" w:color="auto"/>
              <w:bottom w:val="single" w:sz="4" w:space="0" w:color="auto"/>
              <w:right w:val="single" w:sz="4" w:space="0" w:color="auto"/>
            </w:tcBorders>
            <w:vAlign w:val="center"/>
            <w:hideMark/>
          </w:tcPr>
          <w:p w14:paraId="6A8FE29C" w14:textId="77777777" w:rsidR="001135BC" w:rsidRPr="001135BC" w:rsidRDefault="001135BC" w:rsidP="001135BC">
            <w:pPr>
              <w:spacing w:before="0" w:after="0" w:line="240" w:lineRule="auto"/>
              <w:rPr>
                <w:rFonts w:ascii="Arial" w:eastAsia="Times New Roman" w:hAnsi="Arial" w:cs="Arial"/>
                <w:b/>
                <w:bCs/>
                <w:color w:val="000000"/>
                <w:sz w:val="28"/>
                <w:szCs w:val="28"/>
                <w:lang w:eastAsia="cs-CZ"/>
              </w:rPr>
            </w:pPr>
          </w:p>
        </w:tc>
        <w:tc>
          <w:tcPr>
            <w:tcW w:w="3597" w:type="dxa"/>
            <w:gridSpan w:val="2"/>
            <w:vMerge/>
            <w:tcBorders>
              <w:top w:val="nil"/>
              <w:left w:val="single" w:sz="4" w:space="0" w:color="auto"/>
              <w:bottom w:val="single" w:sz="4" w:space="0" w:color="auto"/>
              <w:right w:val="single" w:sz="4" w:space="0" w:color="auto"/>
            </w:tcBorders>
            <w:vAlign w:val="center"/>
            <w:hideMark/>
          </w:tcPr>
          <w:p w14:paraId="2CF57D20" w14:textId="77777777" w:rsidR="001135BC" w:rsidRPr="001135BC" w:rsidRDefault="001135BC" w:rsidP="001135BC">
            <w:pPr>
              <w:spacing w:before="0" w:after="0" w:line="240" w:lineRule="auto"/>
              <w:rPr>
                <w:rFonts w:ascii="Arial" w:eastAsia="Times New Roman" w:hAnsi="Arial" w:cs="Arial"/>
                <w:b/>
                <w:bCs/>
                <w:color w:val="000000"/>
                <w:sz w:val="16"/>
                <w:szCs w:val="16"/>
                <w:lang w:eastAsia="cs-CZ"/>
              </w:rPr>
            </w:pPr>
          </w:p>
        </w:tc>
        <w:tc>
          <w:tcPr>
            <w:tcW w:w="3965" w:type="dxa"/>
            <w:gridSpan w:val="4"/>
            <w:vMerge/>
            <w:tcBorders>
              <w:top w:val="single" w:sz="4" w:space="0" w:color="auto"/>
              <w:left w:val="single" w:sz="4" w:space="0" w:color="auto"/>
              <w:bottom w:val="single" w:sz="4" w:space="0" w:color="000000"/>
              <w:right w:val="single" w:sz="4" w:space="0" w:color="000000"/>
            </w:tcBorders>
            <w:vAlign w:val="center"/>
            <w:hideMark/>
          </w:tcPr>
          <w:p w14:paraId="60CDF12A" w14:textId="77777777" w:rsidR="001135BC" w:rsidRPr="001135BC" w:rsidRDefault="001135BC" w:rsidP="001135BC">
            <w:pPr>
              <w:spacing w:before="0" w:after="0" w:line="240" w:lineRule="auto"/>
              <w:rPr>
                <w:rFonts w:ascii="Arial" w:eastAsia="Times New Roman" w:hAnsi="Arial" w:cs="Arial"/>
                <w:b/>
                <w:bCs/>
                <w:color w:val="000000"/>
                <w:sz w:val="16"/>
                <w:szCs w:val="16"/>
                <w:lang w:eastAsia="cs-CZ"/>
              </w:rPr>
            </w:pPr>
          </w:p>
        </w:tc>
        <w:tc>
          <w:tcPr>
            <w:tcW w:w="496" w:type="dxa"/>
            <w:gridSpan w:val="3"/>
            <w:tcBorders>
              <w:top w:val="nil"/>
              <w:left w:val="nil"/>
              <w:bottom w:val="single" w:sz="4" w:space="0" w:color="auto"/>
              <w:right w:val="single" w:sz="4" w:space="0" w:color="auto"/>
            </w:tcBorders>
            <w:shd w:val="clear" w:color="000000" w:fill="92D050"/>
            <w:noWrap/>
            <w:vAlign w:val="center"/>
            <w:hideMark/>
          </w:tcPr>
          <w:p w14:paraId="57A9CF78"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2016</w:t>
            </w:r>
          </w:p>
        </w:tc>
        <w:tc>
          <w:tcPr>
            <w:tcW w:w="496" w:type="dxa"/>
            <w:gridSpan w:val="4"/>
            <w:tcBorders>
              <w:top w:val="nil"/>
              <w:left w:val="nil"/>
              <w:bottom w:val="single" w:sz="4" w:space="0" w:color="auto"/>
              <w:right w:val="single" w:sz="4" w:space="0" w:color="auto"/>
            </w:tcBorders>
            <w:shd w:val="clear" w:color="000000" w:fill="92D050"/>
            <w:noWrap/>
            <w:vAlign w:val="center"/>
            <w:hideMark/>
          </w:tcPr>
          <w:p w14:paraId="2889080F"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2017</w:t>
            </w:r>
          </w:p>
        </w:tc>
        <w:tc>
          <w:tcPr>
            <w:tcW w:w="496" w:type="dxa"/>
            <w:gridSpan w:val="3"/>
            <w:tcBorders>
              <w:top w:val="nil"/>
              <w:left w:val="nil"/>
              <w:bottom w:val="single" w:sz="4" w:space="0" w:color="auto"/>
              <w:right w:val="single" w:sz="4" w:space="0" w:color="auto"/>
            </w:tcBorders>
            <w:shd w:val="clear" w:color="000000" w:fill="92D050"/>
            <w:noWrap/>
            <w:vAlign w:val="center"/>
            <w:hideMark/>
          </w:tcPr>
          <w:p w14:paraId="2C06FCA5"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2018</w:t>
            </w:r>
          </w:p>
        </w:tc>
        <w:tc>
          <w:tcPr>
            <w:tcW w:w="496" w:type="dxa"/>
            <w:gridSpan w:val="4"/>
            <w:tcBorders>
              <w:top w:val="nil"/>
              <w:left w:val="nil"/>
              <w:bottom w:val="single" w:sz="4" w:space="0" w:color="auto"/>
              <w:right w:val="single" w:sz="4" w:space="0" w:color="auto"/>
            </w:tcBorders>
            <w:shd w:val="clear" w:color="000000" w:fill="92D050"/>
            <w:noWrap/>
            <w:vAlign w:val="center"/>
            <w:hideMark/>
          </w:tcPr>
          <w:p w14:paraId="23170D93"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2019</w:t>
            </w:r>
          </w:p>
        </w:tc>
        <w:tc>
          <w:tcPr>
            <w:tcW w:w="496" w:type="dxa"/>
            <w:gridSpan w:val="4"/>
            <w:tcBorders>
              <w:top w:val="nil"/>
              <w:left w:val="nil"/>
              <w:bottom w:val="single" w:sz="4" w:space="0" w:color="auto"/>
              <w:right w:val="single" w:sz="4" w:space="0" w:color="auto"/>
            </w:tcBorders>
            <w:shd w:val="clear" w:color="000000" w:fill="92D050"/>
            <w:noWrap/>
            <w:vAlign w:val="center"/>
            <w:hideMark/>
          </w:tcPr>
          <w:p w14:paraId="46708CC1"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2020</w:t>
            </w:r>
          </w:p>
        </w:tc>
        <w:tc>
          <w:tcPr>
            <w:tcW w:w="2459" w:type="dxa"/>
            <w:gridSpan w:val="4"/>
            <w:vMerge/>
            <w:tcBorders>
              <w:top w:val="nil"/>
              <w:left w:val="single" w:sz="4" w:space="0" w:color="auto"/>
              <w:bottom w:val="single" w:sz="4" w:space="0" w:color="auto"/>
              <w:right w:val="single" w:sz="4" w:space="0" w:color="auto"/>
            </w:tcBorders>
            <w:vAlign w:val="center"/>
            <w:hideMark/>
          </w:tcPr>
          <w:p w14:paraId="66D4A579" w14:textId="77777777" w:rsidR="001135BC" w:rsidRPr="001135BC" w:rsidRDefault="001135BC" w:rsidP="001135BC">
            <w:pPr>
              <w:spacing w:before="0" w:after="0" w:line="240" w:lineRule="auto"/>
              <w:rPr>
                <w:rFonts w:ascii="Arial" w:eastAsia="Times New Roman" w:hAnsi="Arial" w:cs="Arial"/>
                <w:b/>
                <w:bCs/>
                <w:color w:val="000000"/>
                <w:sz w:val="16"/>
                <w:szCs w:val="16"/>
                <w:lang w:eastAsia="cs-CZ"/>
              </w:rPr>
            </w:pPr>
          </w:p>
        </w:tc>
      </w:tr>
      <w:tr w:rsidR="00BA0E42" w:rsidRPr="001135BC" w14:paraId="790188BD" w14:textId="77777777" w:rsidTr="003628CE">
        <w:trPr>
          <w:gridAfter w:val="1"/>
          <w:wAfter w:w="78" w:type="dxa"/>
          <w:trHeight w:val="322"/>
        </w:trPr>
        <w:tc>
          <w:tcPr>
            <w:tcW w:w="1121" w:type="dxa"/>
            <w:vMerge/>
            <w:tcBorders>
              <w:top w:val="nil"/>
              <w:left w:val="single" w:sz="4" w:space="0" w:color="auto"/>
              <w:bottom w:val="single" w:sz="4" w:space="0" w:color="auto"/>
              <w:right w:val="single" w:sz="4" w:space="0" w:color="auto"/>
            </w:tcBorders>
            <w:vAlign w:val="center"/>
            <w:hideMark/>
          </w:tcPr>
          <w:p w14:paraId="66524A50" w14:textId="77777777" w:rsidR="001135BC" w:rsidRPr="001135BC" w:rsidRDefault="001135BC" w:rsidP="001135BC">
            <w:pPr>
              <w:spacing w:before="0" w:after="0" w:line="240" w:lineRule="auto"/>
              <w:rPr>
                <w:rFonts w:ascii="Arial" w:eastAsia="Times New Roman" w:hAnsi="Arial" w:cs="Arial"/>
                <w:b/>
                <w:bCs/>
                <w:color w:val="000000"/>
                <w:sz w:val="28"/>
                <w:szCs w:val="28"/>
                <w:lang w:eastAsia="cs-CZ"/>
              </w:rPr>
            </w:pPr>
          </w:p>
        </w:tc>
        <w:tc>
          <w:tcPr>
            <w:tcW w:w="35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F9BEE4" w14:textId="77777777" w:rsidR="001135BC" w:rsidRPr="001135BC" w:rsidRDefault="001135BC"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Jsou realizovány a absolvovány doplňkové RK zaměřené na přenositelné digitální kompetence</w:t>
            </w:r>
          </w:p>
        </w:tc>
        <w:tc>
          <w:tcPr>
            <w:tcW w:w="39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11D3D3E" w14:textId="487996ED" w:rsidR="001135BC" w:rsidRPr="001135BC" w:rsidRDefault="00717359" w:rsidP="001135BC">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Rozpočtová kapitola MPSV (313)</w:t>
            </w:r>
            <w:r w:rsidR="001135BC" w:rsidRPr="001135BC">
              <w:rPr>
                <w:rFonts w:ascii="Arial" w:eastAsia="Times New Roman" w:hAnsi="Arial" w:cs="Arial"/>
                <w:color w:val="000000"/>
                <w:sz w:val="16"/>
                <w:szCs w:val="16"/>
                <w:lang w:eastAsia="cs-CZ"/>
              </w:rPr>
              <w:t>, OP Z</w:t>
            </w:r>
          </w:p>
        </w:tc>
        <w:tc>
          <w:tcPr>
            <w:tcW w:w="49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35CA7" w14:textId="77777777" w:rsidR="001135BC" w:rsidRPr="001135BC" w:rsidRDefault="001135BC"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x</w:t>
            </w:r>
          </w:p>
        </w:tc>
        <w:tc>
          <w:tcPr>
            <w:tcW w:w="496"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62027" w14:textId="77777777" w:rsidR="001135BC" w:rsidRPr="001135BC" w:rsidRDefault="001135BC"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x</w:t>
            </w:r>
          </w:p>
        </w:tc>
        <w:tc>
          <w:tcPr>
            <w:tcW w:w="49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C3576" w14:textId="77777777" w:rsidR="001135BC" w:rsidRPr="001135BC" w:rsidRDefault="001135BC"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x</w:t>
            </w:r>
          </w:p>
        </w:tc>
        <w:tc>
          <w:tcPr>
            <w:tcW w:w="496"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BB9AC" w14:textId="77777777" w:rsidR="001135BC" w:rsidRPr="001135BC" w:rsidRDefault="001135BC"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x</w:t>
            </w:r>
          </w:p>
        </w:tc>
        <w:tc>
          <w:tcPr>
            <w:tcW w:w="496"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ED21B" w14:textId="77777777" w:rsidR="001135BC" w:rsidRPr="001135BC" w:rsidRDefault="001135BC"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x</w:t>
            </w:r>
          </w:p>
        </w:tc>
        <w:tc>
          <w:tcPr>
            <w:tcW w:w="245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4F0863" w14:textId="4FA00846" w:rsidR="001135BC" w:rsidRPr="001135BC" w:rsidRDefault="00717359" w:rsidP="001135BC">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 xml:space="preserve">Rozpočtová kapitola MPSV (313) </w:t>
            </w:r>
            <w:r w:rsidR="001135BC" w:rsidRPr="001135BC">
              <w:rPr>
                <w:rFonts w:ascii="Arial" w:eastAsia="Times New Roman" w:hAnsi="Arial" w:cs="Arial"/>
                <w:color w:val="000000"/>
                <w:sz w:val="16"/>
                <w:szCs w:val="16"/>
                <w:lang w:eastAsia="cs-CZ"/>
              </w:rPr>
              <w:t>- 121 mil./OP Z - 242 mil.</w:t>
            </w:r>
          </w:p>
        </w:tc>
      </w:tr>
      <w:tr w:rsidR="00BA0E42" w:rsidRPr="001135BC" w14:paraId="4400E1A2" w14:textId="77777777" w:rsidTr="002F4F42">
        <w:trPr>
          <w:gridAfter w:val="1"/>
          <w:wAfter w:w="78" w:type="dxa"/>
          <w:trHeight w:val="322"/>
        </w:trPr>
        <w:tc>
          <w:tcPr>
            <w:tcW w:w="1121" w:type="dxa"/>
            <w:vMerge/>
            <w:tcBorders>
              <w:top w:val="nil"/>
              <w:left w:val="single" w:sz="4" w:space="0" w:color="auto"/>
              <w:bottom w:val="single" w:sz="4" w:space="0" w:color="auto"/>
              <w:right w:val="single" w:sz="4" w:space="0" w:color="auto"/>
            </w:tcBorders>
            <w:vAlign w:val="center"/>
            <w:hideMark/>
          </w:tcPr>
          <w:p w14:paraId="4AE7C580" w14:textId="77777777" w:rsidR="001135BC" w:rsidRPr="001135BC" w:rsidRDefault="001135BC" w:rsidP="001135BC">
            <w:pPr>
              <w:spacing w:before="0" w:after="0" w:line="240" w:lineRule="auto"/>
              <w:rPr>
                <w:rFonts w:ascii="Arial" w:eastAsia="Times New Roman" w:hAnsi="Arial" w:cs="Arial"/>
                <w:b/>
                <w:bCs/>
                <w:color w:val="000000"/>
                <w:sz w:val="28"/>
                <w:szCs w:val="28"/>
                <w:lang w:eastAsia="cs-CZ"/>
              </w:rPr>
            </w:pPr>
          </w:p>
        </w:tc>
        <w:tc>
          <w:tcPr>
            <w:tcW w:w="3597" w:type="dxa"/>
            <w:gridSpan w:val="2"/>
            <w:vMerge/>
            <w:tcBorders>
              <w:top w:val="nil"/>
              <w:left w:val="single" w:sz="4" w:space="0" w:color="auto"/>
              <w:bottom w:val="single" w:sz="4" w:space="0" w:color="auto"/>
              <w:right w:val="single" w:sz="4" w:space="0" w:color="auto"/>
            </w:tcBorders>
            <w:vAlign w:val="center"/>
            <w:hideMark/>
          </w:tcPr>
          <w:p w14:paraId="3890AFAB"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3965" w:type="dxa"/>
            <w:gridSpan w:val="4"/>
            <w:vMerge/>
            <w:tcBorders>
              <w:top w:val="single" w:sz="4" w:space="0" w:color="auto"/>
              <w:left w:val="single" w:sz="4" w:space="0" w:color="auto"/>
              <w:bottom w:val="single" w:sz="4" w:space="0" w:color="000000"/>
              <w:right w:val="single" w:sz="4" w:space="0" w:color="000000"/>
            </w:tcBorders>
            <w:vAlign w:val="center"/>
            <w:hideMark/>
          </w:tcPr>
          <w:p w14:paraId="21B009BE"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496" w:type="dxa"/>
            <w:gridSpan w:val="3"/>
            <w:vMerge/>
            <w:tcBorders>
              <w:top w:val="single" w:sz="4" w:space="0" w:color="auto"/>
              <w:left w:val="single" w:sz="4" w:space="0" w:color="auto"/>
              <w:bottom w:val="single" w:sz="4" w:space="0" w:color="auto"/>
              <w:right w:val="single" w:sz="4" w:space="0" w:color="auto"/>
            </w:tcBorders>
            <w:vAlign w:val="center"/>
            <w:hideMark/>
          </w:tcPr>
          <w:p w14:paraId="79727099"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496" w:type="dxa"/>
            <w:gridSpan w:val="4"/>
            <w:vMerge/>
            <w:tcBorders>
              <w:top w:val="single" w:sz="4" w:space="0" w:color="auto"/>
              <w:left w:val="single" w:sz="4" w:space="0" w:color="auto"/>
              <w:bottom w:val="single" w:sz="4" w:space="0" w:color="auto"/>
              <w:right w:val="single" w:sz="4" w:space="0" w:color="auto"/>
            </w:tcBorders>
            <w:vAlign w:val="center"/>
            <w:hideMark/>
          </w:tcPr>
          <w:p w14:paraId="36568EBA"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496" w:type="dxa"/>
            <w:gridSpan w:val="3"/>
            <w:vMerge/>
            <w:tcBorders>
              <w:top w:val="single" w:sz="4" w:space="0" w:color="auto"/>
              <w:left w:val="single" w:sz="4" w:space="0" w:color="auto"/>
              <w:bottom w:val="single" w:sz="4" w:space="0" w:color="auto"/>
              <w:right w:val="single" w:sz="4" w:space="0" w:color="auto"/>
            </w:tcBorders>
            <w:vAlign w:val="center"/>
            <w:hideMark/>
          </w:tcPr>
          <w:p w14:paraId="31AE33D6"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496" w:type="dxa"/>
            <w:gridSpan w:val="4"/>
            <w:vMerge/>
            <w:tcBorders>
              <w:top w:val="single" w:sz="4" w:space="0" w:color="auto"/>
              <w:left w:val="single" w:sz="4" w:space="0" w:color="auto"/>
              <w:bottom w:val="single" w:sz="4" w:space="0" w:color="auto"/>
              <w:right w:val="single" w:sz="4" w:space="0" w:color="auto"/>
            </w:tcBorders>
            <w:vAlign w:val="center"/>
            <w:hideMark/>
          </w:tcPr>
          <w:p w14:paraId="0307706A"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496" w:type="dxa"/>
            <w:gridSpan w:val="4"/>
            <w:vMerge/>
            <w:tcBorders>
              <w:top w:val="single" w:sz="4" w:space="0" w:color="auto"/>
              <w:left w:val="single" w:sz="4" w:space="0" w:color="auto"/>
              <w:bottom w:val="single" w:sz="4" w:space="0" w:color="auto"/>
              <w:right w:val="single" w:sz="4" w:space="0" w:color="auto"/>
            </w:tcBorders>
            <w:vAlign w:val="center"/>
            <w:hideMark/>
          </w:tcPr>
          <w:p w14:paraId="4F70338D"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2459" w:type="dxa"/>
            <w:gridSpan w:val="4"/>
            <w:vMerge/>
            <w:tcBorders>
              <w:top w:val="single" w:sz="4" w:space="0" w:color="auto"/>
              <w:left w:val="single" w:sz="4" w:space="0" w:color="auto"/>
              <w:bottom w:val="single" w:sz="4" w:space="0" w:color="auto"/>
              <w:right w:val="single" w:sz="4" w:space="0" w:color="auto"/>
            </w:tcBorders>
            <w:vAlign w:val="center"/>
            <w:hideMark/>
          </w:tcPr>
          <w:p w14:paraId="1E76860A"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r>
      <w:tr w:rsidR="00BA0E42" w:rsidRPr="001135BC" w14:paraId="5C5579BB" w14:textId="77777777" w:rsidTr="002F4F42">
        <w:trPr>
          <w:gridAfter w:val="1"/>
          <w:wAfter w:w="78" w:type="dxa"/>
          <w:trHeight w:val="322"/>
        </w:trPr>
        <w:tc>
          <w:tcPr>
            <w:tcW w:w="1121" w:type="dxa"/>
            <w:vMerge/>
            <w:tcBorders>
              <w:top w:val="nil"/>
              <w:left w:val="single" w:sz="4" w:space="0" w:color="auto"/>
              <w:bottom w:val="single" w:sz="4" w:space="0" w:color="auto"/>
              <w:right w:val="single" w:sz="4" w:space="0" w:color="auto"/>
            </w:tcBorders>
            <w:vAlign w:val="center"/>
            <w:hideMark/>
          </w:tcPr>
          <w:p w14:paraId="70DCDFF0" w14:textId="77777777" w:rsidR="001135BC" w:rsidRPr="001135BC" w:rsidRDefault="001135BC" w:rsidP="001135BC">
            <w:pPr>
              <w:spacing w:before="0" w:after="0" w:line="240" w:lineRule="auto"/>
              <w:rPr>
                <w:rFonts w:ascii="Arial" w:eastAsia="Times New Roman" w:hAnsi="Arial" w:cs="Arial"/>
                <w:b/>
                <w:bCs/>
                <w:color w:val="000000"/>
                <w:sz w:val="28"/>
                <w:szCs w:val="28"/>
                <w:lang w:eastAsia="cs-CZ"/>
              </w:rPr>
            </w:pPr>
          </w:p>
        </w:tc>
        <w:tc>
          <w:tcPr>
            <w:tcW w:w="3597" w:type="dxa"/>
            <w:gridSpan w:val="2"/>
            <w:vMerge/>
            <w:tcBorders>
              <w:top w:val="nil"/>
              <w:left w:val="single" w:sz="4" w:space="0" w:color="auto"/>
              <w:bottom w:val="single" w:sz="4" w:space="0" w:color="auto"/>
              <w:right w:val="single" w:sz="4" w:space="0" w:color="auto"/>
            </w:tcBorders>
            <w:vAlign w:val="center"/>
            <w:hideMark/>
          </w:tcPr>
          <w:p w14:paraId="6487DD17"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3965" w:type="dxa"/>
            <w:gridSpan w:val="4"/>
            <w:vMerge/>
            <w:tcBorders>
              <w:top w:val="single" w:sz="4" w:space="0" w:color="auto"/>
              <w:left w:val="single" w:sz="4" w:space="0" w:color="auto"/>
              <w:bottom w:val="single" w:sz="4" w:space="0" w:color="000000"/>
              <w:right w:val="single" w:sz="4" w:space="0" w:color="000000"/>
            </w:tcBorders>
            <w:vAlign w:val="center"/>
            <w:hideMark/>
          </w:tcPr>
          <w:p w14:paraId="4B39B291"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496" w:type="dxa"/>
            <w:gridSpan w:val="3"/>
            <w:vMerge/>
            <w:tcBorders>
              <w:top w:val="single" w:sz="4" w:space="0" w:color="auto"/>
              <w:left w:val="single" w:sz="4" w:space="0" w:color="auto"/>
              <w:bottom w:val="single" w:sz="4" w:space="0" w:color="auto"/>
              <w:right w:val="single" w:sz="4" w:space="0" w:color="auto"/>
            </w:tcBorders>
            <w:vAlign w:val="center"/>
            <w:hideMark/>
          </w:tcPr>
          <w:p w14:paraId="7F843E23"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496" w:type="dxa"/>
            <w:gridSpan w:val="4"/>
            <w:vMerge/>
            <w:tcBorders>
              <w:top w:val="single" w:sz="4" w:space="0" w:color="auto"/>
              <w:left w:val="single" w:sz="4" w:space="0" w:color="auto"/>
              <w:bottom w:val="single" w:sz="4" w:space="0" w:color="auto"/>
              <w:right w:val="single" w:sz="4" w:space="0" w:color="auto"/>
            </w:tcBorders>
            <w:vAlign w:val="center"/>
            <w:hideMark/>
          </w:tcPr>
          <w:p w14:paraId="0F50C046"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496" w:type="dxa"/>
            <w:gridSpan w:val="3"/>
            <w:vMerge/>
            <w:tcBorders>
              <w:top w:val="single" w:sz="4" w:space="0" w:color="auto"/>
              <w:left w:val="single" w:sz="4" w:space="0" w:color="auto"/>
              <w:bottom w:val="single" w:sz="4" w:space="0" w:color="auto"/>
              <w:right w:val="single" w:sz="4" w:space="0" w:color="auto"/>
            </w:tcBorders>
            <w:vAlign w:val="center"/>
            <w:hideMark/>
          </w:tcPr>
          <w:p w14:paraId="27ED0523"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496" w:type="dxa"/>
            <w:gridSpan w:val="4"/>
            <w:vMerge/>
            <w:tcBorders>
              <w:top w:val="single" w:sz="4" w:space="0" w:color="auto"/>
              <w:left w:val="single" w:sz="4" w:space="0" w:color="auto"/>
              <w:bottom w:val="single" w:sz="4" w:space="0" w:color="auto"/>
              <w:right w:val="single" w:sz="4" w:space="0" w:color="auto"/>
            </w:tcBorders>
            <w:vAlign w:val="center"/>
            <w:hideMark/>
          </w:tcPr>
          <w:p w14:paraId="4AEAE309"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496" w:type="dxa"/>
            <w:gridSpan w:val="4"/>
            <w:vMerge/>
            <w:tcBorders>
              <w:top w:val="single" w:sz="4" w:space="0" w:color="auto"/>
              <w:left w:val="single" w:sz="4" w:space="0" w:color="auto"/>
              <w:bottom w:val="single" w:sz="4" w:space="0" w:color="auto"/>
              <w:right w:val="single" w:sz="4" w:space="0" w:color="auto"/>
            </w:tcBorders>
            <w:vAlign w:val="center"/>
            <w:hideMark/>
          </w:tcPr>
          <w:p w14:paraId="3014A983"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2459" w:type="dxa"/>
            <w:gridSpan w:val="4"/>
            <w:vMerge/>
            <w:tcBorders>
              <w:top w:val="single" w:sz="4" w:space="0" w:color="auto"/>
              <w:left w:val="single" w:sz="4" w:space="0" w:color="auto"/>
              <w:bottom w:val="single" w:sz="4" w:space="0" w:color="auto"/>
              <w:right w:val="single" w:sz="4" w:space="0" w:color="auto"/>
            </w:tcBorders>
            <w:vAlign w:val="center"/>
            <w:hideMark/>
          </w:tcPr>
          <w:p w14:paraId="23B7C6E1"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r>
      <w:tr w:rsidR="00BA0E42" w:rsidRPr="001135BC" w14:paraId="01770AFB" w14:textId="77777777" w:rsidTr="002F4F42">
        <w:trPr>
          <w:gridAfter w:val="1"/>
          <w:wAfter w:w="78" w:type="dxa"/>
          <w:trHeight w:val="322"/>
        </w:trPr>
        <w:tc>
          <w:tcPr>
            <w:tcW w:w="1121" w:type="dxa"/>
            <w:vMerge/>
            <w:tcBorders>
              <w:top w:val="nil"/>
              <w:left w:val="single" w:sz="4" w:space="0" w:color="auto"/>
              <w:bottom w:val="single" w:sz="4" w:space="0" w:color="auto"/>
              <w:right w:val="single" w:sz="4" w:space="0" w:color="auto"/>
            </w:tcBorders>
            <w:vAlign w:val="center"/>
            <w:hideMark/>
          </w:tcPr>
          <w:p w14:paraId="562BEC86" w14:textId="77777777" w:rsidR="001135BC" w:rsidRPr="001135BC" w:rsidRDefault="001135BC" w:rsidP="001135BC">
            <w:pPr>
              <w:spacing w:before="0" w:after="0" w:line="240" w:lineRule="auto"/>
              <w:rPr>
                <w:rFonts w:ascii="Arial" w:eastAsia="Times New Roman" w:hAnsi="Arial" w:cs="Arial"/>
                <w:b/>
                <w:bCs/>
                <w:color w:val="000000"/>
                <w:sz w:val="28"/>
                <w:szCs w:val="28"/>
                <w:lang w:eastAsia="cs-CZ"/>
              </w:rPr>
            </w:pPr>
          </w:p>
        </w:tc>
        <w:tc>
          <w:tcPr>
            <w:tcW w:w="3597" w:type="dxa"/>
            <w:gridSpan w:val="2"/>
            <w:vMerge/>
            <w:tcBorders>
              <w:top w:val="nil"/>
              <w:left w:val="single" w:sz="4" w:space="0" w:color="auto"/>
              <w:bottom w:val="single" w:sz="4" w:space="0" w:color="auto"/>
              <w:right w:val="single" w:sz="4" w:space="0" w:color="auto"/>
            </w:tcBorders>
            <w:vAlign w:val="center"/>
            <w:hideMark/>
          </w:tcPr>
          <w:p w14:paraId="6E1DB89A"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3965" w:type="dxa"/>
            <w:gridSpan w:val="4"/>
            <w:vMerge/>
            <w:tcBorders>
              <w:top w:val="single" w:sz="4" w:space="0" w:color="auto"/>
              <w:left w:val="single" w:sz="4" w:space="0" w:color="auto"/>
              <w:bottom w:val="single" w:sz="4" w:space="0" w:color="auto"/>
              <w:right w:val="single" w:sz="4" w:space="0" w:color="000000"/>
            </w:tcBorders>
            <w:vAlign w:val="center"/>
            <w:hideMark/>
          </w:tcPr>
          <w:p w14:paraId="053FE9AE"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496" w:type="dxa"/>
            <w:gridSpan w:val="3"/>
            <w:vMerge/>
            <w:tcBorders>
              <w:top w:val="single" w:sz="4" w:space="0" w:color="auto"/>
              <w:left w:val="single" w:sz="4" w:space="0" w:color="auto"/>
              <w:bottom w:val="single" w:sz="4" w:space="0" w:color="auto"/>
              <w:right w:val="single" w:sz="4" w:space="0" w:color="auto"/>
            </w:tcBorders>
            <w:vAlign w:val="center"/>
            <w:hideMark/>
          </w:tcPr>
          <w:p w14:paraId="7FF463E4"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496" w:type="dxa"/>
            <w:gridSpan w:val="4"/>
            <w:vMerge/>
            <w:tcBorders>
              <w:top w:val="single" w:sz="4" w:space="0" w:color="auto"/>
              <w:left w:val="single" w:sz="4" w:space="0" w:color="auto"/>
              <w:bottom w:val="single" w:sz="4" w:space="0" w:color="auto"/>
              <w:right w:val="single" w:sz="4" w:space="0" w:color="auto"/>
            </w:tcBorders>
            <w:vAlign w:val="center"/>
            <w:hideMark/>
          </w:tcPr>
          <w:p w14:paraId="5DA91E0F"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496" w:type="dxa"/>
            <w:gridSpan w:val="3"/>
            <w:vMerge/>
            <w:tcBorders>
              <w:top w:val="single" w:sz="4" w:space="0" w:color="auto"/>
              <w:left w:val="single" w:sz="4" w:space="0" w:color="auto"/>
              <w:bottom w:val="single" w:sz="4" w:space="0" w:color="auto"/>
              <w:right w:val="single" w:sz="4" w:space="0" w:color="auto"/>
            </w:tcBorders>
            <w:vAlign w:val="center"/>
            <w:hideMark/>
          </w:tcPr>
          <w:p w14:paraId="3BF30595"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496" w:type="dxa"/>
            <w:gridSpan w:val="4"/>
            <w:vMerge/>
            <w:tcBorders>
              <w:top w:val="single" w:sz="4" w:space="0" w:color="auto"/>
              <w:left w:val="single" w:sz="4" w:space="0" w:color="auto"/>
              <w:bottom w:val="single" w:sz="4" w:space="0" w:color="auto"/>
              <w:right w:val="single" w:sz="4" w:space="0" w:color="auto"/>
            </w:tcBorders>
            <w:vAlign w:val="center"/>
            <w:hideMark/>
          </w:tcPr>
          <w:p w14:paraId="752A00B0"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496" w:type="dxa"/>
            <w:gridSpan w:val="4"/>
            <w:vMerge/>
            <w:tcBorders>
              <w:top w:val="single" w:sz="4" w:space="0" w:color="auto"/>
              <w:left w:val="single" w:sz="4" w:space="0" w:color="auto"/>
              <w:bottom w:val="single" w:sz="4" w:space="0" w:color="auto"/>
              <w:right w:val="single" w:sz="4" w:space="0" w:color="auto"/>
            </w:tcBorders>
            <w:vAlign w:val="center"/>
            <w:hideMark/>
          </w:tcPr>
          <w:p w14:paraId="67695ECA"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2459" w:type="dxa"/>
            <w:gridSpan w:val="4"/>
            <w:vMerge/>
            <w:tcBorders>
              <w:top w:val="single" w:sz="4" w:space="0" w:color="auto"/>
              <w:left w:val="single" w:sz="4" w:space="0" w:color="auto"/>
              <w:bottom w:val="single" w:sz="4" w:space="0" w:color="auto"/>
              <w:right w:val="single" w:sz="4" w:space="0" w:color="auto"/>
            </w:tcBorders>
            <w:vAlign w:val="center"/>
            <w:hideMark/>
          </w:tcPr>
          <w:p w14:paraId="50665927"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r>
      <w:tr w:rsidR="00BA0E42" w:rsidRPr="001135BC" w14:paraId="538982AB" w14:textId="77777777" w:rsidTr="002F4F42">
        <w:trPr>
          <w:gridAfter w:val="1"/>
          <w:wAfter w:w="78" w:type="dxa"/>
          <w:trHeight w:val="322"/>
        </w:trPr>
        <w:tc>
          <w:tcPr>
            <w:tcW w:w="1121" w:type="dxa"/>
            <w:tcBorders>
              <w:top w:val="single" w:sz="4" w:space="0" w:color="auto"/>
            </w:tcBorders>
            <w:vAlign w:val="center"/>
          </w:tcPr>
          <w:p w14:paraId="68E91236" w14:textId="77777777" w:rsidR="00BA0E42" w:rsidRPr="001135BC" w:rsidRDefault="00BA0E42" w:rsidP="001135BC">
            <w:pPr>
              <w:spacing w:before="0" w:after="0" w:line="240" w:lineRule="auto"/>
              <w:rPr>
                <w:rFonts w:ascii="Arial" w:eastAsia="Times New Roman" w:hAnsi="Arial" w:cs="Arial"/>
                <w:b/>
                <w:bCs/>
                <w:color w:val="000000"/>
                <w:sz w:val="28"/>
                <w:szCs w:val="28"/>
                <w:lang w:eastAsia="cs-CZ"/>
              </w:rPr>
            </w:pPr>
          </w:p>
        </w:tc>
        <w:tc>
          <w:tcPr>
            <w:tcW w:w="3597" w:type="dxa"/>
            <w:gridSpan w:val="2"/>
            <w:tcBorders>
              <w:top w:val="single" w:sz="4" w:space="0" w:color="auto"/>
            </w:tcBorders>
            <w:vAlign w:val="center"/>
          </w:tcPr>
          <w:p w14:paraId="506C8ABE" w14:textId="77777777" w:rsidR="00BA0E42" w:rsidRPr="001135BC" w:rsidRDefault="00BA0E42" w:rsidP="001135BC">
            <w:pPr>
              <w:spacing w:before="0" w:after="0" w:line="240" w:lineRule="auto"/>
              <w:rPr>
                <w:rFonts w:ascii="Arial" w:eastAsia="Times New Roman" w:hAnsi="Arial" w:cs="Arial"/>
                <w:color w:val="000000"/>
                <w:sz w:val="16"/>
                <w:szCs w:val="16"/>
                <w:lang w:eastAsia="cs-CZ"/>
              </w:rPr>
            </w:pPr>
          </w:p>
        </w:tc>
        <w:tc>
          <w:tcPr>
            <w:tcW w:w="3965" w:type="dxa"/>
            <w:gridSpan w:val="4"/>
            <w:vAlign w:val="center"/>
          </w:tcPr>
          <w:p w14:paraId="6F136ECA" w14:textId="77777777" w:rsidR="00BA0E42" w:rsidRPr="001135BC" w:rsidRDefault="00BA0E42" w:rsidP="001135BC">
            <w:pPr>
              <w:spacing w:before="0" w:after="0" w:line="240" w:lineRule="auto"/>
              <w:rPr>
                <w:rFonts w:ascii="Arial" w:eastAsia="Times New Roman" w:hAnsi="Arial" w:cs="Arial"/>
                <w:color w:val="000000"/>
                <w:sz w:val="16"/>
                <w:szCs w:val="16"/>
                <w:lang w:eastAsia="cs-CZ"/>
              </w:rPr>
            </w:pPr>
          </w:p>
        </w:tc>
        <w:tc>
          <w:tcPr>
            <w:tcW w:w="496" w:type="dxa"/>
            <w:gridSpan w:val="3"/>
            <w:tcBorders>
              <w:top w:val="single" w:sz="4" w:space="0" w:color="auto"/>
            </w:tcBorders>
            <w:vAlign w:val="center"/>
          </w:tcPr>
          <w:p w14:paraId="578E3E6E" w14:textId="77777777" w:rsidR="00BA0E42" w:rsidRPr="001135BC" w:rsidRDefault="00BA0E42" w:rsidP="001135BC">
            <w:pPr>
              <w:spacing w:before="0" w:after="0" w:line="240" w:lineRule="auto"/>
              <w:rPr>
                <w:rFonts w:ascii="Arial" w:eastAsia="Times New Roman" w:hAnsi="Arial" w:cs="Arial"/>
                <w:color w:val="000000"/>
                <w:sz w:val="16"/>
                <w:szCs w:val="16"/>
                <w:lang w:eastAsia="cs-CZ"/>
              </w:rPr>
            </w:pPr>
          </w:p>
        </w:tc>
        <w:tc>
          <w:tcPr>
            <w:tcW w:w="496" w:type="dxa"/>
            <w:gridSpan w:val="4"/>
            <w:tcBorders>
              <w:top w:val="single" w:sz="4" w:space="0" w:color="auto"/>
            </w:tcBorders>
            <w:vAlign w:val="center"/>
          </w:tcPr>
          <w:p w14:paraId="06FDF654" w14:textId="77777777" w:rsidR="00BA0E42" w:rsidRPr="001135BC" w:rsidRDefault="00BA0E42" w:rsidP="001135BC">
            <w:pPr>
              <w:spacing w:before="0" w:after="0" w:line="240" w:lineRule="auto"/>
              <w:rPr>
                <w:rFonts w:ascii="Arial" w:eastAsia="Times New Roman" w:hAnsi="Arial" w:cs="Arial"/>
                <w:color w:val="000000"/>
                <w:sz w:val="16"/>
                <w:szCs w:val="16"/>
                <w:lang w:eastAsia="cs-CZ"/>
              </w:rPr>
            </w:pPr>
          </w:p>
        </w:tc>
        <w:tc>
          <w:tcPr>
            <w:tcW w:w="496" w:type="dxa"/>
            <w:gridSpan w:val="3"/>
            <w:tcBorders>
              <w:top w:val="single" w:sz="4" w:space="0" w:color="auto"/>
            </w:tcBorders>
            <w:vAlign w:val="center"/>
          </w:tcPr>
          <w:p w14:paraId="57DFAB5D" w14:textId="77777777" w:rsidR="00BA0E42" w:rsidRPr="001135BC" w:rsidRDefault="00BA0E42" w:rsidP="001135BC">
            <w:pPr>
              <w:spacing w:before="0" w:after="0" w:line="240" w:lineRule="auto"/>
              <w:rPr>
                <w:rFonts w:ascii="Arial" w:eastAsia="Times New Roman" w:hAnsi="Arial" w:cs="Arial"/>
                <w:color w:val="000000"/>
                <w:sz w:val="16"/>
                <w:szCs w:val="16"/>
                <w:lang w:eastAsia="cs-CZ"/>
              </w:rPr>
            </w:pPr>
          </w:p>
        </w:tc>
        <w:tc>
          <w:tcPr>
            <w:tcW w:w="496" w:type="dxa"/>
            <w:gridSpan w:val="4"/>
            <w:tcBorders>
              <w:top w:val="single" w:sz="4" w:space="0" w:color="auto"/>
            </w:tcBorders>
            <w:vAlign w:val="center"/>
          </w:tcPr>
          <w:p w14:paraId="3ABDE720" w14:textId="77777777" w:rsidR="00BA0E42" w:rsidRPr="001135BC" w:rsidRDefault="00BA0E42" w:rsidP="001135BC">
            <w:pPr>
              <w:spacing w:before="0" w:after="0" w:line="240" w:lineRule="auto"/>
              <w:rPr>
                <w:rFonts w:ascii="Arial" w:eastAsia="Times New Roman" w:hAnsi="Arial" w:cs="Arial"/>
                <w:color w:val="000000"/>
                <w:sz w:val="16"/>
                <w:szCs w:val="16"/>
                <w:lang w:eastAsia="cs-CZ"/>
              </w:rPr>
            </w:pPr>
          </w:p>
        </w:tc>
        <w:tc>
          <w:tcPr>
            <w:tcW w:w="496" w:type="dxa"/>
            <w:gridSpan w:val="4"/>
            <w:tcBorders>
              <w:top w:val="single" w:sz="4" w:space="0" w:color="auto"/>
            </w:tcBorders>
            <w:vAlign w:val="center"/>
          </w:tcPr>
          <w:p w14:paraId="22589663" w14:textId="77777777" w:rsidR="00BA0E42" w:rsidRPr="001135BC" w:rsidRDefault="00BA0E42" w:rsidP="001135BC">
            <w:pPr>
              <w:spacing w:before="0" w:after="0" w:line="240" w:lineRule="auto"/>
              <w:rPr>
                <w:rFonts w:ascii="Arial" w:eastAsia="Times New Roman" w:hAnsi="Arial" w:cs="Arial"/>
                <w:color w:val="000000"/>
                <w:sz w:val="16"/>
                <w:szCs w:val="16"/>
                <w:lang w:eastAsia="cs-CZ"/>
              </w:rPr>
            </w:pPr>
          </w:p>
        </w:tc>
        <w:tc>
          <w:tcPr>
            <w:tcW w:w="2459" w:type="dxa"/>
            <w:gridSpan w:val="4"/>
            <w:tcBorders>
              <w:top w:val="single" w:sz="4" w:space="0" w:color="auto"/>
            </w:tcBorders>
            <w:vAlign w:val="center"/>
          </w:tcPr>
          <w:p w14:paraId="3B8E0CB0" w14:textId="77777777" w:rsidR="00BA0E42" w:rsidRPr="001135BC" w:rsidRDefault="00BA0E42" w:rsidP="001135BC">
            <w:pPr>
              <w:spacing w:before="0" w:after="0" w:line="240" w:lineRule="auto"/>
              <w:rPr>
                <w:rFonts w:ascii="Arial" w:eastAsia="Times New Roman" w:hAnsi="Arial" w:cs="Arial"/>
                <w:color w:val="000000"/>
                <w:sz w:val="16"/>
                <w:szCs w:val="16"/>
                <w:lang w:eastAsia="cs-CZ"/>
              </w:rPr>
            </w:pPr>
          </w:p>
        </w:tc>
      </w:tr>
      <w:tr w:rsidR="001135BC" w:rsidRPr="001135BC" w14:paraId="50AE7F83" w14:textId="77777777" w:rsidTr="002F4F42">
        <w:trPr>
          <w:trHeight w:val="585"/>
        </w:trPr>
        <w:tc>
          <w:tcPr>
            <w:tcW w:w="1121"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AD8AEA9" w14:textId="71492951"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Gestor</w:t>
            </w:r>
          </w:p>
        </w:tc>
        <w:tc>
          <w:tcPr>
            <w:tcW w:w="3637" w:type="dxa"/>
            <w:gridSpan w:val="3"/>
            <w:tcBorders>
              <w:top w:val="single" w:sz="4" w:space="0" w:color="auto"/>
              <w:left w:val="nil"/>
              <w:bottom w:val="single" w:sz="4" w:space="0" w:color="auto"/>
              <w:right w:val="single" w:sz="4" w:space="0" w:color="auto"/>
            </w:tcBorders>
            <w:shd w:val="clear" w:color="000000" w:fill="92D050"/>
            <w:vAlign w:val="center"/>
            <w:hideMark/>
          </w:tcPr>
          <w:p w14:paraId="75B15D63"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Opatření</w:t>
            </w:r>
          </w:p>
        </w:tc>
        <w:tc>
          <w:tcPr>
            <w:tcW w:w="8942" w:type="dxa"/>
            <w:gridSpan w:val="26"/>
            <w:tcBorders>
              <w:top w:val="single" w:sz="4" w:space="0" w:color="auto"/>
              <w:left w:val="nil"/>
              <w:bottom w:val="single" w:sz="4" w:space="0" w:color="auto"/>
              <w:right w:val="single" w:sz="4" w:space="0" w:color="auto"/>
            </w:tcBorders>
            <w:shd w:val="clear" w:color="auto" w:fill="auto"/>
            <w:vAlign w:val="center"/>
            <w:hideMark/>
          </w:tcPr>
          <w:p w14:paraId="3058908F"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1.5 Realizace kurzů zaměřených na specifické digitální kompetence</w:t>
            </w:r>
          </w:p>
        </w:tc>
      </w:tr>
      <w:tr w:rsidR="001135BC" w:rsidRPr="001135BC" w14:paraId="289FED0F" w14:textId="77777777" w:rsidTr="002F4F42">
        <w:trPr>
          <w:trHeight w:val="805"/>
        </w:trPr>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14:paraId="515E9BF5" w14:textId="77777777" w:rsidR="001135BC" w:rsidRPr="001135BC" w:rsidRDefault="001135BC" w:rsidP="001135BC">
            <w:pPr>
              <w:spacing w:before="0" w:after="0" w:line="240" w:lineRule="auto"/>
              <w:jc w:val="center"/>
              <w:rPr>
                <w:rFonts w:ascii="Arial" w:eastAsia="Times New Roman" w:hAnsi="Arial" w:cs="Arial"/>
                <w:b/>
                <w:bCs/>
                <w:color w:val="000000"/>
                <w:sz w:val="28"/>
                <w:szCs w:val="28"/>
                <w:lang w:eastAsia="cs-CZ"/>
              </w:rPr>
            </w:pPr>
            <w:r w:rsidRPr="001135BC">
              <w:rPr>
                <w:rFonts w:ascii="Arial" w:eastAsia="Times New Roman" w:hAnsi="Arial" w:cs="Arial"/>
                <w:b/>
                <w:bCs/>
                <w:color w:val="000000"/>
                <w:sz w:val="28"/>
                <w:szCs w:val="28"/>
                <w:lang w:eastAsia="cs-CZ"/>
              </w:rPr>
              <w:t>GŘ ÚP</w:t>
            </w:r>
          </w:p>
        </w:tc>
        <w:tc>
          <w:tcPr>
            <w:tcW w:w="3637" w:type="dxa"/>
            <w:gridSpan w:val="3"/>
            <w:tcBorders>
              <w:top w:val="nil"/>
              <w:left w:val="nil"/>
              <w:bottom w:val="single" w:sz="4" w:space="0" w:color="auto"/>
              <w:right w:val="single" w:sz="4" w:space="0" w:color="auto"/>
            </w:tcBorders>
            <w:shd w:val="clear" w:color="000000" w:fill="92D050"/>
            <w:vAlign w:val="center"/>
            <w:hideMark/>
          </w:tcPr>
          <w:p w14:paraId="3591D7E7"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Aktivity</w:t>
            </w:r>
          </w:p>
        </w:tc>
        <w:tc>
          <w:tcPr>
            <w:tcW w:w="8942" w:type="dxa"/>
            <w:gridSpan w:val="26"/>
            <w:tcBorders>
              <w:top w:val="single" w:sz="4" w:space="0" w:color="auto"/>
              <w:left w:val="nil"/>
              <w:bottom w:val="single" w:sz="4" w:space="0" w:color="auto"/>
              <w:right w:val="single" w:sz="4" w:space="0" w:color="auto"/>
            </w:tcBorders>
            <w:shd w:val="clear" w:color="auto" w:fill="auto"/>
            <w:vAlign w:val="center"/>
            <w:hideMark/>
          </w:tcPr>
          <w:p w14:paraId="371480DA" w14:textId="77777777" w:rsidR="001135BC" w:rsidRPr="001135BC" w:rsidRDefault="001135BC"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Realizace rekvalifikačních kurzů v oblasti specifických digitálních kompetencí pro nezaměstnané.</w:t>
            </w:r>
          </w:p>
        </w:tc>
      </w:tr>
      <w:tr w:rsidR="001135BC" w:rsidRPr="001135BC" w14:paraId="6191D3F7" w14:textId="77777777" w:rsidTr="002F4F42">
        <w:trPr>
          <w:trHeight w:val="300"/>
        </w:trPr>
        <w:tc>
          <w:tcPr>
            <w:tcW w:w="1121" w:type="dxa"/>
            <w:vMerge/>
            <w:tcBorders>
              <w:top w:val="nil"/>
              <w:left w:val="single" w:sz="4" w:space="0" w:color="auto"/>
              <w:bottom w:val="single" w:sz="4" w:space="0" w:color="000000"/>
              <w:right w:val="single" w:sz="4" w:space="0" w:color="auto"/>
            </w:tcBorders>
            <w:vAlign w:val="center"/>
            <w:hideMark/>
          </w:tcPr>
          <w:p w14:paraId="1A562554" w14:textId="77777777" w:rsidR="001135BC" w:rsidRPr="001135BC" w:rsidRDefault="001135BC" w:rsidP="001135BC">
            <w:pPr>
              <w:spacing w:before="0" w:after="0" w:line="240" w:lineRule="auto"/>
              <w:rPr>
                <w:rFonts w:ascii="Arial" w:eastAsia="Times New Roman" w:hAnsi="Arial" w:cs="Arial"/>
                <w:b/>
                <w:bCs/>
                <w:color w:val="000000"/>
                <w:sz w:val="28"/>
                <w:szCs w:val="28"/>
                <w:lang w:eastAsia="cs-CZ"/>
              </w:rPr>
            </w:pPr>
          </w:p>
        </w:tc>
        <w:tc>
          <w:tcPr>
            <w:tcW w:w="3637" w:type="dxa"/>
            <w:gridSpan w:val="3"/>
            <w:tcBorders>
              <w:top w:val="nil"/>
              <w:left w:val="nil"/>
              <w:bottom w:val="single" w:sz="4" w:space="0" w:color="auto"/>
              <w:right w:val="single" w:sz="4" w:space="0" w:color="auto"/>
            </w:tcBorders>
            <w:shd w:val="clear" w:color="000000" w:fill="92D050"/>
            <w:vAlign w:val="center"/>
            <w:hideMark/>
          </w:tcPr>
          <w:p w14:paraId="75E2C8ED"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Spolugestoři</w:t>
            </w:r>
          </w:p>
        </w:tc>
        <w:tc>
          <w:tcPr>
            <w:tcW w:w="8942" w:type="dxa"/>
            <w:gridSpan w:val="26"/>
            <w:tcBorders>
              <w:top w:val="single" w:sz="4" w:space="0" w:color="auto"/>
              <w:left w:val="nil"/>
              <w:bottom w:val="single" w:sz="4" w:space="0" w:color="auto"/>
              <w:right w:val="single" w:sz="4" w:space="0" w:color="auto"/>
            </w:tcBorders>
            <w:shd w:val="clear" w:color="auto" w:fill="auto"/>
            <w:vAlign w:val="center"/>
            <w:hideMark/>
          </w:tcPr>
          <w:p w14:paraId="18431BE5" w14:textId="77777777" w:rsidR="001135BC" w:rsidRPr="001135BC" w:rsidRDefault="001135BC"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FDV, realizátoři vzdělávacích a motivačních aktivit</w:t>
            </w:r>
          </w:p>
        </w:tc>
      </w:tr>
      <w:tr w:rsidR="001135BC" w:rsidRPr="001135BC" w14:paraId="5735A490" w14:textId="77777777" w:rsidTr="002F4F42">
        <w:trPr>
          <w:trHeight w:val="300"/>
        </w:trPr>
        <w:tc>
          <w:tcPr>
            <w:tcW w:w="1121" w:type="dxa"/>
            <w:vMerge/>
            <w:tcBorders>
              <w:top w:val="nil"/>
              <w:left w:val="single" w:sz="4" w:space="0" w:color="auto"/>
              <w:bottom w:val="single" w:sz="4" w:space="0" w:color="000000"/>
              <w:right w:val="single" w:sz="4" w:space="0" w:color="auto"/>
            </w:tcBorders>
            <w:vAlign w:val="center"/>
            <w:hideMark/>
          </w:tcPr>
          <w:p w14:paraId="327D9847" w14:textId="77777777" w:rsidR="001135BC" w:rsidRPr="001135BC" w:rsidRDefault="001135BC" w:rsidP="001135BC">
            <w:pPr>
              <w:spacing w:before="0" w:after="0" w:line="240" w:lineRule="auto"/>
              <w:rPr>
                <w:rFonts w:ascii="Arial" w:eastAsia="Times New Roman" w:hAnsi="Arial" w:cs="Arial"/>
                <w:b/>
                <w:bCs/>
                <w:color w:val="000000"/>
                <w:sz w:val="28"/>
                <w:szCs w:val="28"/>
                <w:lang w:eastAsia="cs-CZ"/>
              </w:rPr>
            </w:pPr>
          </w:p>
        </w:tc>
        <w:tc>
          <w:tcPr>
            <w:tcW w:w="3637" w:type="dxa"/>
            <w:gridSpan w:val="3"/>
            <w:vMerge w:val="restart"/>
            <w:tcBorders>
              <w:top w:val="nil"/>
              <w:left w:val="single" w:sz="4" w:space="0" w:color="auto"/>
              <w:bottom w:val="single" w:sz="4" w:space="0" w:color="auto"/>
              <w:right w:val="single" w:sz="4" w:space="0" w:color="auto"/>
            </w:tcBorders>
            <w:shd w:val="clear" w:color="000000" w:fill="92D050"/>
            <w:vAlign w:val="center"/>
            <w:hideMark/>
          </w:tcPr>
          <w:p w14:paraId="1747A4B3"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Indikátory</w:t>
            </w:r>
          </w:p>
        </w:tc>
        <w:tc>
          <w:tcPr>
            <w:tcW w:w="3696"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328636C1"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Způsob realizace</w:t>
            </w:r>
          </w:p>
        </w:tc>
        <w:tc>
          <w:tcPr>
            <w:tcW w:w="3050" w:type="dxa"/>
            <w:gridSpan w:val="23"/>
            <w:tcBorders>
              <w:top w:val="single" w:sz="4" w:space="0" w:color="auto"/>
              <w:left w:val="nil"/>
              <w:bottom w:val="single" w:sz="4" w:space="0" w:color="auto"/>
              <w:right w:val="single" w:sz="4" w:space="0" w:color="auto"/>
            </w:tcBorders>
            <w:shd w:val="clear" w:color="000000" w:fill="92D050"/>
            <w:noWrap/>
            <w:vAlign w:val="center"/>
            <w:hideMark/>
          </w:tcPr>
          <w:p w14:paraId="61EF47C7"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Harmonogram</w:t>
            </w:r>
          </w:p>
        </w:tc>
        <w:tc>
          <w:tcPr>
            <w:tcW w:w="2196" w:type="dxa"/>
            <w:gridSpan w:val="2"/>
            <w:vMerge w:val="restart"/>
            <w:tcBorders>
              <w:top w:val="nil"/>
              <w:left w:val="single" w:sz="4" w:space="0" w:color="auto"/>
              <w:bottom w:val="single" w:sz="4" w:space="0" w:color="auto"/>
              <w:right w:val="single" w:sz="4" w:space="0" w:color="auto"/>
            </w:tcBorders>
            <w:shd w:val="clear" w:color="000000" w:fill="92D050"/>
            <w:vAlign w:val="center"/>
            <w:hideMark/>
          </w:tcPr>
          <w:p w14:paraId="33A189F1"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Předpokládané náklady</w:t>
            </w:r>
          </w:p>
        </w:tc>
      </w:tr>
      <w:tr w:rsidR="00CD0B47" w:rsidRPr="001135BC" w14:paraId="1BBA282E" w14:textId="77777777" w:rsidTr="002F4F42">
        <w:trPr>
          <w:trHeight w:val="300"/>
        </w:trPr>
        <w:tc>
          <w:tcPr>
            <w:tcW w:w="1121" w:type="dxa"/>
            <w:vMerge/>
            <w:tcBorders>
              <w:top w:val="nil"/>
              <w:left w:val="single" w:sz="4" w:space="0" w:color="auto"/>
              <w:bottom w:val="single" w:sz="4" w:space="0" w:color="000000"/>
              <w:right w:val="single" w:sz="4" w:space="0" w:color="auto"/>
            </w:tcBorders>
            <w:vAlign w:val="center"/>
            <w:hideMark/>
          </w:tcPr>
          <w:p w14:paraId="3FF70320" w14:textId="77777777" w:rsidR="001135BC" w:rsidRPr="001135BC" w:rsidRDefault="001135BC" w:rsidP="001135BC">
            <w:pPr>
              <w:spacing w:before="0" w:after="0" w:line="240" w:lineRule="auto"/>
              <w:rPr>
                <w:rFonts w:ascii="Arial" w:eastAsia="Times New Roman" w:hAnsi="Arial" w:cs="Arial"/>
                <w:b/>
                <w:bCs/>
                <w:color w:val="000000"/>
                <w:sz w:val="28"/>
                <w:szCs w:val="28"/>
                <w:lang w:eastAsia="cs-CZ"/>
              </w:rPr>
            </w:pPr>
          </w:p>
        </w:tc>
        <w:tc>
          <w:tcPr>
            <w:tcW w:w="3637" w:type="dxa"/>
            <w:gridSpan w:val="3"/>
            <w:vMerge/>
            <w:tcBorders>
              <w:top w:val="nil"/>
              <w:left w:val="single" w:sz="4" w:space="0" w:color="auto"/>
              <w:bottom w:val="single" w:sz="4" w:space="0" w:color="auto"/>
              <w:right w:val="single" w:sz="4" w:space="0" w:color="auto"/>
            </w:tcBorders>
            <w:vAlign w:val="center"/>
            <w:hideMark/>
          </w:tcPr>
          <w:p w14:paraId="023FC22A" w14:textId="77777777" w:rsidR="001135BC" w:rsidRPr="001135BC" w:rsidRDefault="001135BC" w:rsidP="001135BC">
            <w:pPr>
              <w:spacing w:before="0" w:after="0" w:line="240" w:lineRule="auto"/>
              <w:rPr>
                <w:rFonts w:ascii="Arial" w:eastAsia="Times New Roman" w:hAnsi="Arial" w:cs="Arial"/>
                <w:b/>
                <w:bCs/>
                <w:color w:val="000000"/>
                <w:sz w:val="16"/>
                <w:szCs w:val="16"/>
                <w:lang w:eastAsia="cs-CZ"/>
              </w:rPr>
            </w:pPr>
          </w:p>
        </w:tc>
        <w:tc>
          <w:tcPr>
            <w:tcW w:w="3696" w:type="dxa"/>
            <w:vMerge/>
            <w:tcBorders>
              <w:top w:val="single" w:sz="4" w:space="0" w:color="auto"/>
              <w:left w:val="single" w:sz="4" w:space="0" w:color="auto"/>
              <w:bottom w:val="single" w:sz="4" w:space="0" w:color="000000"/>
              <w:right w:val="single" w:sz="4" w:space="0" w:color="000000"/>
            </w:tcBorders>
            <w:vAlign w:val="center"/>
            <w:hideMark/>
          </w:tcPr>
          <w:p w14:paraId="63086912" w14:textId="77777777" w:rsidR="001135BC" w:rsidRPr="001135BC" w:rsidRDefault="001135BC" w:rsidP="001135BC">
            <w:pPr>
              <w:spacing w:before="0" w:after="0" w:line="240" w:lineRule="auto"/>
              <w:rPr>
                <w:rFonts w:ascii="Arial" w:eastAsia="Times New Roman" w:hAnsi="Arial" w:cs="Arial"/>
                <w:b/>
                <w:bCs/>
                <w:color w:val="000000"/>
                <w:sz w:val="16"/>
                <w:szCs w:val="16"/>
                <w:lang w:eastAsia="cs-CZ"/>
              </w:rPr>
            </w:pPr>
          </w:p>
        </w:tc>
        <w:tc>
          <w:tcPr>
            <w:tcW w:w="553" w:type="dxa"/>
            <w:gridSpan w:val="4"/>
            <w:tcBorders>
              <w:top w:val="nil"/>
              <w:left w:val="nil"/>
              <w:bottom w:val="single" w:sz="4" w:space="0" w:color="auto"/>
              <w:right w:val="single" w:sz="4" w:space="0" w:color="auto"/>
            </w:tcBorders>
            <w:shd w:val="clear" w:color="000000" w:fill="92D050"/>
            <w:noWrap/>
            <w:vAlign w:val="center"/>
            <w:hideMark/>
          </w:tcPr>
          <w:p w14:paraId="54B3D100"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2016</w:t>
            </w:r>
          </w:p>
        </w:tc>
        <w:tc>
          <w:tcPr>
            <w:tcW w:w="633" w:type="dxa"/>
            <w:gridSpan w:val="4"/>
            <w:tcBorders>
              <w:top w:val="nil"/>
              <w:left w:val="nil"/>
              <w:bottom w:val="single" w:sz="4" w:space="0" w:color="auto"/>
              <w:right w:val="single" w:sz="4" w:space="0" w:color="auto"/>
            </w:tcBorders>
            <w:shd w:val="clear" w:color="000000" w:fill="92D050"/>
            <w:noWrap/>
            <w:vAlign w:val="center"/>
            <w:hideMark/>
          </w:tcPr>
          <w:p w14:paraId="1165C857"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2017</w:t>
            </w:r>
          </w:p>
        </w:tc>
        <w:tc>
          <w:tcPr>
            <w:tcW w:w="632" w:type="dxa"/>
            <w:gridSpan w:val="5"/>
            <w:tcBorders>
              <w:top w:val="nil"/>
              <w:left w:val="nil"/>
              <w:bottom w:val="single" w:sz="4" w:space="0" w:color="auto"/>
              <w:right w:val="single" w:sz="4" w:space="0" w:color="auto"/>
            </w:tcBorders>
            <w:shd w:val="clear" w:color="000000" w:fill="92D050"/>
            <w:noWrap/>
            <w:vAlign w:val="center"/>
            <w:hideMark/>
          </w:tcPr>
          <w:p w14:paraId="08C37532"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2018</w:t>
            </w:r>
          </w:p>
        </w:tc>
        <w:tc>
          <w:tcPr>
            <w:tcW w:w="634" w:type="dxa"/>
            <w:gridSpan w:val="6"/>
            <w:tcBorders>
              <w:top w:val="nil"/>
              <w:left w:val="nil"/>
              <w:bottom w:val="single" w:sz="4" w:space="0" w:color="auto"/>
              <w:right w:val="single" w:sz="4" w:space="0" w:color="auto"/>
            </w:tcBorders>
            <w:shd w:val="clear" w:color="000000" w:fill="92D050"/>
            <w:noWrap/>
            <w:vAlign w:val="center"/>
            <w:hideMark/>
          </w:tcPr>
          <w:p w14:paraId="4D73AC7F"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2019</w:t>
            </w:r>
          </w:p>
        </w:tc>
        <w:tc>
          <w:tcPr>
            <w:tcW w:w="598" w:type="dxa"/>
            <w:gridSpan w:val="4"/>
            <w:tcBorders>
              <w:top w:val="nil"/>
              <w:left w:val="nil"/>
              <w:bottom w:val="single" w:sz="4" w:space="0" w:color="auto"/>
              <w:right w:val="single" w:sz="4" w:space="0" w:color="auto"/>
            </w:tcBorders>
            <w:shd w:val="clear" w:color="000000" w:fill="92D050"/>
            <w:noWrap/>
            <w:vAlign w:val="center"/>
            <w:hideMark/>
          </w:tcPr>
          <w:p w14:paraId="69AD59DA"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2020</w:t>
            </w:r>
          </w:p>
        </w:tc>
        <w:tc>
          <w:tcPr>
            <w:tcW w:w="2196" w:type="dxa"/>
            <w:gridSpan w:val="2"/>
            <w:vMerge/>
            <w:tcBorders>
              <w:top w:val="nil"/>
              <w:left w:val="single" w:sz="4" w:space="0" w:color="auto"/>
              <w:bottom w:val="single" w:sz="4" w:space="0" w:color="auto"/>
              <w:right w:val="single" w:sz="4" w:space="0" w:color="auto"/>
            </w:tcBorders>
            <w:vAlign w:val="center"/>
            <w:hideMark/>
          </w:tcPr>
          <w:p w14:paraId="3A5CF89B" w14:textId="77777777" w:rsidR="001135BC" w:rsidRPr="001135BC" w:rsidRDefault="001135BC" w:rsidP="001135BC">
            <w:pPr>
              <w:spacing w:before="0" w:after="0" w:line="240" w:lineRule="auto"/>
              <w:rPr>
                <w:rFonts w:ascii="Arial" w:eastAsia="Times New Roman" w:hAnsi="Arial" w:cs="Arial"/>
                <w:b/>
                <w:bCs/>
                <w:color w:val="000000"/>
                <w:sz w:val="16"/>
                <w:szCs w:val="16"/>
                <w:lang w:eastAsia="cs-CZ"/>
              </w:rPr>
            </w:pPr>
          </w:p>
        </w:tc>
      </w:tr>
      <w:tr w:rsidR="00CD0B47" w:rsidRPr="001135BC" w14:paraId="40C332AB" w14:textId="77777777" w:rsidTr="002F4F42">
        <w:trPr>
          <w:trHeight w:val="322"/>
        </w:trPr>
        <w:tc>
          <w:tcPr>
            <w:tcW w:w="1121" w:type="dxa"/>
            <w:vMerge/>
            <w:tcBorders>
              <w:top w:val="nil"/>
              <w:left w:val="single" w:sz="4" w:space="0" w:color="auto"/>
              <w:bottom w:val="single" w:sz="4" w:space="0" w:color="000000"/>
              <w:right w:val="single" w:sz="4" w:space="0" w:color="auto"/>
            </w:tcBorders>
            <w:vAlign w:val="center"/>
            <w:hideMark/>
          </w:tcPr>
          <w:p w14:paraId="4FA42655" w14:textId="77777777" w:rsidR="001135BC" w:rsidRPr="001135BC" w:rsidRDefault="001135BC" w:rsidP="001135BC">
            <w:pPr>
              <w:spacing w:before="0" w:after="0" w:line="240" w:lineRule="auto"/>
              <w:rPr>
                <w:rFonts w:ascii="Arial" w:eastAsia="Times New Roman" w:hAnsi="Arial" w:cs="Arial"/>
                <w:b/>
                <w:bCs/>
                <w:color w:val="000000"/>
                <w:sz w:val="28"/>
                <w:szCs w:val="28"/>
                <w:lang w:eastAsia="cs-CZ"/>
              </w:rPr>
            </w:pPr>
          </w:p>
        </w:tc>
        <w:tc>
          <w:tcPr>
            <w:tcW w:w="3637"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675F5881" w14:textId="77777777" w:rsidR="001135BC" w:rsidRPr="001135BC" w:rsidRDefault="001135BC" w:rsidP="009B147E">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Jsou realizovány a absolvovány RK zaměřené na specifické digitální kompetence</w:t>
            </w:r>
          </w:p>
        </w:tc>
        <w:tc>
          <w:tcPr>
            <w:tcW w:w="369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D32D98" w14:textId="0D9999C4" w:rsidR="001135BC" w:rsidRPr="001135BC" w:rsidRDefault="00717359" w:rsidP="001135BC">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Rozpočtová kapitola MPSV (313)</w:t>
            </w:r>
            <w:r w:rsidR="001135BC" w:rsidRPr="001135BC">
              <w:rPr>
                <w:rFonts w:ascii="Arial" w:eastAsia="Times New Roman" w:hAnsi="Arial" w:cs="Arial"/>
                <w:color w:val="000000"/>
                <w:sz w:val="16"/>
                <w:szCs w:val="16"/>
                <w:lang w:eastAsia="cs-CZ"/>
              </w:rPr>
              <w:t>, OP Z</w:t>
            </w:r>
          </w:p>
        </w:tc>
        <w:tc>
          <w:tcPr>
            <w:tcW w:w="553" w:type="dxa"/>
            <w:gridSpan w:val="4"/>
            <w:vMerge w:val="restart"/>
            <w:tcBorders>
              <w:top w:val="nil"/>
              <w:left w:val="single" w:sz="4" w:space="0" w:color="auto"/>
              <w:bottom w:val="single" w:sz="4" w:space="0" w:color="000000"/>
              <w:right w:val="single" w:sz="4" w:space="0" w:color="auto"/>
            </w:tcBorders>
            <w:shd w:val="clear" w:color="auto" w:fill="auto"/>
            <w:noWrap/>
            <w:vAlign w:val="center"/>
            <w:hideMark/>
          </w:tcPr>
          <w:p w14:paraId="73890D29" w14:textId="77777777" w:rsidR="001135BC" w:rsidRPr="001135BC" w:rsidRDefault="001135BC"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x</w:t>
            </w:r>
          </w:p>
        </w:tc>
        <w:tc>
          <w:tcPr>
            <w:tcW w:w="633" w:type="dxa"/>
            <w:gridSpan w:val="4"/>
            <w:vMerge w:val="restart"/>
            <w:tcBorders>
              <w:top w:val="nil"/>
              <w:left w:val="single" w:sz="4" w:space="0" w:color="auto"/>
              <w:bottom w:val="single" w:sz="4" w:space="0" w:color="000000"/>
              <w:right w:val="single" w:sz="4" w:space="0" w:color="auto"/>
            </w:tcBorders>
            <w:shd w:val="clear" w:color="auto" w:fill="auto"/>
            <w:noWrap/>
            <w:vAlign w:val="center"/>
            <w:hideMark/>
          </w:tcPr>
          <w:p w14:paraId="6BCAE224" w14:textId="77777777" w:rsidR="001135BC" w:rsidRPr="001135BC" w:rsidRDefault="001135BC"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x</w:t>
            </w:r>
          </w:p>
        </w:tc>
        <w:tc>
          <w:tcPr>
            <w:tcW w:w="632" w:type="dxa"/>
            <w:gridSpan w:val="5"/>
            <w:vMerge w:val="restart"/>
            <w:tcBorders>
              <w:top w:val="nil"/>
              <w:left w:val="single" w:sz="4" w:space="0" w:color="auto"/>
              <w:bottom w:val="single" w:sz="4" w:space="0" w:color="000000"/>
              <w:right w:val="single" w:sz="4" w:space="0" w:color="auto"/>
            </w:tcBorders>
            <w:shd w:val="clear" w:color="auto" w:fill="auto"/>
            <w:noWrap/>
            <w:vAlign w:val="center"/>
            <w:hideMark/>
          </w:tcPr>
          <w:p w14:paraId="61526FD8" w14:textId="77777777" w:rsidR="001135BC" w:rsidRPr="001135BC" w:rsidRDefault="001135BC"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x</w:t>
            </w:r>
          </w:p>
        </w:tc>
        <w:tc>
          <w:tcPr>
            <w:tcW w:w="634" w:type="dxa"/>
            <w:gridSpan w:val="6"/>
            <w:vMerge w:val="restart"/>
            <w:tcBorders>
              <w:top w:val="nil"/>
              <w:left w:val="single" w:sz="4" w:space="0" w:color="auto"/>
              <w:bottom w:val="single" w:sz="4" w:space="0" w:color="000000"/>
              <w:right w:val="single" w:sz="4" w:space="0" w:color="auto"/>
            </w:tcBorders>
            <w:shd w:val="clear" w:color="auto" w:fill="auto"/>
            <w:noWrap/>
            <w:vAlign w:val="center"/>
            <w:hideMark/>
          </w:tcPr>
          <w:p w14:paraId="3299998C" w14:textId="77777777" w:rsidR="001135BC" w:rsidRPr="001135BC" w:rsidRDefault="001135BC"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x</w:t>
            </w:r>
          </w:p>
        </w:tc>
        <w:tc>
          <w:tcPr>
            <w:tcW w:w="598" w:type="dxa"/>
            <w:gridSpan w:val="4"/>
            <w:vMerge w:val="restart"/>
            <w:tcBorders>
              <w:top w:val="nil"/>
              <w:left w:val="single" w:sz="4" w:space="0" w:color="auto"/>
              <w:bottom w:val="single" w:sz="4" w:space="0" w:color="000000"/>
              <w:right w:val="single" w:sz="4" w:space="0" w:color="auto"/>
            </w:tcBorders>
            <w:shd w:val="clear" w:color="auto" w:fill="auto"/>
            <w:noWrap/>
            <w:vAlign w:val="center"/>
            <w:hideMark/>
          </w:tcPr>
          <w:p w14:paraId="49A44ECD" w14:textId="77777777" w:rsidR="001135BC" w:rsidRPr="001135BC" w:rsidRDefault="001135BC"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x</w:t>
            </w:r>
          </w:p>
        </w:tc>
        <w:tc>
          <w:tcPr>
            <w:tcW w:w="219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F6FD821" w14:textId="3014206D" w:rsidR="001135BC" w:rsidRPr="001135BC" w:rsidRDefault="00717359" w:rsidP="0086751D">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 xml:space="preserve">Rozpočtová kapitola MPSV (313) </w:t>
            </w:r>
            <w:r w:rsidR="001135BC" w:rsidRPr="00D05EAE">
              <w:rPr>
                <w:rFonts w:ascii="Arial" w:eastAsia="Times New Roman" w:hAnsi="Arial" w:cs="Arial"/>
                <w:color w:val="000000"/>
                <w:sz w:val="16"/>
                <w:szCs w:val="16"/>
                <w:lang w:eastAsia="cs-CZ"/>
              </w:rPr>
              <w:t xml:space="preserve">- 204 mil./OP Z - </w:t>
            </w:r>
            <w:r w:rsidR="0086751D" w:rsidRPr="00D05EAE">
              <w:rPr>
                <w:rFonts w:ascii="Arial" w:eastAsia="Times New Roman" w:hAnsi="Arial" w:cs="Arial"/>
                <w:color w:val="000000"/>
                <w:sz w:val="16"/>
                <w:szCs w:val="16"/>
                <w:lang w:eastAsia="cs-CZ"/>
              </w:rPr>
              <w:t>12</w:t>
            </w:r>
            <w:r w:rsidR="001135BC" w:rsidRPr="00D05EAE">
              <w:rPr>
                <w:rFonts w:ascii="Arial" w:eastAsia="Times New Roman" w:hAnsi="Arial" w:cs="Arial"/>
                <w:color w:val="000000"/>
                <w:sz w:val="16"/>
                <w:szCs w:val="16"/>
                <w:lang w:eastAsia="cs-CZ"/>
              </w:rPr>
              <w:t xml:space="preserve"> mil.</w:t>
            </w:r>
          </w:p>
        </w:tc>
      </w:tr>
      <w:tr w:rsidR="001135BC" w:rsidRPr="001135BC" w14:paraId="02227A8B" w14:textId="77777777" w:rsidTr="002F4F42">
        <w:trPr>
          <w:trHeight w:val="322"/>
        </w:trPr>
        <w:tc>
          <w:tcPr>
            <w:tcW w:w="1121" w:type="dxa"/>
            <w:vMerge/>
            <w:tcBorders>
              <w:top w:val="nil"/>
              <w:left w:val="single" w:sz="4" w:space="0" w:color="auto"/>
              <w:bottom w:val="single" w:sz="4" w:space="0" w:color="000000"/>
              <w:right w:val="single" w:sz="4" w:space="0" w:color="auto"/>
            </w:tcBorders>
            <w:vAlign w:val="center"/>
            <w:hideMark/>
          </w:tcPr>
          <w:p w14:paraId="1B7BAB4E" w14:textId="77777777" w:rsidR="001135BC" w:rsidRPr="001135BC" w:rsidRDefault="001135BC" w:rsidP="001135BC">
            <w:pPr>
              <w:spacing w:before="0" w:after="0" w:line="240" w:lineRule="auto"/>
              <w:rPr>
                <w:rFonts w:ascii="Arial" w:eastAsia="Times New Roman" w:hAnsi="Arial" w:cs="Arial"/>
                <w:b/>
                <w:bCs/>
                <w:color w:val="000000"/>
                <w:sz w:val="28"/>
                <w:szCs w:val="28"/>
                <w:lang w:eastAsia="cs-CZ"/>
              </w:rPr>
            </w:pPr>
          </w:p>
        </w:tc>
        <w:tc>
          <w:tcPr>
            <w:tcW w:w="3637" w:type="dxa"/>
            <w:gridSpan w:val="3"/>
            <w:vMerge/>
            <w:tcBorders>
              <w:top w:val="nil"/>
              <w:left w:val="single" w:sz="4" w:space="0" w:color="auto"/>
              <w:bottom w:val="single" w:sz="4" w:space="0" w:color="000000"/>
              <w:right w:val="single" w:sz="4" w:space="0" w:color="auto"/>
            </w:tcBorders>
            <w:vAlign w:val="center"/>
            <w:hideMark/>
          </w:tcPr>
          <w:p w14:paraId="7267995D" w14:textId="77777777" w:rsidR="001135BC" w:rsidRPr="001135BC" w:rsidRDefault="001135BC" w:rsidP="00AA52FF">
            <w:pPr>
              <w:spacing w:before="0" w:after="0" w:line="240" w:lineRule="auto"/>
              <w:rPr>
                <w:rFonts w:ascii="Arial" w:eastAsia="Times New Roman" w:hAnsi="Arial" w:cs="Arial"/>
                <w:color w:val="000000"/>
                <w:sz w:val="16"/>
                <w:szCs w:val="16"/>
                <w:lang w:eastAsia="cs-CZ"/>
              </w:rPr>
            </w:pPr>
          </w:p>
        </w:tc>
        <w:tc>
          <w:tcPr>
            <w:tcW w:w="3696" w:type="dxa"/>
            <w:vMerge/>
            <w:tcBorders>
              <w:top w:val="single" w:sz="4" w:space="0" w:color="auto"/>
              <w:left w:val="single" w:sz="4" w:space="0" w:color="auto"/>
              <w:bottom w:val="single" w:sz="4" w:space="0" w:color="000000"/>
              <w:right w:val="single" w:sz="4" w:space="0" w:color="000000"/>
            </w:tcBorders>
            <w:vAlign w:val="center"/>
            <w:hideMark/>
          </w:tcPr>
          <w:p w14:paraId="0B737050"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553" w:type="dxa"/>
            <w:gridSpan w:val="4"/>
            <w:vMerge/>
            <w:tcBorders>
              <w:top w:val="nil"/>
              <w:left w:val="single" w:sz="4" w:space="0" w:color="auto"/>
              <w:bottom w:val="single" w:sz="4" w:space="0" w:color="000000"/>
              <w:right w:val="single" w:sz="4" w:space="0" w:color="auto"/>
            </w:tcBorders>
            <w:vAlign w:val="center"/>
            <w:hideMark/>
          </w:tcPr>
          <w:p w14:paraId="66A85359"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633" w:type="dxa"/>
            <w:gridSpan w:val="4"/>
            <w:vMerge/>
            <w:tcBorders>
              <w:top w:val="nil"/>
              <w:left w:val="single" w:sz="4" w:space="0" w:color="auto"/>
              <w:bottom w:val="single" w:sz="4" w:space="0" w:color="000000"/>
              <w:right w:val="single" w:sz="4" w:space="0" w:color="auto"/>
            </w:tcBorders>
            <w:vAlign w:val="center"/>
            <w:hideMark/>
          </w:tcPr>
          <w:p w14:paraId="62927690"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632" w:type="dxa"/>
            <w:gridSpan w:val="5"/>
            <w:vMerge/>
            <w:tcBorders>
              <w:top w:val="nil"/>
              <w:left w:val="single" w:sz="4" w:space="0" w:color="auto"/>
              <w:bottom w:val="single" w:sz="4" w:space="0" w:color="000000"/>
              <w:right w:val="single" w:sz="4" w:space="0" w:color="auto"/>
            </w:tcBorders>
            <w:vAlign w:val="center"/>
            <w:hideMark/>
          </w:tcPr>
          <w:p w14:paraId="27DB6E78"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634" w:type="dxa"/>
            <w:gridSpan w:val="6"/>
            <w:vMerge/>
            <w:tcBorders>
              <w:top w:val="nil"/>
              <w:left w:val="single" w:sz="4" w:space="0" w:color="auto"/>
              <w:bottom w:val="single" w:sz="4" w:space="0" w:color="000000"/>
              <w:right w:val="single" w:sz="4" w:space="0" w:color="auto"/>
            </w:tcBorders>
            <w:vAlign w:val="center"/>
            <w:hideMark/>
          </w:tcPr>
          <w:p w14:paraId="2829CA9C"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598" w:type="dxa"/>
            <w:gridSpan w:val="4"/>
            <w:vMerge/>
            <w:tcBorders>
              <w:top w:val="nil"/>
              <w:left w:val="single" w:sz="4" w:space="0" w:color="auto"/>
              <w:bottom w:val="single" w:sz="4" w:space="0" w:color="000000"/>
              <w:right w:val="single" w:sz="4" w:space="0" w:color="auto"/>
            </w:tcBorders>
            <w:vAlign w:val="center"/>
            <w:hideMark/>
          </w:tcPr>
          <w:p w14:paraId="664E946B"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2196" w:type="dxa"/>
            <w:gridSpan w:val="2"/>
            <w:vMerge/>
            <w:tcBorders>
              <w:top w:val="nil"/>
              <w:left w:val="single" w:sz="4" w:space="0" w:color="auto"/>
              <w:bottom w:val="single" w:sz="4" w:space="0" w:color="000000"/>
              <w:right w:val="single" w:sz="4" w:space="0" w:color="auto"/>
            </w:tcBorders>
            <w:vAlign w:val="center"/>
            <w:hideMark/>
          </w:tcPr>
          <w:p w14:paraId="6FA0AD3A"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r>
      <w:tr w:rsidR="001135BC" w:rsidRPr="001135BC" w14:paraId="7437490C" w14:textId="77777777" w:rsidTr="002F4F42">
        <w:trPr>
          <w:trHeight w:val="322"/>
        </w:trPr>
        <w:tc>
          <w:tcPr>
            <w:tcW w:w="1121" w:type="dxa"/>
            <w:vMerge/>
            <w:tcBorders>
              <w:top w:val="nil"/>
              <w:left w:val="single" w:sz="4" w:space="0" w:color="auto"/>
              <w:bottom w:val="single" w:sz="4" w:space="0" w:color="000000"/>
              <w:right w:val="single" w:sz="4" w:space="0" w:color="auto"/>
            </w:tcBorders>
            <w:vAlign w:val="center"/>
            <w:hideMark/>
          </w:tcPr>
          <w:p w14:paraId="7FC3CC55" w14:textId="77777777" w:rsidR="001135BC" w:rsidRPr="001135BC" w:rsidRDefault="001135BC" w:rsidP="001135BC">
            <w:pPr>
              <w:spacing w:before="0" w:after="0" w:line="240" w:lineRule="auto"/>
              <w:rPr>
                <w:rFonts w:ascii="Arial" w:eastAsia="Times New Roman" w:hAnsi="Arial" w:cs="Arial"/>
                <w:b/>
                <w:bCs/>
                <w:color w:val="000000"/>
                <w:sz w:val="28"/>
                <w:szCs w:val="28"/>
                <w:lang w:eastAsia="cs-CZ"/>
              </w:rPr>
            </w:pPr>
          </w:p>
        </w:tc>
        <w:tc>
          <w:tcPr>
            <w:tcW w:w="3637" w:type="dxa"/>
            <w:gridSpan w:val="3"/>
            <w:vMerge/>
            <w:tcBorders>
              <w:top w:val="nil"/>
              <w:left w:val="single" w:sz="4" w:space="0" w:color="auto"/>
              <w:bottom w:val="single" w:sz="4" w:space="0" w:color="000000"/>
              <w:right w:val="single" w:sz="4" w:space="0" w:color="auto"/>
            </w:tcBorders>
            <w:vAlign w:val="center"/>
            <w:hideMark/>
          </w:tcPr>
          <w:p w14:paraId="1582CEAC" w14:textId="77777777" w:rsidR="001135BC" w:rsidRPr="001135BC" w:rsidRDefault="001135BC" w:rsidP="00AA52FF">
            <w:pPr>
              <w:spacing w:before="0" w:after="0" w:line="240" w:lineRule="auto"/>
              <w:rPr>
                <w:rFonts w:ascii="Arial" w:eastAsia="Times New Roman" w:hAnsi="Arial" w:cs="Arial"/>
                <w:color w:val="000000"/>
                <w:sz w:val="16"/>
                <w:szCs w:val="16"/>
                <w:lang w:eastAsia="cs-CZ"/>
              </w:rPr>
            </w:pPr>
          </w:p>
        </w:tc>
        <w:tc>
          <w:tcPr>
            <w:tcW w:w="3696" w:type="dxa"/>
            <w:vMerge/>
            <w:tcBorders>
              <w:top w:val="single" w:sz="4" w:space="0" w:color="auto"/>
              <w:left w:val="single" w:sz="4" w:space="0" w:color="auto"/>
              <w:bottom w:val="single" w:sz="4" w:space="0" w:color="000000"/>
              <w:right w:val="single" w:sz="4" w:space="0" w:color="000000"/>
            </w:tcBorders>
            <w:vAlign w:val="center"/>
            <w:hideMark/>
          </w:tcPr>
          <w:p w14:paraId="563F555B"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553" w:type="dxa"/>
            <w:gridSpan w:val="4"/>
            <w:vMerge/>
            <w:tcBorders>
              <w:top w:val="nil"/>
              <w:left w:val="single" w:sz="4" w:space="0" w:color="auto"/>
              <w:bottom w:val="single" w:sz="4" w:space="0" w:color="000000"/>
              <w:right w:val="single" w:sz="4" w:space="0" w:color="auto"/>
            </w:tcBorders>
            <w:vAlign w:val="center"/>
            <w:hideMark/>
          </w:tcPr>
          <w:p w14:paraId="56BA58BA"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633" w:type="dxa"/>
            <w:gridSpan w:val="4"/>
            <w:vMerge/>
            <w:tcBorders>
              <w:top w:val="nil"/>
              <w:left w:val="single" w:sz="4" w:space="0" w:color="auto"/>
              <w:bottom w:val="single" w:sz="4" w:space="0" w:color="000000"/>
              <w:right w:val="single" w:sz="4" w:space="0" w:color="auto"/>
            </w:tcBorders>
            <w:vAlign w:val="center"/>
            <w:hideMark/>
          </w:tcPr>
          <w:p w14:paraId="45EABB26"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632" w:type="dxa"/>
            <w:gridSpan w:val="5"/>
            <w:vMerge/>
            <w:tcBorders>
              <w:top w:val="nil"/>
              <w:left w:val="single" w:sz="4" w:space="0" w:color="auto"/>
              <w:bottom w:val="single" w:sz="4" w:space="0" w:color="000000"/>
              <w:right w:val="single" w:sz="4" w:space="0" w:color="auto"/>
            </w:tcBorders>
            <w:vAlign w:val="center"/>
            <w:hideMark/>
          </w:tcPr>
          <w:p w14:paraId="591A8A01"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634" w:type="dxa"/>
            <w:gridSpan w:val="6"/>
            <w:vMerge/>
            <w:tcBorders>
              <w:top w:val="nil"/>
              <w:left w:val="single" w:sz="4" w:space="0" w:color="auto"/>
              <w:bottom w:val="single" w:sz="4" w:space="0" w:color="000000"/>
              <w:right w:val="single" w:sz="4" w:space="0" w:color="auto"/>
            </w:tcBorders>
            <w:vAlign w:val="center"/>
            <w:hideMark/>
          </w:tcPr>
          <w:p w14:paraId="6A2D2319"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598" w:type="dxa"/>
            <w:gridSpan w:val="4"/>
            <w:vMerge/>
            <w:tcBorders>
              <w:top w:val="nil"/>
              <w:left w:val="single" w:sz="4" w:space="0" w:color="auto"/>
              <w:bottom w:val="single" w:sz="4" w:space="0" w:color="000000"/>
              <w:right w:val="single" w:sz="4" w:space="0" w:color="auto"/>
            </w:tcBorders>
            <w:vAlign w:val="center"/>
            <w:hideMark/>
          </w:tcPr>
          <w:p w14:paraId="60A87502"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2196" w:type="dxa"/>
            <w:gridSpan w:val="2"/>
            <w:vMerge/>
            <w:tcBorders>
              <w:top w:val="nil"/>
              <w:left w:val="single" w:sz="4" w:space="0" w:color="auto"/>
              <w:bottom w:val="single" w:sz="4" w:space="0" w:color="000000"/>
              <w:right w:val="single" w:sz="4" w:space="0" w:color="auto"/>
            </w:tcBorders>
            <w:vAlign w:val="center"/>
            <w:hideMark/>
          </w:tcPr>
          <w:p w14:paraId="399DC264"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r>
      <w:tr w:rsidR="001135BC" w:rsidRPr="001135BC" w14:paraId="6B42DBAF" w14:textId="77777777" w:rsidTr="002F4F42">
        <w:trPr>
          <w:trHeight w:val="322"/>
        </w:trPr>
        <w:tc>
          <w:tcPr>
            <w:tcW w:w="1121" w:type="dxa"/>
            <w:vMerge/>
            <w:tcBorders>
              <w:top w:val="nil"/>
              <w:left w:val="single" w:sz="4" w:space="0" w:color="auto"/>
              <w:bottom w:val="single" w:sz="4" w:space="0" w:color="000000"/>
              <w:right w:val="single" w:sz="4" w:space="0" w:color="auto"/>
            </w:tcBorders>
            <w:vAlign w:val="center"/>
            <w:hideMark/>
          </w:tcPr>
          <w:p w14:paraId="07FA3F95" w14:textId="77777777" w:rsidR="001135BC" w:rsidRPr="001135BC" w:rsidRDefault="001135BC" w:rsidP="001135BC">
            <w:pPr>
              <w:spacing w:before="0" w:after="0" w:line="240" w:lineRule="auto"/>
              <w:rPr>
                <w:rFonts w:ascii="Arial" w:eastAsia="Times New Roman" w:hAnsi="Arial" w:cs="Arial"/>
                <w:b/>
                <w:bCs/>
                <w:color w:val="000000"/>
                <w:sz w:val="28"/>
                <w:szCs w:val="28"/>
                <w:lang w:eastAsia="cs-CZ"/>
              </w:rPr>
            </w:pPr>
          </w:p>
        </w:tc>
        <w:tc>
          <w:tcPr>
            <w:tcW w:w="3637" w:type="dxa"/>
            <w:gridSpan w:val="3"/>
            <w:vMerge/>
            <w:tcBorders>
              <w:top w:val="nil"/>
              <w:left w:val="single" w:sz="4" w:space="0" w:color="auto"/>
              <w:bottom w:val="single" w:sz="4" w:space="0" w:color="000000"/>
              <w:right w:val="single" w:sz="4" w:space="0" w:color="auto"/>
            </w:tcBorders>
            <w:vAlign w:val="center"/>
            <w:hideMark/>
          </w:tcPr>
          <w:p w14:paraId="2665F219" w14:textId="77777777" w:rsidR="001135BC" w:rsidRPr="001135BC" w:rsidRDefault="001135BC" w:rsidP="00AA52FF">
            <w:pPr>
              <w:spacing w:before="0" w:after="0" w:line="240" w:lineRule="auto"/>
              <w:rPr>
                <w:rFonts w:ascii="Arial" w:eastAsia="Times New Roman" w:hAnsi="Arial" w:cs="Arial"/>
                <w:color w:val="000000"/>
                <w:sz w:val="16"/>
                <w:szCs w:val="16"/>
                <w:lang w:eastAsia="cs-CZ"/>
              </w:rPr>
            </w:pPr>
          </w:p>
        </w:tc>
        <w:tc>
          <w:tcPr>
            <w:tcW w:w="3696" w:type="dxa"/>
            <w:vMerge/>
            <w:tcBorders>
              <w:top w:val="single" w:sz="4" w:space="0" w:color="auto"/>
              <w:left w:val="single" w:sz="4" w:space="0" w:color="auto"/>
              <w:bottom w:val="single" w:sz="4" w:space="0" w:color="000000"/>
              <w:right w:val="single" w:sz="4" w:space="0" w:color="000000"/>
            </w:tcBorders>
            <w:vAlign w:val="center"/>
            <w:hideMark/>
          </w:tcPr>
          <w:p w14:paraId="3005810D"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553" w:type="dxa"/>
            <w:gridSpan w:val="4"/>
            <w:vMerge/>
            <w:tcBorders>
              <w:top w:val="nil"/>
              <w:left w:val="single" w:sz="4" w:space="0" w:color="auto"/>
              <w:bottom w:val="single" w:sz="4" w:space="0" w:color="000000"/>
              <w:right w:val="single" w:sz="4" w:space="0" w:color="auto"/>
            </w:tcBorders>
            <w:vAlign w:val="center"/>
            <w:hideMark/>
          </w:tcPr>
          <w:p w14:paraId="5E348CA3"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633" w:type="dxa"/>
            <w:gridSpan w:val="4"/>
            <w:vMerge/>
            <w:tcBorders>
              <w:top w:val="nil"/>
              <w:left w:val="single" w:sz="4" w:space="0" w:color="auto"/>
              <w:bottom w:val="single" w:sz="4" w:space="0" w:color="000000"/>
              <w:right w:val="single" w:sz="4" w:space="0" w:color="auto"/>
            </w:tcBorders>
            <w:vAlign w:val="center"/>
            <w:hideMark/>
          </w:tcPr>
          <w:p w14:paraId="21043CE8"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632" w:type="dxa"/>
            <w:gridSpan w:val="5"/>
            <w:vMerge/>
            <w:tcBorders>
              <w:top w:val="nil"/>
              <w:left w:val="single" w:sz="4" w:space="0" w:color="auto"/>
              <w:bottom w:val="single" w:sz="4" w:space="0" w:color="000000"/>
              <w:right w:val="single" w:sz="4" w:space="0" w:color="auto"/>
            </w:tcBorders>
            <w:vAlign w:val="center"/>
            <w:hideMark/>
          </w:tcPr>
          <w:p w14:paraId="3AA15524"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634" w:type="dxa"/>
            <w:gridSpan w:val="6"/>
            <w:vMerge/>
            <w:tcBorders>
              <w:top w:val="nil"/>
              <w:left w:val="single" w:sz="4" w:space="0" w:color="auto"/>
              <w:bottom w:val="single" w:sz="4" w:space="0" w:color="000000"/>
              <w:right w:val="single" w:sz="4" w:space="0" w:color="auto"/>
            </w:tcBorders>
            <w:vAlign w:val="center"/>
            <w:hideMark/>
          </w:tcPr>
          <w:p w14:paraId="5A4C1D25"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598" w:type="dxa"/>
            <w:gridSpan w:val="4"/>
            <w:vMerge/>
            <w:tcBorders>
              <w:top w:val="nil"/>
              <w:left w:val="single" w:sz="4" w:space="0" w:color="auto"/>
              <w:bottom w:val="single" w:sz="4" w:space="0" w:color="000000"/>
              <w:right w:val="single" w:sz="4" w:space="0" w:color="auto"/>
            </w:tcBorders>
            <w:vAlign w:val="center"/>
            <w:hideMark/>
          </w:tcPr>
          <w:p w14:paraId="3506F0D4"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c>
          <w:tcPr>
            <w:tcW w:w="2196" w:type="dxa"/>
            <w:gridSpan w:val="2"/>
            <w:vMerge/>
            <w:tcBorders>
              <w:top w:val="nil"/>
              <w:left w:val="single" w:sz="4" w:space="0" w:color="auto"/>
              <w:bottom w:val="single" w:sz="4" w:space="0" w:color="000000"/>
              <w:right w:val="single" w:sz="4" w:space="0" w:color="auto"/>
            </w:tcBorders>
            <w:vAlign w:val="center"/>
            <w:hideMark/>
          </w:tcPr>
          <w:p w14:paraId="6651CD6E" w14:textId="77777777" w:rsidR="001135BC" w:rsidRPr="001135BC" w:rsidRDefault="001135BC" w:rsidP="001135BC">
            <w:pPr>
              <w:spacing w:before="0" w:after="0" w:line="240" w:lineRule="auto"/>
              <w:rPr>
                <w:rFonts w:ascii="Arial" w:eastAsia="Times New Roman" w:hAnsi="Arial" w:cs="Arial"/>
                <w:color w:val="000000"/>
                <w:sz w:val="16"/>
                <w:szCs w:val="16"/>
                <w:lang w:eastAsia="cs-CZ"/>
              </w:rPr>
            </w:pPr>
          </w:p>
        </w:tc>
      </w:tr>
      <w:tr w:rsidR="00DE2BEC" w:rsidRPr="001135BC" w14:paraId="3E7EC529" w14:textId="77777777" w:rsidTr="002F4F42">
        <w:trPr>
          <w:trHeight w:val="322"/>
        </w:trPr>
        <w:tc>
          <w:tcPr>
            <w:tcW w:w="1121" w:type="dxa"/>
            <w:vAlign w:val="center"/>
          </w:tcPr>
          <w:p w14:paraId="38C879CB" w14:textId="77777777" w:rsidR="00DE2BEC" w:rsidRPr="001135BC" w:rsidRDefault="00DE2BEC" w:rsidP="001135BC">
            <w:pPr>
              <w:spacing w:before="0" w:after="0" w:line="240" w:lineRule="auto"/>
              <w:rPr>
                <w:rFonts w:ascii="Arial" w:eastAsia="Times New Roman" w:hAnsi="Arial" w:cs="Arial"/>
                <w:b/>
                <w:bCs/>
                <w:color w:val="000000"/>
                <w:sz w:val="28"/>
                <w:szCs w:val="28"/>
                <w:lang w:eastAsia="cs-CZ"/>
              </w:rPr>
            </w:pPr>
          </w:p>
        </w:tc>
        <w:tc>
          <w:tcPr>
            <w:tcW w:w="3637" w:type="dxa"/>
            <w:gridSpan w:val="3"/>
            <w:vAlign w:val="center"/>
          </w:tcPr>
          <w:p w14:paraId="7DF53796" w14:textId="77777777" w:rsidR="00DE2BEC" w:rsidRPr="001135BC" w:rsidRDefault="00DE2BEC" w:rsidP="009B147E">
            <w:pPr>
              <w:spacing w:before="0" w:after="0" w:line="240" w:lineRule="auto"/>
              <w:rPr>
                <w:rFonts w:ascii="Arial" w:eastAsia="Times New Roman" w:hAnsi="Arial" w:cs="Arial"/>
                <w:color w:val="000000"/>
                <w:sz w:val="16"/>
                <w:szCs w:val="16"/>
                <w:lang w:eastAsia="cs-CZ"/>
              </w:rPr>
            </w:pPr>
          </w:p>
        </w:tc>
        <w:tc>
          <w:tcPr>
            <w:tcW w:w="3696" w:type="dxa"/>
            <w:vAlign w:val="center"/>
          </w:tcPr>
          <w:p w14:paraId="43626356" w14:textId="77777777" w:rsidR="00DE2BEC" w:rsidRPr="001135BC" w:rsidRDefault="00DE2BEC" w:rsidP="001135BC">
            <w:pPr>
              <w:spacing w:before="0" w:after="0" w:line="240" w:lineRule="auto"/>
              <w:rPr>
                <w:rFonts w:ascii="Arial" w:eastAsia="Times New Roman" w:hAnsi="Arial" w:cs="Arial"/>
                <w:color w:val="000000"/>
                <w:sz w:val="16"/>
                <w:szCs w:val="16"/>
                <w:lang w:eastAsia="cs-CZ"/>
              </w:rPr>
            </w:pPr>
          </w:p>
        </w:tc>
        <w:tc>
          <w:tcPr>
            <w:tcW w:w="553" w:type="dxa"/>
            <w:gridSpan w:val="4"/>
            <w:vAlign w:val="center"/>
          </w:tcPr>
          <w:p w14:paraId="3089BF2C" w14:textId="77777777" w:rsidR="00DE2BEC" w:rsidRPr="001135BC" w:rsidRDefault="00DE2BEC" w:rsidP="001135BC">
            <w:pPr>
              <w:spacing w:before="0" w:after="0" w:line="240" w:lineRule="auto"/>
              <w:rPr>
                <w:rFonts w:ascii="Arial" w:eastAsia="Times New Roman" w:hAnsi="Arial" w:cs="Arial"/>
                <w:color w:val="000000"/>
                <w:sz w:val="16"/>
                <w:szCs w:val="16"/>
                <w:lang w:eastAsia="cs-CZ"/>
              </w:rPr>
            </w:pPr>
          </w:p>
        </w:tc>
        <w:tc>
          <w:tcPr>
            <w:tcW w:w="633" w:type="dxa"/>
            <w:gridSpan w:val="4"/>
            <w:vAlign w:val="center"/>
          </w:tcPr>
          <w:p w14:paraId="2F77C829" w14:textId="77777777" w:rsidR="00DE2BEC" w:rsidRPr="001135BC" w:rsidRDefault="00DE2BEC" w:rsidP="001135BC">
            <w:pPr>
              <w:spacing w:before="0" w:after="0" w:line="240" w:lineRule="auto"/>
              <w:rPr>
                <w:rFonts w:ascii="Arial" w:eastAsia="Times New Roman" w:hAnsi="Arial" w:cs="Arial"/>
                <w:color w:val="000000"/>
                <w:sz w:val="16"/>
                <w:szCs w:val="16"/>
                <w:lang w:eastAsia="cs-CZ"/>
              </w:rPr>
            </w:pPr>
          </w:p>
        </w:tc>
        <w:tc>
          <w:tcPr>
            <w:tcW w:w="632" w:type="dxa"/>
            <w:gridSpan w:val="5"/>
            <w:vAlign w:val="center"/>
          </w:tcPr>
          <w:p w14:paraId="2146AA2F" w14:textId="77777777" w:rsidR="00DE2BEC" w:rsidRPr="001135BC" w:rsidRDefault="00DE2BEC" w:rsidP="001135BC">
            <w:pPr>
              <w:spacing w:before="0" w:after="0" w:line="240" w:lineRule="auto"/>
              <w:rPr>
                <w:rFonts w:ascii="Arial" w:eastAsia="Times New Roman" w:hAnsi="Arial" w:cs="Arial"/>
                <w:color w:val="000000"/>
                <w:sz w:val="16"/>
                <w:szCs w:val="16"/>
                <w:lang w:eastAsia="cs-CZ"/>
              </w:rPr>
            </w:pPr>
          </w:p>
        </w:tc>
        <w:tc>
          <w:tcPr>
            <w:tcW w:w="634" w:type="dxa"/>
            <w:gridSpan w:val="6"/>
            <w:vAlign w:val="center"/>
          </w:tcPr>
          <w:p w14:paraId="2EFB8605" w14:textId="77777777" w:rsidR="00DE2BEC" w:rsidRPr="001135BC" w:rsidRDefault="00DE2BEC" w:rsidP="001135BC">
            <w:pPr>
              <w:spacing w:before="0" w:after="0" w:line="240" w:lineRule="auto"/>
              <w:rPr>
                <w:rFonts w:ascii="Arial" w:eastAsia="Times New Roman" w:hAnsi="Arial" w:cs="Arial"/>
                <w:color w:val="000000"/>
                <w:sz w:val="16"/>
                <w:szCs w:val="16"/>
                <w:lang w:eastAsia="cs-CZ"/>
              </w:rPr>
            </w:pPr>
          </w:p>
        </w:tc>
        <w:tc>
          <w:tcPr>
            <w:tcW w:w="598" w:type="dxa"/>
            <w:gridSpan w:val="4"/>
            <w:vAlign w:val="center"/>
          </w:tcPr>
          <w:p w14:paraId="02514975" w14:textId="77777777" w:rsidR="00DE2BEC" w:rsidRPr="001135BC" w:rsidRDefault="00DE2BEC" w:rsidP="001135BC">
            <w:pPr>
              <w:spacing w:before="0" w:after="0" w:line="240" w:lineRule="auto"/>
              <w:rPr>
                <w:rFonts w:ascii="Arial" w:eastAsia="Times New Roman" w:hAnsi="Arial" w:cs="Arial"/>
                <w:color w:val="000000"/>
                <w:sz w:val="16"/>
                <w:szCs w:val="16"/>
                <w:lang w:eastAsia="cs-CZ"/>
              </w:rPr>
            </w:pPr>
          </w:p>
        </w:tc>
        <w:tc>
          <w:tcPr>
            <w:tcW w:w="2196" w:type="dxa"/>
            <w:gridSpan w:val="2"/>
            <w:vAlign w:val="center"/>
          </w:tcPr>
          <w:p w14:paraId="037BC69A" w14:textId="77777777" w:rsidR="00DE2BEC" w:rsidRPr="001135BC" w:rsidRDefault="00DE2BEC" w:rsidP="001135BC">
            <w:pPr>
              <w:spacing w:before="0" w:after="0" w:line="240" w:lineRule="auto"/>
              <w:rPr>
                <w:rFonts w:ascii="Arial" w:eastAsia="Times New Roman" w:hAnsi="Arial" w:cs="Arial"/>
                <w:color w:val="000000"/>
                <w:sz w:val="16"/>
                <w:szCs w:val="16"/>
                <w:lang w:eastAsia="cs-CZ"/>
              </w:rPr>
            </w:pPr>
          </w:p>
        </w:tc>
      </w:tr>
      <w:tr w:rsidR="001135BC" w:rsidRPr="001135BC" w14:paraId="125A42E5" w14:textId="77777777" w:rsidTr="002F4F42">
        <w:trPr>
          <w:trHeight w:val="585"/>
        </w:trPr>
        <w:tc>
          <w:tcPr>
            <w:tcW w:w="1121"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0D87D2D"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lastRenderedPageBreak/>
              <w:t>Gestor</w:t>
            </w:r>
          </w:p>
        </w:tc>
        <w:tc>
          <w:tcPr>
            <w:tcW w:w="3637" w:type="dxa"/>
            <w:gridSpan w:val="3"/>
            <w:tcBorders>
              <w:top w:val="single" w:sz="4" w:space="0" w:color="auto"/>
              <w:left w:val="nil"/>
              <w:bottom w:val="single" w:sz="4" w:space="0" w:color="auto"/>
              <w:right w:val="single" w:sz="4" w:space="0" w:color="auto"/>
            </w:tcBorders>
            <w:shd w:val="clear" w:color="000000" w:fill="92D050"/>
            <w:vAlign w:val="center"/>
            <w:hideMark/>
          </w:tcPr>
          <w:p w14:paraId="0C46C65F"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Opatření</w:t>
            </w:r>
          </w:p>
        </w:tc>
        <w:tc>
          <w:tcPr>
            <w:tcW w:w="8942" w:type="dxa"/>
            <w:gridSpan w:val="26"/>
            <w:tcBorders>
              <w:top w:val="single" w:sz="4" w:space="0" w:color="auto"/>
              <w:left w:val="nil"/>
              <w:bottom w:val="single" w:sz="4" w:space="0" w:color="auto"/>
              <w:right w:val="single" w:sz="4" w:space="0" w:color="auto"/>
            </w:tcBorders>
            <w:shd w:val="clear" w:color="auto" w:fill="auto"/>
            <w:vAlign w:val="center"/>
            <w:hideMark/>
          </w:tcPr>
          <w:p w14:paraId="1234E5A2" w14:textId="77777777" w:rsidR="001135BC" w:rsidRPr="001135BC" w:rsidRDefault="001135BC"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1.6 Podpora účasti osob ohrožených nezaměstnaností na praxích a odborných stážích</w:t>
            </w:r>
          </w:p>
        </w:tc>
      </w:tr>
      <w:tr w:rsidR="002F4F42" w:rsidRPr="001135BC" w14:paraId="7C790FDC" w14:textId="77777777" w:rsidTr="002F4F42">
        <w:trPr>
          <w:trHeight w:val="1290"/>
        </w:trPr>
        <w:tc>
          <w:tcPr>
            <w:tcW w:w="1121" w:type="dxa"/>
            <w:vMerge w:val="restart"/>
            <w:tcBorders>
              <w:top w:val="nil"/>
              <w:left w:val="single" w:sz="4" w:space="0" w:color="auto"/>
              <w:right w:val="single" w:sz="4" w:space="0" w:color="auto"/>
            </w:tcBorders>
            <w:shd w:val="clear" w:color="auto" w:fill="auto"/>
            <w:vAlign w:val="center"/>
            <w:hideMark/>
          </w:tcPr>
          <w:p w14:paraId="2BC50E84" w14:textId="77777777" w:rsidR="002F4F42" w:rsidRPr="001135BC" w:rsidRDefault="002F4F42" w:rsidP="001135BC">
            <w:pPr>
              <w:spacing w:before="0" w:after="0" w:line="240" w:lineRule="auto"/>
              <w:jc w:val="center"/>
              <w:rPr>
                <w:rFonts w:ascii="Arial" w:eastAsia="Times New Roman" w:hAnsi="Arial" w:cs="Arial"/>
                <w:b/>
                <w:bCs/>
                <w:color w:val="000000"/>
                <w:sz w:val="28"/>
                <w:szCs w:val="28"/>
                <w:lang w:eastAsia="cs-CZ"/>
              </w:rPr>
            </w:pPr>
            <w:r w:rsidRPr="001135BC">
              <w:rPr>
                <w:rFonts w:ascii="Arial" w:eastAsia="Times New Roman" w:hAnsi="Arial" w:cs="Arial"/>
                <w:b/>
                <w:bCs/>
                <w:color w:val="000000"/>
                <w:sz w:val="28"/>
                <w:szCs w:val="28"/>
                <w:lang w:eastAsia="cs-CZ"/>
              </w:rPr>
              <w:t>GŘ ÚP</w:t>
            </w:r>
          </w:p>
        </w:tc>
        <w:tc>
          <w:tcPr>
            <w:tcW w:w="3637" w:type="dxa"/>
            <w:gridSpan w:val="3"/>
            <w:tcBorders>
              <w:top w:val="nil"/>
              <w:left w:val="nil"/>
              <w:bottom w:val="single" w:sz="4" w:space="0" w:color="auto"/>
              <w:right w:val="single" w:sz="4" w:space="0" w:color="auto"/>
            </w:tcBorders>
            <w:shd w:val="clear" w:color="000000" w:fill="92D050"/>
            <w:vAlign w:val="center"/>
            <w:hideMark/>
          </w:tcPr>
          <w:p w14:paraId="41CAAC71" w14:textId="77777777" w:rsidR="002F4F42" w:rsidRPr="001135BC" w:rsidRDefault="002F4F42"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Aktivity</w:t>
            </w:r>
          </w:p>
        </w:tc>
        <w:tc>
          <w:tcPr>
            <w:tcW w:w="8942" w:type="dxa"/>
            <w:gridSpan w:val="26"/>
            <w:tcBorders>
              <w:top w:val="single" w:sz="4" w:space="0" w:color="auto"/>
              <w:left w:val="nil"/>
              <w:bottom w:val="single" w:sz="4" w:space="0" w:color="auto"/>
              <w:right w:val="single" w:sz="4" w:space="0" w:color="auto"/>
            </w:tcBorders>
            <w:shd w:val="clear" w:color="auto" w:fill="auto"/>
            <w:vAlign w:val="center"/>
            <w:hideMark/>
          </w:tcPr>
          <w:p w14:paraId="17463C03" w14:textId="77777777" w:rsidR="002F4F42" w:rsidRPr="001135BC" w:rsidRDefault="002F4F42"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Podpora účasti nezaměstnaných a osob ohrožených nezaměstnaností na stážích a praxích.</w:t>
            </w:r>
          </w:p>
        </w:tc>
      </w:tr>
      <w:tr w:rsidR="002F4F42" w:rsidRPr="001135BC" w14:paraId="293A093F" w14:textId="77777777" w:rsidTr="002F4F42">
        <w:trPr>
          <w:trHeight w:val="300"/>
        </w:trPr>
        <w:tc>
          <w:tcPr>
            <w:tcW w:w="1121" w:type="dxa"/>
            <w:vMerge/>
            <w:tcBorders>
              <w:left w:val="single" w:sz="4" w:space="0" w:color="auto"/>
              <w:right w:val="single" w:sz="4" w:space="0" w:color="auto"/>
            </w:tcBorders>
            <w:vAlign w:val="center"/>
            <w:hideMark/>
          </w:tcPr>
          <w:p w14:paraId="4B6263C8" w14:textId="77777777" w:rsidR="002F4F42" w:rsidRPr="001135BC" w:rsidRDefault="002F4F42" w:rsidP="001135BC">
            <w:pPr>
              <w:spacing w:before="0" w:after="0" w:line="240" w:lineRule="auto"/>
              <w:rPr>
                <w:rFonts w:ascii="Arial" w:eastAsia="Times New Roman" w:hAnsi="Arial" w:cs="Arial"/>
                <w:b/>
                <w:bCs/>
                <w:color w:val="000000"/>
                <w:sz w:val="28"/>
                <w:szCs w:val="28"/>
                <w:lang w:eastAsia="cs-CZ"/>
              </w:rPr>
            </w:pPr>
          </w:p>
        </w:tc>
        <w:tc>
          <w:tcPr>
            <w:tcW w:w="3637" w:type="dxa"/>
            <w:gridSpan w:val="3"/>
            <w:tcBorders>
              <w:top w:val="nil"/>
              <w:left w:val="nil"/>
              <w:bottom w:val="single" w:sz="4" w:space="0" w:color="auto"/>
              <w:right w:val="single" w:sz="4" w:space="0" w:color="auto"/>
            </w:tcBorders>
            <w:shd w:val="clear" w:color="000000" w:fill="92D050"/>
            <w:vAlign w:val="center"/>
            <w:hideMark/>
          </w:tcPr>
          <w:p w14:paraId="189AC90C" w14:textId="77777777" w:rsidR="002F4F42" w:rsidRPr="001135BC" w:rsidRDefault="002F4F42"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Spolugestoři</w:t>
            </w:r>
          </w:p>
        </w:tc>
        <w:tc>
          <w:tcPr>
            <w:tcW w:w="8942" w:type="dxa"/>
            <w:gridSpan w:val="26"/>
            <w:tcBorders>
              <w:top w:val="single" w:sz="4" w:space="0" w:color="auto"/>
              <w:left w:val="nil"/>
              <w:bottom w:val="single" w:sz="4" w:space="0" w:color="auto"/>
              <w:right w:val="single" w:sz="4" w:space="0" w:color="auto"/>
            </w:tcBorders>
            <w:shd w:val="clear" w:color="auto" w:fill="auto"/>
            <w:vAlign w:val="center"/>
            <w:hideMark/>
          </w:tcPr>
          <w:p w14:paraId="051F9F97" w14:textId="77777777" w:rsidR="002F4F42" w:rsidRPr="001135BC" w:rsidRDefault="002F4F42"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FDV, poskytovatelé stáží a praxí</w:t>
            </w:r>
          </w:p>
        </w:tc>
      </w:tr>
      <w:tr w:rsidR="002F4F42" w:rsidRPr="001135BC" w14:paraId="5D604282" w14:textId="77777777" w:rsidTr="002F4F42">
        <w:trPr>
          <w:trHeight w:val="300"/>
        </w:trPr>
        <w:tc>
          <w:tcPr>
            <w:tcW w:w="1121" w:type="dxa"/>
            <w:vMerge/>
            <w:tcBorders>
              <w:left w:val="single" w:sz="4" w:space="0" w:color="auto"/>
              <w:right w:val="single" w:sz="4" w:space="0" w:color="auto"/>
            </w:tcBorders>
            <w:vAlign w:val="center"/>
            <w:hideMark/>
          </w:tcPr>
          <w:p w14:paraId="328181DD" w14:textId="77777777" w:rsidR="002F4F42" w:rsidRPr="001135BC" w:rsidRDefault="002F4F42" w:rsidP="001135BC">
            <w:pPr>
              <w:spacing w:before="0" w:after="0" w:line="240" w:lineRule="auto"/>
              <w:rPr>
                <w:rFonts w:ascii="Arial" w:eastAsia="Times New Roman" w:hAnsi="Arial" w:cs="Arial"/>
                <w:b/>
                <w:bCs/>
                <w:color w:val="000000"/>
                <w:sz w:val="28"/>
                <w:szCs w:val="28"/>
                <w:lang w:eastAsia="cs-CZ"/>
              </w:rPr>
            </w:pPr>
          </w:p>
        </w:tc>
        <w:tc>
          <w:tcPr>
            <w:tcW w:w="3637" w:type="dxa"/>
            <w:gridSpan w:val="3"/>
            <w:vMerge w:val="restart"/>
            <w:tcBorders>
              <w:top w:val="nil"/>
              <w:left w:val="single" w:sz="4" w:space="0" w:color="auto"/>
              <w:bottom w:val="single" w:sz="4" w:space="0" w:color="auto"/>
              <w:right w:val="single" w:sz="4" w:space="0" w:color="auto"/>
            </w:tcBorders>
            <w:shd w:val="clear" w:color="000000" w:fill="92D050"/>
            <w:vAlign w:val="center"/>
            <w:hideMark/>
          </w:tcPr>
          <w:p w14:paraId="2D5FDC2B" w14:textId="77777777" w:rsidR="002F4F42" w:rsidRPr="001135BC" w:rsidRDefault="002F4F42"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Indikátory</w:t>
            </w:r>
          </w:p>
        </w:tc>
        <w:tc>
          <w:tcPr>
            <w:tcW w:w="3894" w:type="dxa"/>
            <w:gridSpan w:val="2"/>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518E3224" w14:textId="77777777" w:rsidR="002F4F42" w:rsidRPr="001135BC" w:rsidRDefault="002F4F42"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Způsob realizace</w:t>
            </w:r>
          </w:p>
        </w:tc>
        <w:tc>
          <w:tcPr>
            <w:tcW w:w="2765" w:type="dxa"/>
            <w:gridSpan w:val="21"/>
            <w:tcBorders>
              <w:top w:val="single" w:sz="4" w:space="0" w:color="auto"/>
              <w:left w:val="nil"/>
              <w:bottom w:val="single" w:sz="4" w:space="0" w:color="auto"/>
              <w:right w:val="single" w:sz="4" w:space="0" w:color="auto"/>
            </w:tcBorders>
            <w:shd w:val="clear" w:color="000000" w:fill="92D050"/>
            <w:noWrap/>
            <w:vAlign w:val="center"/>
            <w:hideMark/>
          </w:tcPr>
          <w:p w14:paraId="572664B8" w14:textId="77777777" w:rsidR="002F4F42" w:rsidRPr="001135BC" w:rsidRDefault="002F4F42"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Harmonogram</w:t>
            </w:r>
          </w:p>
        </w:tc>
        <w:tc>
          <w:tcPr>
            <w:tcW w:w="2283" w:type="dxa"/>
            <w:gridSpan w:val="3"/>
            <w:vMerge w:val="restart"/>
            <w:tcBorders>
              <w:top w:val="nil"/>
              <w:left w:val="single" w:sz="4" w:space="0" w:color="auto"/>
              <w:bottom w:val="single" w:sz="4" w:space="0" w:color="auto"/>
              <w:right w:val="single" w:sz="4" w:space="0" w:color="auto"/>
            </w:tcBorders>
            <w:shd w:val="clear" w:color="000000" w:fill="92D050"/>
            <w:vAlign w:val="center"/>
            <w:hideMark/>
          </w:tcPr>
          <w:p w14:paraId="76F2D848" w14:textId="77777777" w:rsidR="002F4F42" w:rsidRPr="001135BC" w:rsidRDefault="002F4F42"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Předpokládané náklady</w:t>
            </w:r>
          </w:p>
        </w:tc>
      </w:tr>
      <w:tr w:rsidR="002F4F42" w:rsidRPr="001135BC" w14:paraId="24FE5510" w14:textId="77777777" w:rsidTr="002F4F42">
        <w:trPr>
          <w:trHeight w:val="300"/>
        </w:trPr>
        <w:tc>
          <w:tcPr>
            <w:tcW w:w="1121" w:type="dxa"/>
            <w:vMerge/>
            <w:tcBorders>
              <w:left w:val="single" w:sz="4" w:space="0" w:color="auto"/>
              <w:right w:val="single" w:sz="4" w:space="0" w:color="auto"/>
            </w:tcBorders>
            <w:vAlign w:val="center"/>
            <w:hideMark/>
          </w:tcPr>
          <w:p w14:paraId="50E454E9" w14:textId="77777777" w:rsidR="002F4F42" w:rsidRPr="001135BC" w:rsidRDefault="002F4F42" w:rsidP="001135BC">
            <w:pPr>
              <w:spacing w:before="0" w:after="0" w:line="240" w:lineRule="auto"/>
              <w:rPr>
                <w:rFonts w:ascii="Arial" w:eastAsia="Times New Roman" w:hAnsi="Arial" w:cs="Arial"/>
                <w:b/>
                <w:bCs/>
                <w:color w:val="000000"/>
                <w:sz w:val="28"/>
                <w:szCs w:val="28"/>
                <w:lang w:eastAsia="cs-CZ"/>
              </w:rPr>
            </w:pPr>
          </w:p>
        </w:tc>
        <w:tc>
          <w:tcPr>
            <w:tcW w:w="3637" w:type="dxa"/>
            <w:gridSpan w:val="3"/>
            <w:vMerge/>
            <w:tcBorders>
              <w:top w:val="nil"/>
              <w:left w:val="single" w:sz="4" w:space="0" w:color="auto"/>
              <w:bottom w:val="single" w:sz="4" w:space="0" w:color="auto"/>
              <w:right w:val="single" w:sz="4" w:space="0" w:color="auto"/>
            </w:tcBorders>
            <w:vAlign w:val="center"/>
            <w:hideMark/>
          </w:tcPr>
          <w:p w14:paraId="629A46C2" w14:textId="77777777" w:rsidR="002F4F42" w:rsidRPr="001135BC" w:rsidRDefault="002F4F42" w:rsidP="001135BC">
            <w:pPr>
              <w:spacing w:before="0" w:after="0" w:line="240" w:lineRule="auto"/>
              <w:rPr>
                <w:rFonts w:ascii="Arial" w:eastAsia="Times New Roman" w:hAnsi="Arial" w:cs="Arial"/>
                <w:b/>
                <w:bCs/>
                <w:color w:val="000000"/>
                <w:sz w:val="16"/>
                <w:szCs w:val="16"/>
                <w:lang w:eastAsia="cs-CZ"/>
              </w:rPr>
            </w:pPr>
          </w:p>
        </w:tc>
        <w:tc>
          <w:tcPr>
            <w:tcW w:w="3894" w:type="dxa"/>
            <w:gridSpan w:val="2"/>
            <w:vMerge/>
            <w:tcBorders>
              <w:top w:val="single" w:sz="4" w:space="0" w:color="auto"/>
              <w:left w:val="single" w:sz="4" w:space="0" w:color="auto"/>
              <w:bottom w:val="single" w:sz="4" w:space="0" w:color="000000"/>
              <w:right w:val="single" w:sz="4" w:space="0" w:color="000000"/>
            </w:tcBorders>
            <w:vAlign w:val="center"/>
            <w:hideMark/>
          </w:tcPr>
          <w:p w14:paraId="539971B1" w14:textId="77777777" w:rsidR="002F4F42" w:rsidRPr="001135BC" w:rsidRDefault="002F4F42" w:rsidP="001135BC">
            <w:pPr>
              <w:spacing w:before="0" w:after="0" w:line="240" w:lineRule="auto"/>
              <w:rPr>
                <w:rFonts w:ascii="Arial" w:eastAsia="Times New Roman" w:hAnsi="Arial" w:cs="Arial"/>
                <w:b/>
                <w:bCs/>
                <w:color w:val="000000"/>
                <w:sz w:val="16"/>
                <w:szCs w:val="16"/>
                <w:lang w:eastAsia="cs-CZ"/>
              </w:rPr>
            </w:pPr>
          </w:p>
        </w:tc>
        <w:tc>
          <w:tcPr>
            <w:tcW w:w="535" w:type="dxa"/>
            <w:gridSpan w:val="5"/>
            <w:tcBorders>
              <w:top w:val="nil"/>
              <w:left w:val="nil"/>
              <w:bottom w:val="single" w:sz="4" w:space="0" w:color="auto"/>
              <w:right w:val="single" w:sz="4" w:space="0" w:color="auto"/>
            </w:tcBorders>
            <w:shd w:val="clear" w:color="000000" w:fill="92D050"/>
            <w:noWrap/>
            <w:vAlign w:val="center"/>
            <w:hideMark/>
          </w:tcPr>
          <w:p w14:paraId="40AB7EC0" w14:textId="77777777" w:rsidR="002F4F42" w:rsidRPr="001135BC" w:rsidRDefault="002F4F42"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2016</w:t>
            </w:r>
          </w:p>
        </w:tc>
        <w:tc>
          <w:tcPr>
            <w:tcW w:w="560" w:type="dxa"/>
            <w:gridSpan w:val="4"/>
            <w:tcBorders>
              <w:top w:val="nil"/>
              <w:left w:val="nil"/>
              <w:bottom w:val="single" w:sz="4" w:space="0" w:color="auto"/>
              <w:right w:val="single" w:sz="4" w:space="0" w:color="auto"/>
            </w:tcBorders>
            <w:shd w:val="clear" w:color="000000" w:fill="92D050"/>
            <w:noWrap/>
            <w:vAlign w:val="center"/>
            <w:hideMark/>
          </w:tcPr>
          <w:p w14:paraId="0E2A515D" w14:textId="77777777" w:rsidR="002F4F42" w:rsidRPr="001135BC" w:rsidRDefault="002F4F42"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2017</w:t>
            </w:r>
          </w:p>
        </w:tc>
        <w:tc>
          <w:tcPr>
            <w:tcW w:w="560" w:type="dxa"/>
            <w:gridSpan w:val="4"/>
            <w:tcBorders>
              <w:top w:val="nil"/>
              <w:left w:val="nil"/>
              <w:bottom w:val="single" w:sz="4" w:space="0" w:color="auto"/>
              <w:right w:val="single" w:sz="4" w:space="0" w:color="auto"/>
            </w:tcBorders>
            <w:shd w:val="clear" w:color="000000" w:fill="92D050"/>
            <w:noWrap/>
            <w:vAlign w:val="center"/>
            <w:hideMark/>
          </w:tcPr>
          <w:p w14:paraId="08800673" w14:textId="77777777" w:rsidR="002F4F42" w:rsidRPr="001135BC" w:rsidRDefault="002F4F42"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2018</w:t>
            </w:r>
          </w:p>
        </w:tc>
        <w:tc>
          <w:tcPr>
            <w:tcW w:w="561" w:type="dxa"/>
            <w:gridSpan w:val="4"/>
            <w:tcBorders>
              <w:top w:val="nil"/>
              <w:left w:val="nil"/>
              <w:bottom w:val="single" w:sz="4" w:space="0" w:color="auto"/>
              <w:right w:val="single" w:sz="4" w:space="0" w:color="auto"/>
            </w:tcBorders>
            <w:shd w:val="clear" w:color="000000" w:fill="92D050"/>
            <w:noWrap/>
            <w:vAlign w:val="center"/>
            <w:hideMark/>
          </w:tcPr>
          <w:p w14:paraId="32841CF4" w14:textId="77777777" w:rsidR="002F4F42" w:rsidRPr="001135BC" w:rsidRDefault="002F4F42"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2019</w:t>
            </w:r>
          </w:p>
        </w:tc>
        <w:tc>
          <w:tcPr>
            <w:tcW w:w="549" w:type="dxa"/>
            <w:gridSpan w:val="4"/>
            <w:tcBorders>
              <w:top w:val="nil"/>
              <w:left w:val="nil"/>
              <w:bottom w:val="single" w:sz="4" w:space="0" w:color="auto"/>
              <w:right w:val="single" w:sz="4" w:space="0" w:color="auto"/>
            </w:tcBorders>
            <w:shd w:val="clear" w:color="000000" w:fill="92D050"/>
            <w:noWrap/>
            <w:vAlign w:val="center"/>
            <w:hideMark/>
          </w:tcPr>
          <w:p w14:paraId="115798CE" w14:textId="77777777" w:rsidR="002F4F42" w:rsidRPr="001135BC" w:rsidRDefault="002F4F42" w:rsidP="001135BC">
            <w:pPr>
              <w:spacing w:before="0" w:after="0" w:line="240" w:lineRule="auto"/>
              <w:jc w:val="center"/>
              <w:rPr>
                <w:rFonts w:ascii="Arial" w:eastAsia="Times New Roman" w:hAnsi="Arial" w:cs="Arial"/>
                <w:b/>
                <w:bCs/>
                <w:color w:val="000000"/>
                <w:sz w:val="16"/>
                <w:szCs w:val="16"/>
                <w:lang w:eastAsia="cs-CZ"/>
              </w:rPr>
            </w:pPr>
            <w:r w:rsidRPr="001135BC">
              <w:rPr>
                <w:rFonts w:ascii="Arial" w:eastAsia="Times New Roman" w:hAnsi="Arial" w:cs="Arial"/>
                <w:b/>
                <w:bCs/>
                <w:color w:val="000000"/>
                <w:sz w:val="16"/>
                <w:szCs w:val="16"/>
                <w:lang w:eastAsia="cs-CZ"/>
              </w:rPr>
              <w:t>2020</w:t>
            </w:r>
          </w:p>
        </w:tc>
        <w:tc>
          <w:tcPr>
            <w:tcW w:w="2283" w:type="dxa"/>
            <w:gridSpan w:val="3"/>
            <w:vMerge/>
            <w:tcBorders>
              <w:top w:val="nil"/>
              <w:left w:val="single" w:sz="4" w:space="0" w:color="auto"/>
              <w:bottom w:val="single" w:sz="4" w:space="0" w:color="auto"/>
              <w:right w:val="single" w:sz="4" w:space="0" w:color="auto"/>
            </w:tcBorders>
            <w:vAlign w:val="center"/>
            <w:hideMark/>
          </w:tcPr>
          <w:p w14:paraId="688DDA58" w14:textId="77777777" w:rsidR="002F4F42" w:rsidRPr="001135BC" w:rsidRDefault="002F4F42" w:rsidP="001135BC">
            <w:pPr>
              <w:spacing w:before="0" w:after="0" w:line="240" w:lineRule="auto"/>
              <w:rPr>
                <w:rFonts w:ascii="Arial" w:eastAsia="Times New Roman" w:hAnsi="Arial" w:cs="Arial"/>
                <w:b/>
                <w:bCs/>
                <w:color w:val="000000"/>
                <w:sz w:val="16"/>
                <w:szCs w:val="16"/>
                <w:lang w:eastAsia="cs-CZ"/>
              </w:rPr>
            </w:pPr>
          </w:p>
        </w:tc>
      </w:tr>
      <w:tr w:rsidR="002F4F42" w:rsidRPr="001135BC" w14:paraId="722F7ACE" w14:textId="77777777" w:rsidTr="0064473C">
        <w:trPr>
          <w:trHeight w:val="1698"/>
        </w:trPr>
        <w:tc>
          <w:tcPr>
            <w:tcW w:w="1121" w:type="dxa"/>
            <w:vMerge/>
            <w:tcBorders>
              <w:left w:val="single" w:sz="4" w:space="0" w:color="auto"/>
              <w:bottom w:val="nil"/>
              <w:right w:val="single" w:sz="4" w:space="0" w:color="auto"/>
            </w:tcBorders>
            <w:vAlign w:val="center"/>
            <w:hideMark/>
          </w:tcPr>
          <w:p w14:paraId="4C11FA4A" w14:textId="77777777" w:rsidR="002F4F42" w:rsidRPr="001135BC" w:rsidRDefault="002F4F42" w:rsidP="001135BC">
            <w:pPr>
              <w:spacing w:before="0" w:after="0" w:line="240" w:lineRule="auto"/>
              <w:rPr>
                <w:rFonts w:ascii="Arial" w:eastAsia="Times New Roman" w:hAnsi="Arial" w:cs="Arial"/>
                <w:b/>
                <w:bCs/>
                <w:color w:val="000000"/>
                <w:sz w:val="28"/>
                <w:szCs w:val="28"/>
                <w:lang w:eastAsia="cs-CZ"/>
              </w:rPr>
            </w:pPr>
          </w:p>
        </w:tc>
        <w:tc>
          <w:tcPr>
            <w:tcW w:w="3637" w:type="dxa"/>
            <w:gridSpan w:val="3"/>
            <w:tcBorders>
              <w:top w:val="nil"/>
              <w:left w:val="single" w:sz="4" w:space="0" w:color="auto"/>
              <w:bottom w:val="single" w:sz="4" w:space="0" w:color="000000"/>
              <w:right w:val="single" w:sz="4" w:space="0" w:color="auto"/>
            </w:tcBorders>
            <w:shd w:val="clear" w:color="auto" w:fill="auto"/>
            <w:vAlign w:val="center"/>
            <w:hideMark/>
          </w:tcPr>
          <w:p w14:paraId="68BBBA8D" w14:textId="022D7679" w:rsidR="0086751D" w:rsidRPr="001135BC" w:rsidRDefault="002F4F42" w:rsidP="0086751D">
            <w:pPr>
              <w:spacing w:before="0" w:after="0" w:line="240" w:lineRule="auto"/>
              <w:jc w:val="center"/>
              <w:rPr>
                <w:rFonts w:ascii="Arial" w:eastAsia="Times New Roman" w:hAnsi="Arial" w:cs="Arial"/>
                <w:color w:val="000000"/>
                <w:sz w:val="16"/>
                <w:szCs w:val="16"/>
                <w:lang w:eastAsia="cs-CZ"/>
              </w:rPr>
            </w:pPr>
            <w:r w:rsidRPr="00D05EAE">
              <w:rPr>
                <w:rFonts w:ascii="Arial" w:eastAsia="Times New Roman" w:hAnsi="Arial" w:cs="Arial"/>
                <w:color w:val="000000"/>
                <w:sz w:val="16"/>
                <w:szCs w:val="16"/>
                <w:lang w:eastAsia="cs-CZ"/>
              </w:rPr>
              <w:t>Předpokladem je zprostředkování 5012</w:t>
            </w:r>
            <w:r w:rsidR="0086751D" w:rsidRPr="00D05EAE">
              <w:rPr>
                <w:rFonts w:ascii="Arial" w:eastAsia="Times New Roman" w:hAnsi="Arial" w:cs="Arial"/>
                <w:color w:val="000000"/>
                <w:sz w:val="16"/>
                <w:szCs w:val="16"/>
                <w:lang w:eastAsia="cs-CZ"/>
              </w:rPr>
              <w:t xml:space="preserve"> (z toho 35 % zaměřených na rozvoj digitálních kompetencí)</w:t>
            </w:r>
            <w:r w:rsidRPr="00D05EAE">
              <w:rPr>
                <w:rFonts w:ascii="Arial" w:eastAsia="Times New Roman" w:hAnsi="Arial" w:cs="Arial"/>
                <w:color w:val="000000"/>
                <w:sz w:val="16"/>
                <w:szCs w:val="16"/>
                <w:lang w:eastAsia="cs-CZ"/>
              </w:rPr>
              <w:t xml:space="preserve"> praxí v rámci projektů Záruky pro mladé a Iniciativy na podporu zaměstnanosti mládeže pro NUTS 2 Severozápad v Ústeckém a Karlovarském kraji. Odborných stáží v zahraničí je předpokládáno 615</w:t>
            </w:r>
            <w:r w:rsidR="0086751D" w:rsidRPr="00D05EAE">
              <w:rPr>
                <w:rFonts w:ascii="Arial" w:eastAsia="Times New Roman" w:hAnsi="Arial" w:cs="Arial"/>
                <w:color w:val="000000"/>
                <w:sz w:val="16"/>
                <w:szCs w:val="16"/>
                <w:lang w:eastAsia="cs-CZ"/>
              </w:rPr>
              <w:t xml:space="preserve"> (z toho 15 % zaměřených na rozvoj digitálních kompetencí)</w:t>
            </w:r>
            <w:r w:rsidRPr="00D05EAE">
              <w:rPr>
                <w:rFonts w:ascii="Arial" w:eastAsia="Times New Roman" w:hAnsi="Arial" w:cs="Arial"/>
                <w:color w:val="000000"/>
                <w:sz w:val="16"/>
                <w:szCs w:val="16"/>
                <w:lang w:eastAsia="cs-CZ"/>
              </w:rPr>
              <w:t>.</w:t>
            </w:r>
          </w:p>
        </w:tc>
        <w:tc>
          <w:tcPr>
            <w:tcW w:w="3894"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04F0B2FB" w14:textId="77777777" w:rsidR="002F4F42" w:rsidRPr="001135BC" w:rsidRDefault="002F4F42"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OP Z</w:t>
            </w:r>
          </w:p>
        </w:tc>
        <w:tc>
          <w:tcPr>
            <w:tcW w:w="535" w:type="dxa"/>
            <w:gridSpan w:val="5"/>
            <w:tcBorders>
              <w:top w:val="nil"/>
              <w:left w:val="single" w:sz="4" w:space="0" w:color="auto"/>
              <w:bottom w:val="single" w:sz="4" w:space="0" w:color="000000"/>
              <w:right w:val="single" w:sz="4" w:space="0" w:color="auto"/>
            </w:tcBorders>
            <w:shd w:val="clear" w:color="auto" w:fill="auto"/>
            <w:noWrap/>
            <w:vAlign w:val="center"/>
            <w:hideMark/>
          </w:tcPr>
          <w:p w14:paraId="210EEF0C" w14:textId="77777777" w:rsidR="002F4F42" w:rsidRPr="001135BC" w:rsidRDefault="002F4F42"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x</w:t>
            </w:r>
          </w:p>
        </w:tc>
        <w:tc>
          <w:tcPr>
            <w:tcW w:w="560" w:type="dxa"/>
            <w:gridSpan w:val="4"/>
            <w:tcBorders>
              <w:top w:val="nil"/>
              <w:left w:val="single" w:sz="4" w:space="0" w:color="auto"/>
              <w:bottom w:val="single" w:sz="4" w:space="0" w:color="000000"/>
              <w:right w:val="single" w:sz="4" w:space="0" w:color="auto"/>
            </w:tcBorders>
            <w:shd w:val="clear" w:color="auto" w:fill="auto"/>
            <w:noWrap/>
            <w:vAlign w:val="center"/>
            <w:hideMark/>
          </w:tcPr>
          <w:p w14:paraId="54F56B1C" w14:textId="77777777" w:rsidR="002F4F42" w:rsidRPr="001135BC" w:rsidRDefault="002F4F42"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x</w:t>
            </w:r>
          </w:p>
        </w:tc>
        <w:tc>
          <w:tcPr>
            <w:tcW w:w="560" w:type="dxa"/>
            <w:gridSpan w:val="4"/>
            <w:tcBorders>
              <w:top w:val="nil"/>
              <w:left w:val="single" w:sz="4" w:space="0" w:color="auto"/>
              <w:bottom w:val="single" w:sz="4" w:space="0" w:color="000000"/>
              <w:right w:val="single" w:sz="4" w:space="0" w:color="auto"/>
            </w:tcBorders>
            <w:shd w:val="clear" w:color="auto" w:fill="auto"/>
            <w:noWrap/>
            <w:vAlign w:val="center"/>
            <w:hideMark/>
          </w:tcPr>
          <w:p w14:paraId="661B0383" w14:textId="77777777" w:rsidR="002F4F42" w:rsidRPr="001135BC" w:rsidRDefault="002F4F42"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x</w:t>
            </w:r>
          </w:p>
        </w:tc>
        <w:tc>
          <w:tcPr>
            <w:tcW w:w="561" w:type="dxa"/>
            <w:gridSpan w:val="4"/>
            <w:tcBorders>
              <w:top w:val="nil"/>
              <w:left w:val="single" w:sz="4" w:space="0" w:color="auto"/>
              <w:bottom w:val="single" w:sz="4" w:space="0" w:color="000000"/>
              <w:right w:val="single" w:sz="4" w:space="0" w:color="auto"/>
            </w:tcBorders>
            <w:shd w:val="clear" w:color="auto" w:fill="auto"/>
            <w:noWrap/>
            <w:vAlign w:val="center"/>
            <w:hideMark/>
          </w:tcPr>
          <w:p w14:paraId="35629979" w14:textId="77777777" w:rsidR="002F4F42" w:rsidRPr="001135BC" w:rsidRDefault="002F4F42"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x</w:t>
            </w:r>
          </w:p>
        </w:tc>
        <w:tc>
          <w:tcPr>
            <w:tcW w:w="549" w:type="dxa"/>
            <w:gridSpan w:val="4"/>
            <w:tcBorders>
              <w:top w:val="nil"/>
              <w:left w:val="single" w:sz="4" w:space="0" w:color="auto"/>
              <w:bottom w:val="single" w:sz="4" w:space="0" w:color="000000"/>
              <w:right w:val="single" w:sz="4" w:space="0" w:color="auto"/>
            </w:tcBorders>
            <w:shd w:val="clear" w:color="auto" w:fill="auto"/>
            <w:noWrap/>
            <w:vAlign w:val="center"/>
            <w:hideMark/>
          </w:tcPr>
          <w:p w14:paraId="22A68B7A" w14:textId="77777777" w:rsidR="002F4F42" w:rsidRPr="001135BC" w:rsidRDefault="002F4F42" w:rsidP="001135BC">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x</w:t>
            </w:r>
          </w:p>
        </w:tc>
        <w:tc>
          <w:tcPr>
            <w:tcW w:w="2283" w:type="dxa"/>
            <w:gridSpan w:val="3"/>
            <w:vMerge w:val="restart"/>
            <w:tcBorders>
              <w:top w:val="nil"/>
              <w:left w:val="single" w:sz="4" w:space="0" w:color="auto"/>
              <w:right w:val="single" w:sz="4" w:space="0" w:color="auto"/>
            </w:tcBorders>
            <w:shd w:val="clear" w:color="auto" w:fill="auto"/>
            <w:vAlign w:val="center"/>
            <w:hideMark/>
          </w:tcPr>
          <w:p w14:paraId="6A419CF6" w14:textId="3900C056" w:rsidR="002F4F42" w:rsidRPr="001135BC" w:rsidRDefault="00076A49" w:rsidP="001135BC">
            <w:pPr>
              <w:spacing w:before="0" w:after="0" w:line="240" w:lineRule="auto"/>
              <w:jc w:val="center"/>
              <w:rPr>
                <w:rFonts w:ascii="Arial" w:eastAsia="Times New Roman" w:hAnsi="Arial" w:cs="Arial"/>
                <w:color w:val="000000"/>
                <w:sz w:val="16"/>
                <w:szCs w:val="16"/>
                <w:lang w:eastAsia="cs-CZ"/>
              </w:rPr>
            </w:pPr>
            <w:r w:rsidRPr="00D05EAE">
              <w:rPr>
                <w:rFonts w:ascii="Arial" w:eastAsia="Times New Roman" w:hAnsi="Arial" w:cs="Arial"/>
                <w:color w:val="000000"/>
                <w:sz w:val="16"/>
                <w:szCs w:val="16"/>
                <w:lang w:eastAsia="cs-CZ"/>
              </w:rPr>
              <w:t>OP Z - 1</w:t>
            </w:r>
            <w:r w:rsidR="002F4F42" w:rsidRPr="00D05EAE">
              <w:rPr>
                <w:rFonts w:ascii="Arial" w:eastAsia="Times New Roman" w:hAnsi="Arial" w:cs="Arial"/>
                <w:color w:val="000000"/>
                <w:sz w:val="16"/>
                <w:szCs w:val="16"/>
                <w:lang w:eastAsia="cs-CZ"/>
              </w:rPr>
              <w:t>8</w:t>
            </w:r>
            <w:r w:rsidRPr="00D05EAE">
              <w:rPr>
                <w:rFonts w:ascii="Arial" w:eastAsia="Times New Roman" w:hAnsi="Arial" w:cs="Arial"/>
                <w:color w:val="000000"/>
                <w:sz w:val="16"/>
                <w:szCs w:val="16"/>
                <w:lang w:eastAsia="cs-CZ"/>
              </w:rPr>
              <w:t>1</w:t>
            </w:r>
            <w:r w:rsidR="002F4F42" w:rsidRPr="00D05EAE">
              <w:rPr>
                <w:rFonts w:ascii="Arial" w:eastAsia="Times New Roman" w:hAnsi="Arial" w:cs="Arial"/>
                <w:color w:val="000000"/>
                <w:sz w:val="16"/>
                <w:szCs w:val="16"/>
                <w:lang w:eastAsia="cs-CZ"/>
              </w:rPr>
              <w:t xml:space="preserve"> mil.</w:t>
            </w:r>
          </w:p>
        </w:tc>
      </w:tr>
      <w:tr w:rsidR="002F4F42" w:rsidRPr="001135BC" w14:paraId="54833A57" w14:textId="77777777" w:rsidTr="0064473C">
        <w:trPr>
          <w:trHeight w:val="985"/>
        </w:trPr>
        <w:tc>
          <w:tcPr>
            <w:tcW w:w="1121" w:type="dxa"/>
            <w:vMerge/>
            <w:tcBorders>
              <w:left w:val="single" w:sz="4" w:space="0" w:color="auto"/>
              <w:bottom w:val="single" w:sz="4" w:space="0" w:color="000000"/>
              <w:right w:val="single" w:sz="4" w:space="0" w:color="auto"/>
            </w:tcBorders>
            <w:vAlign w:val="center"/>
          </w:tcPr>
          <w:p w14:paraId="4AD7208E" w14:textId="77777777" w:rsidR="002F4F42" w:rsidRPr="001135BC" w:rsidRDefault="002F4F42" w:rsidP="001135BC">
            <w:pPr>
              <w:spacing w:before="0" w:after="0" w:line="240" w:lineRule="auto"/>
              <w:rPr>
                <w:rFonts w:ascii="Arial" w:eastAsia="Times New Roman" w:hAnsi="Arial" w:cs="Arial"/>
                <w:b/>
                <w:bCs/>
                <w:color w:val="000000"/>
                <w:sz w:val="28"/>
                <w:szCs w:val="28"/>
                <w:lang w:eastAsia="cs-CZ"/>
              </w:rPr>
            </w:pPr>
          </w:p>
        </w:tc>
        <w:tc>
          <w:tcPr>
            <w:tcW w:w="3637" w:type="dxa"/>
            <w:gridSpan w:val="3"/>
            <w:tcBorders>
              <w:top w:val="nil"/>
              <w:left w:val="single" w:sz="4" w:space="0" w:color="auto"/>
              <w:bottom w:val="single" w:sz="4" w:space="0" w:color="000000"/>
              <w:right w:val="single" w:sz="4" w:space="0" w:color="auto"/>
            </w:tcBorders>
            <w:vAlign w:val="center"/>
          </w:tcPr>
          <w:p w14:paraId="3A08D728" w14:textId="36E649E4" w:rsidR="002F4F42" w:rsidRPr="001135BC" w:rsidRDefault="002F4F42" w:rsidP="001135BC">
            <w:pPr>
              <w:spacing w:before="0" w:after="0" w:line="240" w:lineRule="auto"/>
              <w:rPr>
                <w:rFonts w:ascii="Arial" w:eastAsia="Times New Roman" w:hAnsi="Arial" w:cs="Arial"/>
                <w:color w:val="000000"/>
                <w:sz w:val="16"/>
                <w:szCs w:val="16"/>
                <w:lang w:eastAsia="cs-CZ"/>
              </w:rPr>
            </w:pPr>
            <w:r w:rsidRPr="002F4F42">
              <w:rPr>
                <w:rFonts w:ascii="Arial" w:eastAsia="Times New Roman" w:hAnsi="Arial" w:cs="Arial"/>
                <w:color w:val="000000"/>
                <w:sz w:val="16"/>
                <w:szCs w:val="16"/>
                <w:lang w:eastAsia="cs-CZ"/>
              </w:rPr>
              <w:t>V oblasti týkající se digitálních technologií je vytvořena, trvale rozšiřována a zveřejněna nabídka stáží a praxí pro nezaměstnané a osoby ohrožené nezaměstnaností.</w:t>
            </w:r>
          </w:p>
        </w:tc>
        <w:tc>
          <w:tcPr>
            <w:tcW w:w="3894" w:type="dxa"/>
            <w:gridSpan w:val="2"/>
            <w:tcBorders>
              <w:top w:val="single" w:sz="4" w:space="0" w:color="auto"/>
              <w:left w:val="single" w:sz="4" w:space="0" w:color="auto"/>
              <w:bottom w:val="single" w:sz="4" w:space="0" w:color="000000"/>
              <w:right w:val="single" w:sz="4" w:space="0" w:color="000000"/>
            </w:tcBorders>
            <w:vAlign w:val="center"/>
          </w:tcPr>
          <w:p w14:paraId="0032DEC5" w14:textId="7F320EC9" w:rsidR="002F4F42" w:rsidRPr="001135BC" w:rsidRDefault="002F4F42" w:rsidP="002F4F42">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OP Z</w:t>
            </w:r>
          </w:p>
        </w:tc>
        <w:tc>
          <w:tcPr>
            <w:tcW w:w="535" w:type="dxa"/>
            <w:gridSpan w:val="5"/>
            <w:tcBorders>
              <w:top w:val="nil"/>
              <w:left w:val="single" w:sz="4" w:space="0" w:color="auto"/>
              <w:bottom w:val="single" w:sz="4" w:space="0" w:color="000000"/>
              <w:right w:val="single" w:sz="4" w:space="0" w:color="auto"/>
            </w:tcBorders>
            <w:vAlign w:val="center"/>
          </w:tcPr>
          <w:p w14:paraId="3A98D8C0" w14:textId="7F46EB70" w:rsidR="002F4F42" w:rsidRPr="001135BC" w:rsidRDefault="002F4F42" w:rsidP="002F4F42">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x</w:t>
            </w:r>
          </w:p>
        </w:tc>
        <w:tc>
          <w:tcPr>
            <w:tcW w:w="560" w:type="dxa"/>
            <w:gridSpan w:val="4"/>
            <w:tcBorders>
              <w:top w:val="nil"/>
              <w:left w:val="single" w:sz="4" w:space="0" w:color="auto"/>
              <w:bottom w:val="single" w:sz="4" w:space="0" w:color="000000"/>
              <w:right w:val="single" w:sz="4" w:space="0" w:color="auto"/>
            </w:tcBorders>
            <w:vAlign w:val="center"/>
          </w:tcPr>
          <w:p w14:paraId="14C00589" w14:textId="5EC320C5" w:rsidR="002F4F42" w:rsidRPr="001135BC" w:rsidRDefault="002F4F42" w:rsidP="002F4F42">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x</w:t>
            </w:r>
          </w:p>
        </w:tc>
        <w:tc>
          <w:tcPr>
            <w:tcW w:w="560" w:type="dxa"/>
            <w:gridSpan w:val="4"/>
            <w:tcBorders>
              <w:top w:val="nil"/>
              <w:left w:val="single" w:sz="4" w:space="0" w:color="auto"/>
              <w:bottom w:val="single" w:sz="4" w:space="0" w:color="000000"/>
              <w:right w:val="single" w:sz="4" w:space="0" w:color="auto"/>
            </w:tcBorders>
            <w:vAlign w:val="center"/>
          </w:tcPr>
          <w:p w14:paraId="25A11B15" w14:textId="7ECD13C8" w:rsidR="002F4F42" w:rsidRPr="001135BC" w:rsidRDefault="002F4F42" w:rsidP="002F4F42">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x</w:t>
            </w:r>
          </w:p>
        </w:tc>
        <w:tc>
          <w:tcPr>
            <w:tcW w:w="561" w:type="dxa"/>
            <w:gridSpan w:val="4"/>
            <w:tcBorders>
              <w:top w:val="nil"/>
              <w:left w:val="single" w:sz="4" w:space="0" w:color="auto"/>
              <w:bottom w:val="single" w:sz="4" w:space="0" w:color="000000"/>
              <w:right w:val="single" w:sz="4" w:space="0" w:color="auto"/>
            </w:tcBorders>
            <w:vAlign w:val="center"/>
          </w:tcPr>
          <w:p w14:paraId="3098C4F4" w14:textId="1C7CE747" w:rsidR="002F4F42" w:rsidRPr="001135BC" w:rsidRDefault="002F4F42" w:rsidP="002F4F42">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x</w:t>
            </w:r>
          </w:p>
        </w:tc>
        <w:tc>
          <w:tcPr>
            <w:tcW w:w="549" w:type="dxa"/>
            <w:gridSpan w:val="4"/>
            <w:tcBorders>
              <w:top w:val="nil"/>
              <w:left w:val="single" w:sz="4" w:space="0" w:color="auto"/>
              <w:bottom w:val="single" w:sz="4" w:space="0" w:color="000000"/>
              <w:right w:val="single" w:sz="4" w:space="0" w:color="auto"/>
            </w:tcBorders>
            <w:vAlign w:val="center"/>
          </w:tcPr>
          <w:p w14:paraId="6FC893B0" w14:textId="7EC15FF0" w:rsidR="002F4F42" w:rsidRPr="001135BC" w:rsidRDefault="002F4F42" w:rsidP="002F4F42">
            <w:pPr>
              <w:spacing w:before="0" w:after="0" w:line="240" w:lineRule="auto"/>
              <w:jc w:val="center"/>
              <w:rPr>
                <w:rFonts w:ascii="Arial" w:eastAsia="Times New Roman" w:hAnsi="Arial" w:cs="Arial"/>
                <w:color w:val="000000"/>
                <w:sz w:val="16"/>
                <w:szCs w:val="16"/>
                <w:lang w:eastAsia="cs-CZ"/>
              </w:rPr>
            </w:pPr>
            <w:r w:rsidRPr="001135BC">
              <w:rPr>
                <w:rFonts w:ascii="Arial" w:eastAsia="Times New Roman" w:hAnsi="Arial" w:cs="Arial"/>
                <w:color w:val="000000"/>
                <w:sz w:val="16"/>
                <w:szCs w:val="16"/>
                <w:lang w:eastAsia="cs-CZ"/>
              </w:rPr>
              <w:t>x</w:t>
            </w:r>
          </w:p>
        </w:tc>
        <w:tc>
          <w:tcPr>
            <w:tcW w:w="2283" w:type="dxa"/>
            <w:gridSpan w:val="3"/>
            <w:vMerge/>
            <w:tcBorders>
              <w:left w:val="single" w:sz="4" w:space="0" w:color="auto"/>
              <w:bottom w:val="single" w:sz="4" w:space="0" w:color="000000"/>
              <w:right w:val="single" w:sz="4" w:space="0" w:color="auto"/>
            </w:tcBorders>
            <w:vAlign w:val="center"/>
          </w:tcPr>
          <w:p w14:paraId="7CD6B8FA" w14:textId="77777777" w:rsidR="002F4F42" w:rsidRPr="001135BC" w:rsidRDefault="002F4F42" w:rsidP="001135BC">
            <w:pPr>
              <w:spacing w:before="0" w:after="0" w:line="240" w:lineRule="auto"/>
              <w:rPr>
                <w:rFonts w:ascii="Arial" w:eastAsia="Times New Roman" w:hAnsi="Arial" w:cs="Arial"/>
                <w:color w:val="000000"/>
                <w:sz w:val="16"/>
                <w:szCs w:val="16"/>
                <w:lang w:eastAsia="cs-CZ"/>
              </w:rPr>
            </w:pPr>
          </w:p>
        </w:tc>
      </w:tr>
      <w:tr w:rsidR="006F46AA" w:rsidRPr="001135BC" w14:paraId="6A403C38" w14:textId="77777777" w:rsidTr="002F4F42">
        <w:trPr>
          <w:trHeight w:val="818"/>
        </w:trPr>
        <w:tc>
          <w:tcPr>
            <w:tcW w:w="13700" w:type="dxa"/>
            <w:gridSpan w:val="30"/>
            <w:vAlign w:val="center"/>
          </w:tcPr>
          <w:p w14:paraId="08C279CC" w14:textId="77777777" w:rsidR="00BA0E42" w:rsidRDefault="00BA0E42" w:rsidP="001135BC">
            <w:pPr>
              <w:spacing w:before="0" w:after="0" w:line="240" w:lineRule="auto"/>
              <w:rPr>
                <w:rFonts w:cs="Arial"/>
                <w:b/>
                <w:color w:val="4F81BD" w:themeColor="accent1"/>
              </w:rPr>
            </w:pPr>
          </w:p>
          <w:p w14:paraId="27C73066" w14:textId="77777777" w:rsidR="00BA0E42" w:rsidRDefault="00BA0E42" w:rsidP="001135BC">
            <w:pPr>
              <w:spacing w:before="0" w:after="0" w:line="240" w:lineRule="auto"/>
              <w:rPr>
                <w:rFonts w:cs="Arial"/>
                <w:b/>
                <w:color w:val="4F81BD" w:themeColor="accent1"/>
              </w:rPr>
            </w:pPr>
          </w:p>
          <w:p w14:paraId="1F986FC1" w14:textId="77777777" w:rsidR="00BA0E42" w:rsidRDefault="00BA0E42" w:rsidP="001135BC">
            <w:pPr>
              <w:spacing w:before="0" w:after="0" w:line="240" w:lineRule="auto"/>
              <w:rPr>
                <w:rFonts w:cs="Arial"/>
                <w:b/>
                <w:color w:val="4F81BD" w:themeColor="accent1"/>
              </w:rPr>
            </w:pPr>
          </w:p>
          <w:p w14:paraId="36040985" w14:textId="77777777" w:rsidR="00BA0E42" w:rsidRDefault="00BA0E42" w:rsidP="001135BC">
            <w:pPr>
              <w:spacing w:before="0" w:after="0" w:line="240" w:lineRule="auto"/>
              <w:rPr>
                <w:rFonts w:cs="Arial"/>
                <w:b/>
                <w:color w:val="4F81BD" w:themeColor="accent1"/>
              </w:rPr>
            </w:pPr>
          </w:p>
          <w:p w14:paraId="53EDF4F4" w14:textId="77777777" w:rsidR="00BA0E42" w:rsidRDefault="00BA0E42" w:rsidP="001135BC">
            <w:pPr>
              <w:spacing w:before="0" w:after="0" w:line="240" w:lineRule="auto"/>
              <w:rPr>
                <w:rFonts w:cs="Arial"/>
                <w:b/>
                <w:color w:val="4F81BD" w:themeColor="accent1"/>
              </w:rPr>
            </w:pPr>
          </w:p>
          <w:p w14:paraId="6ADB12F9" w14:textId="77777777" w:rsidR="00BA0E42" w:rsidRDefault="00BA0E42" w:rsidP="001135BC">
            <w:pPr>
              <w:spacing w:before="0" w:after="0" w:line="240" w:lineRule="auto"/>
              <w:rPr>
                <w:rFonts w:cs="Arial"/>
                <w:b/>
                <w:color w:val="4F81BD" w:themeColor="accent1"/>
              </w:rPr>
            </w:pPr>
          </w:p>
          <w:p w14:paraId="7173CE98" w14:textId="77777777" w:rsidR="00BA0E42" w:rsidRDefault="00BA0E42" w:rsidP="001135BC">
            <w:pPr>
              <w:spacing w:before="0" w:after="0" w:line="240" w:lineRule="auto"/>
              <w:rPr>
                <w:rFonts w:cs="Arial"/>
                <w:b/>
                <w:color w:val="4F81BD" w:themeColor="accent1"/>
              </w:rPr>
            </w:pPr>
          </w:p>
          <w:p w14:paraId="02C98C0B" w14:textId="77777777" w:rsidR="00BA0E42" w:rsidRDefault="00BA0E42" w:rsidP="001135BC">
            <w:pPr>
              <w:spacing w:before="0" w:after="0" w:line="240" w:lineRule="auto"/>
              <w:rPr>
                <w:rFonts w:cs="Arial"/>
                <w:b/>
                <w:color w:val="4F81BD" w:themeColor="accent1"/>
              </w:rPr>
            </w:pPr>
          </w:p>
          <w:p w14:paraId="090E27FD" w14:textId="77777777" w:rsidR="00BA0E42" w:rsidRDefault="00BA0E42" w:rsidP="001135BC">
            <w:pPr>
              <w:spacing w:before="0" w:after="0" w:line="240" w:lineRule="auto"/>
              <w:rPr>
                <w:rFonts w:cs="Arial"/>
                <w:b/>
                <w:color w:val="4F81BD" w:themeColor="accent1"/>
              </w:rPr>
            </w:pPr>
          </w:p>
          <w:p w14:paraId="7F20CBE8" w14:textId="77777777" w:rsidR="00BA0E42" w:rsidRDefault="00BA0E42" w:rsidP="001135BC">
            <w:pPr>
              <w:spacing w:before="0" w:after="0" w:line="240" w:lineRule="auto"/>
              <w:rPr>
                <w:rFonts w:cs="Arial"/>
                <w:b/>
                <w:color w:val="4F81BD" w:themeColor="accent1"/>
              </w:rPr>
            </w:pPr>
          </w:p>
          <w:p w14:paraId="283B808E" w14:textId="77777777" w:rsidR="00BA0E42" w:rsidRDefault="00BA0E42" w:rsidP="001135BC">
            <w:pPr>
              <w:spacing w:before="0" w:after="0" w:line="240" w:lineRule="auto"/>
              <w:rPr>
                <w:rFonts w:cs="Arial"/>
                <w:b/>
                <w:color w:val="4F81BD" w:themeColor="accent1"/>
              </w:rPr>
            </w:pPr>
          </w:p>
          <w:p w14:paraId="0DBF86E7" w14:textId="77777777" w:rsidR="00BA0E42" w:rsidRDefault="00BA0E42" w:rsidP="001135BC">
            <w:pPr>
              <w:spacing w:before="0" w:after="0" w:line="240" w:lineRule="auto"/>
              <w:rPr>
                <w:rFonts w:cs="Arial"/>
                <w:b/>
                <w:color w:val="4F81BD" w:themeColor="accent1"/>
              </w:rPr>
            </w:pPr>
          </w:p>
          <w:p w14:paraId="07A7120E" w14:textId="77777777" w:rsidR="00BA0E42" w:rsidRDefault="00BA0E42" w:rsidP="001135BC">
            <w:pPr>
              <w:spacing w:before="0" w:after="0" w:line="240" w:lineRule="auto"/>
              <w:rPr>
                <w:rFonts w:cs="Arial"/>
                <w:b/>
                <w:color w:val="4F81BD" w:themeColor="accent1"/>
              </w:rPr>
            </w:pPr>
          </w:p>
          <w:p w14:paraId="2F6C572A" w14:textId="77777777" w:rsidR="00BA0E42" w:rsidRDefault="00BA0E42" w:rsidP="001135BC">
            <w:pPr>
              <w:spacing w:before="0" w:after="0" w:line="240" w:lineRule="auto"/>
              <w:rPr>
                <w:rFonts w:cs="Arial"/>
                <w:b/>
                <w:color w:val="4F81BD" w:themeColor="accent1"/>
              </w:rPr>
            </w:pPr>
          </w:p>
          <w:p w14:paraId="6A58A2F3" w14:textId="77777777" w:rsidR="00BA0E42" w:rsidRDefault="00BA0E42" w:rsidP="001135BC">
            <w:pPr>
              <w:spacing w:before="0" w:after="0" w:line="240" w:lineRule="auto"/>
              <w:rPr>
                <w:rFonts w:cs="Arial"/>
                <w:b/>
                <w:color w:val="4F81BD" w:themeColor="accent1"/>
              </w:rPr>
            </w:pPr>
          </w:p>
          <w:p w14:paraId="6570230F" w14:textId="77777777" w:rsidR="00BA0E42" w:rsidRDefault="00BA0E42" w:rsidP="001135BC">
            <w:pPr>
              <w:spacing w:before="0" w:after="0" w:line="240" w:lineRule="auto"/>
              <w:rPr>
                <w:rFonts w:cs="Arial"/>
                <w:b/>
                <w:color w:val="4F81BD" w:themeColor="accent1"/>
              </w:rPr>
            </w:pPr>
          </w:p>
          <w:p w14:paraId="3DBF2D78" w14:textId="3300D358" w:rsidR="006F46AA" w:rsidRPr="00AA52FF" w:rsidRDefault="006F46AA" w:rsidP="001135BC">
            <w:pPr>
              <w:spacing w:before="0" w:after="0" w:line="240" w:lineRule="auto"/>
              <w:rPr>
                <w:rFonts w:ascii="Arial" w:eastAsia="Times New Roman" w:hAnsi="Arial" w:cs="Arial"/>
                <w:b/>
                <w:color w:val="000000"/>
                <w:sz w:val="16"/>
                <w:szCs w:val="16"/>
                <w:lang w:eastAsia="cs-CZ"/>
              </w:rPr>
            </w:pPr>
            <w:r>
              <w:rPr>
                <w:rFonts w:cs="Arial"/>
                <w:b/>
                <w:color w:val="4F81BD" w:themeColor="accent1"/>
              </w:rPr>
              <w:t xml:space="preserve">Specifický cíl - </w:t>
            </w:r>
            <w:r w:rsidRPr="00AA52FF">
              <w:rPr>
                <w:rFonts w:cs="Arial"/>
                <w:b/>
                <w:color w:val="4F81BD" w:themeColor="accent1"/>
              </w:rPr>
              <w:t>Přizpůsobení poskytování rekvalifikačních kurzů možnostem nezaměstnaných a potřebám nezaměstnaných.</w:t>
            </w:r>
          </w:p>
        </w:tc>
      </w:tr>
      <w:tr w:rsidR="00CD0B47" w:rsidRPr="00CD0B47" w14:paraId="7D66D34D" w14:textId="77777777" w:rsidTr="002F4F42">
        <w:trPr>
          <w:trHeight w:val="585"/>
        </w:trPr>
        <w:tc>
          <w:tcPr>
            <w:tcW w:w="1121"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995CD60" w14:textId="77777777" w:rsidR="00CD0B47" w:rsidRPr="00CD0B47" w:rsidRDefault="00CD0B47" w:rsidP="00CD0B47">
            <w:pPr>
              <w:spacing w:before="0" w:after="0" w:line="240" w:lineRule="auto"/>
              <w:jc w:val="center"/>
              <w:rPr>
                <w:rFonts w:ascii="Arial" w:eastAsia="Times New Roman" w:hAnsi="Arial" w:cs="Arial"/>
                <w:b/>
                <w:bCs/>
                <w:color w:val="000000"/>
                <w:sz w:val="16"/>
                <w:szCs w:val="16"/>
                <w:lang w:eastAsia="cs-CZ"/>
              </w:rPr>
            </w:pPr>
            <w:r w:rsidRPr="00CD0B47">
              <w:rPr>
                <w:rFonts w:ascii="Arial" w:eastAsia="Times New Roman" w:hAnsi="Arial" w:cs="Arial"/>
                <w:b/>
                <w:bCs/>
                <w:color w:val="000000"/>
                <w:sz w:val="16"/>
                <w:szCs w:val="16"/>
                <w:lang w:eastAsia="cs-CZ"/>
              </w:rPr>
              <w:lastRenderedPageBreak/>
              <w:t>Gestor</w:t>
            </w:r>
          </w:p>
        </w:tc>
        <w:tc>
          <w:tcPr>
            <w:tcW w:w="3564" w:type="dxa"/>
            <w:tcBorders>
              <w:top w:val="single" w:sz="4" w:space="0" w:color="auto"/>
              <w:left w:val="nil"/>
              <w:bottom w:val="single" w:sz="4" w:space="0" w:color="auto"/>
              <w:right w:val="single" w:sz="4" w:space="0" w:color="auto"/>
            </w:tcBorders>
            <w:shd w:val="clear" w:color="000000" w:fill="92D050"/>
            <w:vAlign w:val="center"/>
            <w:hideMark/>
          </w:tcPr>
          <w:p w14:paraId="62F4D09D" w14:textId="77777777" w:rsidR="00CD0B47" w:rsidRPr="00CD0B47" w:rsidRDefault="00CD0B47" w:rsidP="00CD0B47">
            <w:pPr>
              <w:spacing w:before="0" w:after="0" w:line="240" w:lineRule="auto"/>
              <w:jc w:val="center"/>
              <w:rPr>
                <w:rFonts w:ascii="Arial" w:eastAsia="Times New Roman" w:hAnsi="Arial" w:cs="Arial"/>
                <w:b/>
                <w:bCs/>
                <w:color w:val="000000"/>
                <w:sz w:val="16"/>
                <w:szCs w:val="16"/>
                <w:lang w:eastAsia="cs-CZ"/>
              </w:rPr>
            </w:pPr>
            <w:r w:rsidRPr="00CD0B47">
              <w:rPr>
                <w:rFonts w:ascii="Arial" w:eastAsia="Times New Roman" w:hAnsi="Arial" w:cs="Arial"/>
                <w:b/>
                <w:bCs/>
                <w:color w:val="000000"/>
                <w:sz w:val="16"/>
                <w:szCs w:val="16"/>
                <w:lang w:eastAsia="cs-CZ"/>
              </w:rPr>
              <w:t>Opatření</w:t>
            </w:r>
          </w:p>
        </w:tc>
        <w:tc>
          <w:tcPr>
            <w:tcW w:w="9015" w:type="dxa"/>
            <w:gridSpan w:val="28"/>
            <w:tcBorders>
              <w:top w:val="single" w:sz="4" w:space="0" w:color="auto"/>
              <w:left w:val="nil"/>
              <w:bottom w:val="single" w:sz="4" w:space="0" w:color="auto"/>
              <w:right w:val="single" w:sz="4" w:space="0" w:color="auto"/>
            </w:tcBorders>
            <w:shd w:val="clear" w:color="auto" w:fill="auto"/>
            <w:vAlign w:val="center"/>
            <w:hideMark/>
          </w:tcPr>
          <w:p w14:paraId="64F3F0B9" w14:textId="77777777" w:rsidR="00CD0B47" w:rsidRPr="00CD0B47" w:rsidRDefault="00CD0B47" w:rsidP="00CD0B47">
            <w:pPr>
              <w:spacing w:before="0" w:after="0" w:line="240" w:lineRule="auto"/>
              <w:jc w:val="center"/>
              <w:rPr>
                <w:rFonts w:ascii="Arial" w:eastAsia="Times New Roman" w:hAnsi="Arial" w:cs="Arial"/>
                <w:b/>
                <w:bCs/>
                <w:color w:val="000000"/>
                <w:sz w:val="16"/>
                <w:szCs w:val="16"/>
                <w:lang w:eastAsia="cs-CZ"/>
              </w:rPr>
            </w:pPr>
            <w:r w:rsidRPr="00CD0B47">
              <w:rPr>
                <w:rFonts w:ascii="Arial" w:eastAsia="Times New Roman" w:hAnsi="Arial" w:cs="Arial"/>
                <w:b/>
                <w:bCs/>
                <w:color w:val="000000"/>
                <w:sz w:val="16"/>
                <w:szCs w:val="16"/>
                <w:lang w:eastAsia="cs-CZ"/>
              </w:rPr>
              <w:t>1.7 Rozvoj digitálních kompetencí pracovníků institucí služeb zaměstnanosti</w:t>
            </w:r>
          </w:p>
        </w:tc>
      </w:tr>
      <w:tr w:rsidR="00CD0B47" w:rsidRPr="00CD0B47" w14:paraId="6DD33853" w14:textId="77777777" w:rsidTr="002F4F42">
        <w:trPr>
          <w:trHeight w:val="558"/>
        </w:trPr>
        <w:tc>
          <w:tcPr>
            <w:tcW w:w="1121" w:type="dxa"/>
            <w:vMerge w:val="restart"/>
            <w:tcBorders>
              <w:top w:val="nil"/>
              <w:left w:val="single" w:sz="4" w:space="0" w:color="auto"/>
              <w:bottom w:val="single" w:sz="4" w:space="0" w:color="000000"/>
              <w:right w:val="single" w:sz="4" w:space="0" w:color="auto"/>
            </w:tcBorders>
            <w:shd w:val="clear" w:color="auto" w:fill="auto"/>
            <w:vAlign w:val="center"/>
            <w:hideMark/>
          </w:tcPr>
          <w:p w14:paraId="6CC538F7" w14:textId="77777777" w:rsidR="00CD0B47" w:rsidRPr="00CD0B47" w:rsidRDefault="00CD0B47" w:rsidP="00CD0B47">
            <w:pPr>
              <w:spacing w:before="0" w:after="0" w:line="240" w:lineRule="auto"/>
              <w:jc w:val="center"/>
              <w:rPr>
                <w:rFonts w:ascii="Arial" w:eastAsia="Times New Roman" w:hAnsi="Arial" w:cs="Arial"/>
                <w:b/>
                <w:bCs/>
                <w:color w:val="000000"/>
                <w:sz w:val="28"/>
                <w:szCs w:val="28"/>
                <w:lang w:eastAsia="cs-CZ"/>
              </w:rPr>
            </w:pPr>
            <w:r w:rsidRPr="00CD0B47">
              <w:rPr>
                <w:rFonts w:ascii="Arial" w:eastAsia="Times New Roman" w:hAnsi="Arial" w:cs="Arial"/>
                <w:b/>
                <w:bCs/>
                <w:color w:val="000000"/>
                <w:sz w:val="28"/>
                <w:szCs w:val="28"/>
                <w:lang w:eastAsia="cs-CZ"/>
              </w:rPr>
              <w:t>GŘ ÚP</w:t>
            </w:r>
          </w:p>
        </w:tc>
        <w:tc>
          <w:tcPr>
            <w:tcW w:w="3564" w:type="dxa"/>
            <w:tcBorders>
              <w:top w:val="nil"/>
              <w:left w:val="nil"/>
              <w:bottom w:val="single" w:sz="4" w:space="0" w:color="auto"/>
              <w:right w:val="single" w:sz="4" w:space="0" w:color="auto"/>
            </w:tcBorders>
            <w:shd w:val="clear" w:color="000000" w:fill="92D050"/>
            <w:vAlign w:val="center"/>
            <w:hideMark/>
          </w:tcPr>
          <w:p w14:paraId="65274FA5" w14:textId="77777777" w:rsidR="00CD0B47" w:rsidRPr="00CD0B47" w:rsidRDefault="00CD0B47" w:rsidP="00CD0B47">
            <w:pPr>
              <w:spacing w:before="0" w:after="0" w:line="240" w:lineRule="auto"/>
              <w:jc w:val="center"/>
              <w:rPr>
                <w:rFonts w:ascii="Arial" w:eastAsia="Times New Roman" w:hAnsi="Arial" w:cs="Arial"/>
                <w:b/>
                <w:bCs/>
                <w:color w:val="000000"/>
                <w:sz w:val="16"/>
                <w:szCs w:val="16"/>
                <w:lang w:eastAsia="cs-CZ"/>
              </w:rPr>
            </w:pPr>
            <w:r w:rsidRPr="00CD0B47">
              <w:rPr>
                <w:rFonts w:ascii="Arial" w:eastAsia="Times New Roman" w:hAnsi="Arial" w:cs="Arial"/>
                <w:b/>
                <w:bCs/>
                <w:color w:val="000000"/>
                <w:sz w:val="16"/>
                <w:szCs w:val="16"/>
                <w:lang w:eastAsia="cs-CZ"/>
              </w:rPr>
              <w:t>Aktivity</w:t>
            </w:r>
          </w:p>
        </w:tc>
        <w:tc>
          <w:tcPr>
            <w:tcW w:w="9015" w:type="dxa"/>
            <w:gridSpan w:val="28"/>
            <w:tcBorders>
              <w:top w:val="single" w:sz="4" w:space="0" w:color="auto"/>
              <w:left w:val="nil"/>
              <w:bottom w:val="single" w:sz="4" w:space="0" w:color="auto"/>
              <w:right w:val="single" w:sz="4" w:space="0" w:color="auto"/>
            </w:tcBorders>
            <w:shd w:val="clear" w:color="auto" w:fill="auto"/>
            <w:vAlign w:val="center"/>
            <w:hideMark/>
          </w:tcPr>
          <w:p w14:paraId="302746C8" w14:textId="77777777" w:rsidR="00CD0B47" w:rsidRPr="00CD0B47" w:rsidRDefault="00CD0B47" w:rsidP="00CD0B47">
            <w:pPr>
              <w:spacing w:before="0" w:after="0" w:line="240" w:lineRule="auto"/>
              <w:jc w:val="center"/>
              <w:rPr>
                <w:rFonts w:ascii="Arial" w:eastAsia="Times New Roman" w:hAnsi="Arial" w:cs="Arial"/>
                <w:color w:val="000000"/>
                <w:sz w:val="16"/>
                <w:szCs w:val="16"/>
                <w:lang w:eastAsia="cs-CZ"/>
              </w:rPr>
            </w:pPr>
            <w:r w:rsidRPr="00CD0B47">
              <w:rPr>
                <w:rFonts w:ascii="Arial" w:eastAsia="Times New Roman" w:hAnsi="Arial" w:cs="Arial"/>
                <w:color w:val="000000"/>
                <w:sz w:val="16"/>
                <w:szCs w:val="16"/>
                <w:lang w:eastAsia="cs-CZ"/>
              </w:rPr>
              <w:t>Školení pracovníků institucí služeb zaměstnanosti v digitálních kompetencích.</w:t>
            </w:r>
          </w:p>
        </w:tc>
      </w:tr>
      <w:tr w:rsidR="00CD0B47" w:rsidRPr="00CD0B47" w14:paraId="1BE9C60E" w14:textId="77777777" w:rsidTr="002F4F42">
        <w:trPr>
          <w:trHeight w:val="300"/>
        </w:trPr>
        <w:tc>
          <w:tcPr>
            <w:tcW w:w="1121" w:type="dxa"/>
            <w:vMerge/>
            <w:tcBorders>
              <w:top w:val="nil"/>
              <w:left w:val="single" w:sz="4" w:space="0" w:color="auto"/>
              <w:bottom w:val="single" w:sz="4" w:space="0" w:color="000000"/>
              <w:right w:val="single" w:sz="4" w:space="0" w:color="auto"/>
            </w:tcBorders>
            <w:vAlign w:val="center"/>
            <w:hideMark/>
          </w:tcPr>
          <w:p w14:paraId="5B24C7E7" w14:textId="77777777" w:rsidR="00CD0B47" w:rsidRPr="00CD0B47" w:rsidRDefault="00CD0B47" w:rsidP="00CD0B47">
            <w:pPr>
              <w:spacing w:before="0" w:after="0" w:line="240" w:lineRule="auto"/>
              <w:rPr>
                <w:rFonts w:ascii="Arial" w:eastAsia="Times New Roman" w:hAnsi="Arial" w:cs="Arial"/>
                <w:b/>
                <w:bCs/>
                <w:color w:val="000000"/>
                <w:sz w:val="28"/>
                <w:szCs w:val="28"/>
                <w:lang w:eastAsia="cs-CZ"/>
              </w:rPr>
            </w:pPr>
          </w:p>
        </w:tc>
        <w:tc>
          <w:tcPr>
            <w:tcW w:w="3564" w:type="dxa"/>
            <w:tcBorders>
              <w:top w:val="nil"/>
              <w:left w:val="nil"/>
              <w:bottom w:val="single" w:sz="4" w:space="0" w:color="auto"/>
              <w:right w:val="single" w:sz="4" w:space="0" w:color="auto"/>
            </w:tcBorders>
            <w:shd w:val="clear" w:color="000000" w:fill="92D050"/>
            <w:vAlign w:val="center"/>
            <w:hideMark/>
          </w:tcPr>
          <w:p w14:paraId="2D15DD95" w14:textId="77777777" w:rsidR="00CD0B47" w:rsidRPr="00CD0B47" w:rsidRDefault="00CD0B47" w:rsidP="00CD0B47">
            <w:pPr>
              <w:spacing w:before="0" w:after="0" w:line="240" w:lineRule="auto"/>
              <w:jc w:val="center"/>
              <w:rPr>
                <w:rFonts w:ascii="Arial" w:eastAsia="Times New Roman" w:hAnsi="Arial" w:cs="Arial"/>
                <w:b/>
                <w:bCs/>
                <w:color w:val="000000"/>
                <w:sz w:val="16"/>
                <w:szCs w:val="16"/>
                <w:lang w:eastAsia="cs-CZ"/>
              </w:rPr>
            </w:pPr>
            <w:r w:rsidRPr="00CD0B47">
              <w:rPr>
                <w:rFonts w:ascii="Arial" w:eastAsia="Times New Roman" w:hAnsi="Arial" w:cs="Arial"/>
                <w:b/>
                <w:bCs/>
                <w:color w:val="000000"/>
                <w:sz w:val="16"/>
                <w:szCs w:val="16"/>
                <w:lang w:eastAsia="cs-CZ"/>
              </w:rPr>
              <w:t>Spolugestoři</w:t>
            </w:r>
          </w:p>
        </w:tc>
        <w:tc>
          <w:tcPr>
            <w:tcW w:w="9015" w:type="dxa"/>
            <w:gridSpan w:val="28"/>
            <w:tcBorders>
              <w:top w:val="single" w:sz="4" w:space="0" w:color="auto"/>
              <w:left w:val="nil"/>
              <w:bottom w:val="single" w:sz="4" w:space="0" w:color="auto"/>
              <w:right w:val="single" w:sz="4" w:space="0" w:color="auto"/>
            </w:tcBorders>
            <w:shd w:val="clear" w:color="auto" w:fill="auto"/>
            <w:vAlign w:val="center"/>
            <w:hideMark/>
          </w:tcPr>
          <w:p w14:paraId="3AE26FDA" w14:textId="77777777" w:rsidR="00CD0B47" w:rsidRPr="00CD0B47" w:rsidRDefault="00CD0B47" w:rsidP="00CD0B47">
            <w:pPr>
              <w:spacing w:before="0" w:after="0" w:line="240" w:lineRule="auto"/>
              <w:jc w:val="center"/>
              <w:rPr>
                <w:rFonts w:ascii="Arial" w:eastAsia="Times New Roman" w:hAnsi="Arial" w:cs="Arial"/>
                <w:color w:val="000000"/>
                <w:sz w:val="16"/>
                <w:szCs w:val="16"/>
                <w:lang w:eastAsia="cs-CZ"/>
              </w:rPr>
            </w:pPr>
            <w:r w:rsidRPr="00CD0B47">
              <w:rPr>
                <w:rFonts w:ascii="Arial" w:eastAsia="Times New Roman" w:hAnsi="Arial" w:cs="Arial"/>
                <w:color w:val="000000"/>
                <w:sz w:val="16"/>
                <w:szCs w:val="16"/>
                <w:lang w:eastAsia="cs-CZ"/>
              </w:rPr>
              <w:t>FDV</w:t>
            </w:r>
          </w:p>
        </w:tc>
      </w:tr>
      <w:tr w:rsidR="00CD0B47" w:rsidRPr="00CD0B47" w14:paraId="6DB59C41" w14:textId="77777777" w:rsidTr="002F4F42">
        <w:trPr>
          <w:trHeight w:val="300"/>
        </w:trPr>
        <w:tc>
          <w:tcPr>
            <w:tcW w:w="1121" w:type="dxa"/>
            <w:vMerge/>
            <w:tcBorders>
              <w:top w:val="nil"/>
              <w:left w:val="single" w:sz="4" w:space="0" w:color="auto"/>
              <w:bottom w:val="single" w:sz="4" w:space="0" w:color="000000"/>
              <w:right w:val="single" w:sz="4" w:space="0" w:color="auto"/>
            </w:tcBorders>
            <w:vAlign w:val="center"/>
            <w:hideMark/>
          </w:tcPr>
          <w:p w14:paraId="725FC1FA" w14:textId="77777777" w:rsidR="00CD0B47" w:rsidRPr="00CD0B47" w:rsidRDefault="00CD0B47" w:rsidP="00CD0B47">
            <w:pPr>
              <w:spacing w:before="0" w:after="0" w:line="240" w:lineRule="auto"/>
              <w:rPr>
                <w:rFonts w:ascii="Arial" w:eastAsia="Times New Roman" w:hAnsi="Arial" w:cs="Arial"/>
                <w:b/>
                <w:bCs/>
                <w:color w:val="000000"/>
                <w:sz w:val="28"/>
                <w:szCs w:val="28"/>
                <w:lang w:eastAsia="cs-CZ"/>
              </w:rPr>
            </w:pPr>
          </w:p>
        </w:tc>
        <w:tc>
          <w:tcPr>
            <w:tcW w:w="3564" w:type="dxa"/>
            <w:vMerge w:val="restart"/>
            <w:tcBorders>
              <w:top w:val="nil"/>
              <w:left w:val="single" w:sz="4" w:space="0" w:color="auto"/>
              <w:bottom w:val="single" w:sz="4" w:space="0" w:color="auto"/>
              <w:right w:val="single" w:sz="4" w:space="0" w:color="auto"/>
            </w:tcBorders>
            <w:shd w:val="clear" w:color="000000" w:fill="92D050"/>
            <w:vAlign w:val="center"/>
            <w:hideMark/>
          </w:tcPr>
          <w:p w14:paraId="5EA18B2E" w14:textId="77777777" w:rsidR="00CD0B47" w:rsidRPr="00CD0B47" w:rsidRDefault="00CD0B47" w:rsidP="00CD0B47">
            <w:pPr>
              <w:spacing w:before="0" w:after="0" w:line="240" w:lineRule="auto"/>
              <w:jc w:val="center"/>
              <w:rPr>
                <w:rFonts w:ascii="Arial" w:eastAsia="Times New Roman" w:hAnsi="Arial" w:cs="Arial"/>
                <w:b/>
                <w:bCs/>
                <w:color w:val="000000"/>
                <w:sz w:val="16"/>
                <w:szCs w:val="16"/>
                <w:lang w:eastAsia="cs-CZ"/>
              </w:rPr>
            </w:pPr>
            <w:r w:rsidRPr="00CD0B47">
              <w:rPr>
                <w:rFonts w:ascii="Arial" w:eastAsia="Times New Roman" w:hAnsi="Arial" w:cs="Arial"/>
                <w:b/>
                <w:bCs/>
                <w:color w:val="000000"/>
                <w:sz w:val="16"/>
                <w:szCs w:val="16"/>
                <w:lang w:eastAsia="cs-CZ"/>
              </w:rPr>
              <w:t>Indikátory</w:t>
            </w:r>
          </w:p>
        </w:tc>
        <w:tc>
          <w:tcPr>
            <w:tcW w:w="4165" w:type="dxa"/>
            <w:gridSpan w:val="6"/>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76654B2F" w14:textId="77777777" w:rsidR="00CD0B47" w:rsidRPr="00CD0B47" w:rsidRDefault="00CD0B47" w:rsidP="00CD0B47">
            <w:pPr>
              <w:spacing w:before="0" w:after="0" w:line="240" w:lineRule="auto"/>
              <w:jc w:val="center"/>
              <w:rPr>
                <w:rFonts w:ascii="Arial" w:eastAsia="Times New Roman" w:hAnsi="Arial" w:cs="Arial"/>
                <w:b/>
                <w:bCs/>
                <w:color w:val="000000"/>
                <w:sz w:val="16"/>
                <w:szCs w:val="16"/>
                <w:lang w:eastAsia="cs-CZ"/>
              </w:rPr>
            </w:pPr>
            <w:r w:rsidRPr="00CD0B47">
              <w:rPr>
                <w:rFonts w:ascii="Arial" w:eastAsia="Times New Roman" w:hAnsi="Arial" w:cs="Arial"/>
                <w:b/>
                <w:bCs/>
                <w:color w:val="000000"/>
                <w:sz w:val="16"/>
                <w:szCs w:val="16"/>
                <w:lang w:eastAsia="cs-CZ"/>
              </w:rPr>
              <w:t>Způsob realizace</w:t>
            </w:r>
          </w:p>
        </w:tc>
        <w:tc>
          <w:tcPr>
            <w:tcW w:w="2480" w:type="dxa"/>
            <w:gridSpan w:val="18"/>
            <w:tcBorders>
              <w:top w:val="single" w:sz="4" w:space="0" w:color="auto"/>
              <w:left w:val="nil"/>
              <w:bottom w:val="single" w:sz="4" w:space="0" w:color="auto"/>
              <w:right w:val="single" w:sz="4" w:space="0" w:color="auto"/>
            </w:tcBorders>
            <w:shd w:val="clear" w:color="000000" w:fill="92D050"/>
            <w:noWrap/>
            <w:vAlign w:val="center"/>
            <w:hideMark/>
          </w:tcPr>
          <w:p w14:paraId="2702445C" w14:textId="77777777" w:rsidR="00CD0B47" w:rsidRPr="00CD0B47" w:rsidRDefault="00CD0B47" w:rsidP="00CD0B47">
            <w:pPr>
              <w:spacing w:before="0" w:after="0" w:line="240" w:lineRule="auto"/>
              <w:jc w:val="center"/>
              <w:rPr>
                <w:rFonts w:ascii="Arial" w:eastAsia="Times New Roman" w:hAnsi="Arial" w:cs="Arial"/>
                <w:b/>
                <w:bCs/>
                <w:color w:val="000000"/>
                <w:sz w:val="16"/>
                <w:szCs w:val="16"/>
                <w:lang w:eastAsia="cs-CZ"/>
              </w:rPr>
            </w:pPr>
            <w:r w:rsidRPr="00CD0B47">
              <w:rPr>
                <w:rFonts w:ascii="Arial" w:eastAsia="Times New Roman" w:hAnsi="Arial" w:cs="Arial"/>
                <w:b/>
                <w:bCs/>
                <w:color w:val="000000"/>
                <w:sz w:val="16"/>
                <w:szCs w:val="16"/>
                <w:lang w:eastAsia="cs-CZ"/>
              </w:rPr>
              <w:t>Harmonogram</w:t>
            </w:r>
          </w:p>
        </w:tc>
        <w:tc>
          <w:tcPr>
            <w:tcW w:w="2370" w:type="dxa"/>
            <w:gridSpan w:val="4"/>
            <w:vMerge w:val="restart"/>
            <w:tcBorders>
              <w:top w:val="nil"/>
              <w:left w:val="single" w:sz="4" w:space="0" w:color="auto"/>
              <w:bottom w:val="single" w:sz="4" w:space="0" w:color="auto"/>
              <w:right w:val="single" w:sz="4" w:space="0" w:color="auto"/>
            </w:tcBorders>
            <w:shd w:val="clear" w:color="000000" w:fill="92D050"/>
            <w:vAlign w:val="center"/>
            <w:hideMark/>
          </w:tcPr>
          <w:p w14:paraId="1D0541AF" w14:textId="77777777" w:rsidR="00CD0B47" w:rsidRPr="00CD0B47" w:rsidRDefault="00CD0B47" w:rsidP="00CD0B47">
            <w:pPr>
              <w:spacing w:before="0" w:after="0" w:line="240" w:lineRule="auto"/>
              <w:jc w:val="center"/>
              <w:rPr>
                <w:rFonts w:ascii="Arial" w:eastAsia="Times New Roman" w:hAnsi="Arial" w:cs="Arial"/>
                <w:b/>
                <w:bCs/>
                <w:color w:val="000000"/>
                <w:sz w:val="16"/>
                <w:szCs w:val="16"/>
                <w:lang w:eastAsia="cs-CZ"/>
              </w:rPr>
            </w:pPr>
            <w:r w:rsidRPr="00CD0B47">
              <w:rPr>
                <w:rFonts w:ascii="Arial" w:eastAsia="Times New Roman" w:hAnsi="Arial" w:cs="Arial"/>
                <w:b/>
                <w:bCs/>
                <w:color w:val="000000"/>
                <w:sz w:val="16"/>
                <w:szCs w:val="16"/>
                <w:lang w:eastAsia="cs-CZ"/>
              </w:rPr>
              <w:t>Předpokládané náklady</w:t>
            </w:r>
          </w:p>
        </w:tc>
      </w:tr>
      <w:tr w:rsidR="00CD0B47" w:rsidRPr="00CD0B47" w14:paraId="051A108A" w14:textId="77777777" w:rsidTr="002F4F42">
        <w:trPr>
          <w:trHeight w:val="300"/>
        </w:trPr>
        <w:tc>
          <w:tcPr>
            <w:tcW w:w="1121" w:type="dxa"/>
            <w:vMerge/>
            <w:tcBorders>
              <w:top w:val="nil"/>
              <w:left w:val="single" w:sz="4" w:space="0" w:color="auto"/>
              <w:bottom w:val="single" w:sz="4" w:space="0" w:color="000000"/>
              <w:right w:val="single" w:sz="4" w:space="0" w:color="auto"/>
            </w:tcBorders>
            <w:vAlign w:val="center"/>
            <w:hideMark/>
          </w:tcPr>
          <w:p w14:paraId="6B3866F7" w14:textId="77777777" w:rsidR="00CD0B47" w:rsidRPr="00CD0B47" w:rsidRDefault="00CD0B47" w:rsidP="00CD0B47">
            <w:pPr>
              <w:spacing w:before="0" w:after="0" w:line="240" w:lineRule="auto"/>
              <w:rPr>
                <w:rFonts w:ascii="Arial" w:eastAsia="Times New Roman" w:hAnsi="Arial" w:cs="Arial"/>
                <w:b/>
                <w:bCs/>
                <w:color w:val="000000"/>
                <w:sz w:val="28"/>
                <w:szCs w:val="28"/>
                <w:lang w:eastAsia="cs-CZ"/>
              </w:rPr>
            </w:pPr>
          </w:p>
        </w:tc>
        <w:tc>
          <w:tcPr>
            <w:tcW w:w="3564" w:type="dxa"/>
            <w:vMerge/>
            <w:tcBorders>
              <w:top w:val="nil"/>
              <w:left w:val="single" w:sz="4" w:space="0" w:color="auto"/>
              <w:bottom w:val="single" w:sz="4" w:space="0" w:color="auto"/>
              <w:right w:val="single" w:sz="4" w:space="0" w:color="auto"/>
            </w:tcBorders>
            <w:vAlign w:val="center"/>
            <w:hideMark/>
          </w:tcPr>
          <w:p w14:paraId="6DD30D96" w14:textId="77777777" w:rsidR="00CD0B47" w:rsidRPr="00CD0B47" w:rsidRDefault="00CD0B47" w:rsidP="00CD0B47">
            <w:pPr>
              <w:spacing w:before="0" w:after="0" w:line="240" w:lineRule="auto"/>
              <w:rPr>
                <w:rFonts w:ascii="Arial" w:eastAsia="Times New Roman" w:hAnsi="Arial" w:cs="Arial"/>
                <w:b/>
                <w:bCs/>
                <w:color w:val="000000"/>
                <w:sz w:val="16"/>
                <w:szCs w:val="16"/>
                <w:lang w:eastAsia="cs-CZ"/>
              </w:rPr>
            </w:pPr>
          </w:p>
        </w:tc>
        <w:tc>
          <w:tcPr>
            <w:tcW w:w="4165" w:type="dxa"/>
            <w:gridSpan w:val="6"/>
            <w:vMerge/>
            <w:tcBorders>
              <w:top w:val="single" w:sz="4" w:space="0" w:color="auto"/>
              <w:left w:val="single" w:sz="4" w:space="0" w:color="auto"/>
              <w:bottom w:val="single" w:sz="4" w:space="0" w:color="000000"/>
              <w:right w:val="single" w:sz="4" w:space="0" w:color="000000"/>
            </w:tcBorders>
            <w:vAlign w:val="center"/>
            <w:hideMark/>
          </w:tcPr>
          <w:p w14:paraId="54BD1712" w14:textId="77777777" w:rsidR="00CD0B47" w:rsidRPr="00CD0B47" w:rsidRDefault="00CD0B47" w:rsidP="00CD0B47">
            <w:pPr>
              <w:spacing w:before="0" w:after="0" w:line="240" w:lineRule="auto"/>
              <w:rPr>
                <w:rFonts w:ascii="Arial" w:eastAsia="Times New Roman" w:hAnsi="Arial" w:cs="Arial"/>
                <w:b/>
                <w:bCs/>
                <w:color w:val="000000"/>
                <w:sz w:val="16"/>
                <w:szCs w:val="16"/>
                <w:lang w:eastAsia="cs-CZ"/>
              </w:rPr>
            </w:pPr>
          </w:p>
        </w:tc>
        <w:tc>
          <w:tcPr>
            <w:tcW w:w="496" w:type="dxa"/>
            <w:gridSpan w:val="4"/>
            <w:tcBorders>
              <w:top w:val="nil"/>
              <w:left w:val="nil"/>
              <w:bottom w:val="single" w:sz="4" w:space="0" w:color="auto"/>
              <w:right w:val="single" w:sz="4" w:space="0" w:color="auto"/>
            </w:tcBorders>
            <w:shd w:val="clear" w:color="000000" w:fill="92D050"/>
            <w:noWrap/>
            <w:vAlign w:val="center"/>
            <w:hideMark/>
          </w:tcPr>
          <w:p w14:paraId="752AF6CF" w14:textId="77777777" w:rsidR="00CD0B47" w:rsidRPr="00CD0B47" w:rsidRDefault="00CD0B47" w:rsidP="00CD0B47">
            <w:pPr>
              <w:spacing w:before="0" w:after="0" w:line="240" w:lineRule="auto"/>
              <w:jc w:val="center"/>
              <w:rPr>
                <w:rFonts w:ascii="Arial" w:eastAsia="Times New Roman" w:hAnsi="Arial" w:cs="Arial"/>
                <w:b/>
                <w:bCs/>
                <w:color w:val="000000"/>
                <w:sz w:val="16"/>
                <w:szCs w:val="16"/>
                <w:lang w:eastAsia="cs-CZ"/>
              </w:rPr>
            </w:pPr>
            <w:r w:rsidRPr="00CD0B47">
              <w:rPr>
                <w:rFonts w:ascii="Arial" w:eastAsia="Times New Roman" w:hAnsi="Arial" w:cs="Arial"/>
                <w:b/>
                <w:bCs/>
                <w:color w:val="000000"/>
                <w:sz w:val="16"/>
                <w:szCs w:val="16"/>
                <w:lang w:eastAsia="cs-CZ"/>
              </w:rPr>
              <w:t>2016</w:t>
            </w:r>
          </w:p>
        </w:tc>
        <w:tc>
          <w:tcPr>
            <w:tcW w:w="496" w:type="dxa"/>
            <w:gridSpan w:val="4"/>
            <w:tcBorders>
              <w:top w:val="nil"/>
              <w:left w:val="nil"/>
              <w:bottom w:val="single" w:sz="4" w:space="0" w:color="auto"/>
              <w:right w:val="single" w:sz="4" w:space="0" w:color="auto"/>
            </w:tcBorders>
            <w:shd w:val="clear" w:color="000000" w:fill="92D050"/>
            <w:noWrap/>
            <w:vAlign w:val="center"/>
            <w:hideMark/>
          </w:tcPr>
          <w:p w14:paraId="0C4B6B46" w14:textId="77777777" w:rsidR="00CD0B47" w:rsidRPr="00CD0B47" w:rsidRDefault="00CD0B47" w:rsidP="00CD0B47">
            <w:pPr>
              <w:spacing w:before="0" w:after="0" w:line="240" w:lineRule="auto"/>
              <w:jc w:val="center"/>
              <w:rPr>
                <w:rFonts w:ascii="Arial" w:eastAsia="Times New Roman" w:hAnsi="Arial" w:cs="Arial"/>
                <w:b/>
                <w:bCs/>
                <w:color w:val="000000"/>
                <w:sz w:val="16"/>
                <w:szCs w:val="16"/>
                <w:lang w:eastAsia="cs-CZ"/>
              </w:rPr>
            </w:pPr>
            <w:r w:rsidRPr="00CD0B47">
              <w:rPr>
                <w:rFonts w:ascii="Arial" w:eastAsia="Times New Roman" w:hAnsi="Arial" w:cs="Arial"/>
                <w:b/>
                <w:bCs/>
                <w:color w:val="000000"/>
                <w:sz w:val="16"/>
                <w:szCs w:val="16"/>
                <w:lang w:eastAsia="cs-CZ"/>
              </w:rPr>
              <w:t>2017</w:t>
            </w:r>
          </w:p>
        </w:tc>
        <w:tc>
          <w:tcPr>
            <w:tcW w:w="496" w:type="dxa"/>
            <w:gridSpan w:val="4"/>
            <w:tcBorders>
              <w:top w:val="nil"/>
              <w:left w:val="nil"/>
              <w:bottom w:val="single" w:sz="4" w:space="0" w:color="auto"/>
              <w:right w:val="single" w:sz="4" w:space="0" w:color="auto"/>
            </w:tcBorders>
            <w:shd w:val="clear" w:color="000000" w:fill="92D050"/>
            <w:noWrap/>
            <w:vAlign w:val="center"/>
            <w:hideMark/>
          </w:tcPr>
          <w:p w14:paraId="445F0A83" w14:textId="77777777" w:rsidR="00CD0B47" w:rsidRPr="00CD0B47" w:rsidRDefault="00CD0B47" w:rsidP="00CD0B47">
            <w:pPr>
              <w:spacing w:before="0" w:after="0" w:line="240" w:lineRule="auto"/>
              <w:jc w:val="center"/>
              <w:rPr>
                <w:rFonts w:ascii="Arial" w:eastAsia="Times New Roman" w:hAnsi="Arial" w:cs="Arial"/>
                <w:b/>
                <w:bCs/>
                <w:color w:val="000000"/>
                <w:sz w:val="16"/>
                <w:szCs w:val="16"/>
                <w:lang w:eastAsia="cs-CZ"/>
              </w:rPr>
            </w:pPr>
            <w:r w:rsidRPr="00CD0B47">
              <w:rPr>
                <w:rFonts w:ascii="Arial" w:eastAsia="Times New Roman" w:hAnsi="Arial" w:cs="Arial"/>
                <w:b/>
                <w:bCs/>
                <w:color w:val="000000"/>
                <w:sz w:val="16"/>
                <w:szCs w:val="16"/>
                <w:lang w:eastAsia="cs-CZ"/>
              </w:rPr>
              <w:t>2018</w:t>
            </w:r>
          </w:p>
        </w:tc>
        <w:tc>
          <w:tcPr>
            <w:tcW w:w="496" w:type="dxa"/>
            <w:gridSpan w:val="2"/>
            <w:tcBorders>
              <w:top w:val="nil"/>
              <w:left w:val="nil"/>
              <w:bottom w:val="single" w:sz="4" w:space="0" w:color="auto"/>
              <w:right w:val="single" w:sz="4" w:space="0" w:color="auto"/>
            </w:tcBorders>
            <w:shd w:val="clear" w:color="000000" w:fill="92D050"/>
            <w:noWrap/>
            <w:vAlign w:val="center"/>
            <w:hideMark/>
          </w:tcPr>
          <w:p w14:paraId="0D231245" w14:textId="77777777" w:rsidR="00CD0B47" w:rsidRPr="00CD0B47" w:rsidRDefault="00CD0B47" w:rsidP="00CD0B47">
            <w:pPr>
              <w:spacing w:before="0" w:after="0" w:line="240" w:lineRule="auto"/>
              <w:jc w:val="center"/>
              <w:rPr>
                <w:rFonts w:ascii="Arial" w:eastAsia="Times New Roman" w:hAnsi="Arial" w:cs="Arial"/>
                <w:b/>
                <w:bCs/>
                <w:color w:val="000000"/>
                <w:sz w:val="16"/>
                <w:szCs w:val="16"/>
                <w:lang w:eastAsia="cs-CZ"/>
              </w:rPr>
            </w:pPr>
            <w:r w:rsidRPr="00CD0B47">
              <w:rPr>
                <w:rFonts w:ascii="Arial" w:eastAsia="Times New Roman" w:hAnsi="Arial" w:cs="Arial"/>
                <w:b/>
                <w:bCs/>
                <w:color w:val="000000"/>
                <w:sz w:val="16"/>
                <w:szCs w:val="16"/>
                <w:lang w:eastAsia="cs-CZ"/>
              </w:rPr>
              <w:t>2019</w:t>
            </w:r>
          </w:p>
        </w:tc>
        <w:tc>
          <w:tcPr>
            <w:tcW w:w="496" w:type="dxa"/>
            <w:gridSpan w:val="4"/>
            <w:tcBorders>
              <w:top w:val="nil"/>
              <w:left w:val="nil"/>
              <w:bottom w:val="single" w:sz="4" w:space="0" w:color="auto"/>
              <w:right w:val="single" w:sz="4" w:space="0" w:color="auto"/>
            </w:tcBorders>
            <w:shd w:val="clear" w:color="000000" w:fill="92D050"/>
            <w:noWrap/>
            <w:vAlign w:val="center"/>
            <w:hideMark/>
          </w:tcPr>
          <w:p w14:paraId="158089E8" w14:textId="77777777" w:rsidR="00CD0B47" w:rsidRPr="00CD0B47" w:rsidRDefault="00CD0B47" w:rsidP="00CD0B47">
            <w:pPr>
              <w:spacing w:before="0" w:after="0" w:line="240" w:lineRule="auto"/>
              <w:jc w:val="center"/>
              <w:rPr>
                <w:rFonts w:ascii="Arial" w:eastAsia="Times New Roman" w:hAnsi="Arial" w:cs="Arial"/>
                <w:b/>
                <w:bCs/>
                <w:color w:val="000000"/>
                <w:sz w:val="16"/>
                <w:szCs w:val="16"/>
                <w:lang w:eastAsia="cs-CZ"/>
              </w:rPr>
            </w:pPr>
            <w:r w:rsidRPr="00CD0B47">
              <w:rPr>
                <w:rFonts w:ascii="Arial" w:eastAsia="Times New Roman" w:hAnsi="Arial" w:cs="Arial"/>
                <w:b/>
                <w:bCs/>
                <w:color w:val="000000"/>
                <w:sz w:val="16"/>
                <w:szCs w:val="16"/>
                <w:lang w:eastAsia="cs-CZ"/>
              </w:rPr>
              <w:t>2020</w:t>
            </w:r>
          </w:p>
        </w:tc>
        <w:tc>
          <w:tcPr>
            <w:tcW w:w="2370" w:type="dxa"/>
            <w:gridSpan w:val="4"/>
            <w:vMerge/>
            <w:tcBorders>
              <w:top w:val="nil"/>
              <w:left w:val="single" w:sz="4" w:space="0" w:color="auto"/>
              <w:bottom w:val="single" w:sz="4" w:space="0" w:color="auto"/>
              <w:right w:val="single" w:sz="4" w:space="0" w:color="auto"/>
            </w:tcBorders>
            <w:vAlign w:val="center"/>
            <w:hideMark/>
          </w:tcPr>
          <w:p w14:paraId="7F373C87" w14:textId="77777777" w:rsidR="00CD0B47" w:rsidRPr="00CD0B47" w:rsidRDefault="00CD0B47" w:rsidP="00CD0B47">
            <w:pPr>
              <w:spacing w:before="0" w:after="0" w:line="240" w:lineRule="auto"/>
              <w:rPr>
                <w:rFonts w:ascii="Arial" w:eastAsia="Times New Roman" w:hAnsi="Arial" w:cs="Arial"/>
                <w:b/>
                <w:bCs/>
                <w:color w:val="000000"/>
                <w:sz w:val="16"/>
                <w:szCs w:val="16"/>
                <w:lang w:eastAsia="cs-CZ"/>
              </w:rPr>
            </w:pPr>
          </w:p>
        </w:tc>
      </w:tr>
      <w:tr w:rsidR="00CD0B47" w:rsidRPr="00CD0B47" w14:paraId="26F4D149" w14:textId="77777777" w:rsidTr="002F4F42">
        <w:trPr>
          <w:trHeight w:val="322"/>
        </w:trPr>
        <w:tc>
          <w:tcPr>
            <w:tcW w:w="1121" w:type="dxa"/>
            <w:vMerge/>
            <w:tcBorders>
              <w:top w:val="nil"/>
              <w:left w:val="single" w:sz="4" w:space="0" w:color="auto"/>
              <w:bottom w:val="single" w:sz="4" w:space="0" w:color="000000"/>
              <w:right w:val="single" w:sz="4" w:space="0" w:color="auto"/>
            </w:tcBorders>
            <w:vAlign w:val="center"/>
            <w:hideMark/>
          </w:tcPr>
          <w:p w14:paraId="53F93D99" w14:textId="77777777" w:rsidR="00CD0B47" w:rsidRPr="00CD0B47" w:rsidRDefault="00CD0B47" w:rsidP="00CD0B47">
            <w:pPr>
              <w:spacing w:before="0" w:after="0" w:line="240" w:lineRule="auto"/>
              <w:rPr>
                <w:rFonts w:ascii="Arial" w:eastAsia="Times New Roman" w:hAnsi="Arial" w:cs="Arial"/>
                <w:b/>
                <w:bCs/>
                <w:color w:val="000000"/>
                <w:sz w:val="28"/>
                <w:szCs w:val="28"/>
                <w:lang w:eastAsia="cs-CZ"/>
              </w:rPr>
            </w:pPr>
          </w:p>
        </w:tc>
        <w:tc>
          <w:tcPr>
            <w:tcW w:w="3564" w:type="dxa"/>
            <w:vMerge w:val="restart"/>
            <w:tcBorders>
              <w:top w:val="nil"/>
              <w:left w:val="single" w:sz="4" w:space="0" w:color="auto"/>
              <w:bottom w:val="single" w:sz="4" w:space="0" w:color="000000"/>
              <w:right w:val="single" w:sz="4" w:space="0" w:color="auto"/>
            </w:tcBorders>
            <w:shd w:val="clear" w:color="auto" w:fill="auto"/>
            <w:vAlign w:val="center"/>
            <w:hideMark/>
          </w:tcPr>
          <w:p w14:paraId="1BBCEAA7" w14:textId="77777777" w:rsidR="00CD0B47" w:rsidRPr="00CD0B47" w:rsidRDefault="00CD0B47" w:rsidP="00CD0B47">
            <w:pPr>
              <w:spacing w:before="0" w:after="0" w:line="240" w:lineRule="auto"/>
              <w:jc w:val="center"/>
              <w:rPr>
                <w:rFonts w:ascii="Arial" w:eastAsia="Times New Roman" w:hAnsi="Arial" w:cs="Arial"/>
                <w:color w:val="000000"/>
                <w:sz w:val="16"/>
                <w:szCs w:val="16"/>
                <w:lang w:eastAsia="cs-CZ"/>
              </w:rPr>
            </w:pPr>
            <w:r w:rsidRPr="00CD0B47">
              <w:rPr>
                <w:rFonts w:ascii="Arial" w:eastAsia="Times New Roman" w:hAnsi="Arial" w:cs="Arial"/>
                <w:color w:val="000000"/>
                <w:sz w:val="16"/>
                <w:szCs w:val="16"/>
                <w:lang w:eastAsia="cs-CZ"/>
              </w:rPr>
              <w:t>Počet nových kurzů, počet proškolených účastníků</w:t>
            </w:r>
          </w:p>
        </w:tc>
        <w:tc>
          <w:tcPr>
            <w:tcW w:w="4165"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982DADD" w14:textId="77777777" w:rsidR="00CD0B47" w:rsidRPr="00CD0B47" w:rsidRDefault="00CD0B47" w:rsidP="00CD0B47">
            <w:pPr>
              <w:spacing w:before="0" w:after="0" w:line="240" w:lineRule="auto"/>
              <w:jc w:val="center"/>
              <w:rPr>
                <w:rFonts w:ascii="Arial" w:eastAsia="Times New Roman" w:hAnsi="Arial" w:cs="Arial"/>
                <w:color w:val="000000"/>
                <w:sz w:val="16"/>
                <w:szCs w:val="16"/>
                <w:lang w:eastAsia="cs-CZ"/>
              </w:rPr>
            </w:pPr>
            <w:r w:rsidRPr="00CD0B47">
              <w:rPr>
                <w:rFonts w:ascii="Arial" w:eastAsia="Times New Roman" w:hAnsi="Arial" w:cs="Arial"/>
                <w:color w:val="000000"/>
                <w:sz w:val="16"/>
                <w:szCs w:val="16"/>
                <w:lang w:eastAsia="cs-CZ"/>
              </w:rPr>
              <w:t>OP Z</w:t>
            </w:r>
          </w:p>
        </w:tc>
        <w:tc>
          <w:tcPr>
            <w:tcW w:w="496" w:type="dxa"/>
            <w:gridSpan w:val="4"/>
            <w:vMerge w:val="restart"/>
            <w:tcBorders>
              <w:top w:val="nil"/>
              <w:left w:val="single" w:sz="4" w:space="0" w:color="auto"/>
              <w:bottom w:val="single" w:sz="4" w:space="0" w:color="000000"/>
              <w:right w:val="single" w:sz="4" w:space="0" w:color="auto"/>
            </w:tcBorders>
            <w:shd w:val="clear" w:color="auto" w:fill="auto"/>
            <w:noWrap/>
            <w:vAlign w:val="center"/>
            <w:hideMark/>
          </w:tcPr>
          <w:p w14:paraId="6C133416" w14:textId="77777777" w:rsidR="00CD0B47" w:rsidRPr="00CD0B47" w:rsidRDefault="00CD0B47" w:rsidP="00CD0B47">
            <w:pPr>
              <w:spacing w:before="0" w:after="0" w:line="240" w:lineRule="auto"/>
              <w:jc w:val="center"/>
              <w:rPr>
                <w:rFonts w:ascii="Arial" w:eastAsia="Times New Roman" w:hAnsi="Arial" w:cs="Arial"/>
                <w:color w:val="000000"/>
                <w:sz w:val="16"/>
                <w:szCs w:val="16"/>
                <w:lang w:eastAsia="cs-CZ"/>
              </w:rPr>
            </w:pPr>
            <w:r w:rsidRPr="00CD0B47">
              <w:rPr>
                <w:rFonts w:ascii="Arial" w:eastAsia="Times New Roman" w:hAnsi="Arial" w:cs="Arial"/>
                <w:color w:val="000000"/>
                <w:sz w:val="16"/>
                <w:szCs w:val="16"/>
                <w:lang w:eastAsia="cs-CZ"/>
              </w:rPr>
              <w:t>x</w:t>
            </w:r>
          </w:p>
        </w:tc>
        <w:tc>
          <w:tcPr>
            <w:tcW w:w="496" w:type="dxa"/>
            <w:gridSpan w:val="4"/>
            <w:vMerge w:val="restart"/>
            <w:tcBorders>
              <w:top w:val="nil"/>
              <w:left w:val="single" w:sz="4" w:space="0" w:color="auto"/>
              <w:bottom w:val="single" w:sz="4" w:space="0" w:color="000000"/>
              <w:right w:val="single" w:sz="4" w:space="0" w:color="auto"/>
            </w:tcBorders>
            <w:shd w:val="clear" w:color="auto" w:fill="auto"/>
            <w:noWrap/>
            <w:vAlign w:val="center"/>
            <w:hideMark/>
          </w:tcPr>
          <w:p w14:paraId="37C22E19" w14:textId="77777777" w:rsidR="00CD0B47" w:rsidRPr="00CD0B47" w:rsidRDefault="00CD0B47" w:rsidP="00CD0B47">
            <w:pPr>
              <w:spacing w:before="0" w:after="0" w:line="240" w:lineRule="auto"/>
              <w:jc w:val="center"/>
              <w:rPr>
                <w:rFonts w:ascii="Arial" w:eastAsia="Times New Roman" w:hAnsi="Arial" w:cs="Arial"/>
                <w:color w:val="000000"/>
                <w:sz w:val="16"/>
                <w:szCs w:val="16"/>
                <w:lang w:eastAsia="cs-CZ"/>
              </w:rPr>
            </w:pPr>
            <w:r w:rsidRPr="00CD0B47">
              <w:rPr>
                <w:rFonts w:ascii="Arial" w:eastAsia="Times New Roman" w:hAnsi="Arial" w:cs="Arial"/>
                <w:color w:val="000000"/>
                <w:sz w:val="16"/>
                <w:szCs w:val="16"/>
                <w:lang w:eastAsia="cs-CZ"/>
              </w:rPr>
              <w:t>x</w:t>
            </w:r>
          </w:p>
        </w:tc>
        <w:tc>
          <w:tcPr>
            <w:tcW w:w="496" w:type="dxa"/>
            <w:gridSpan w:val="4"/>
            <w:vMerge w:val="restart"/>
            <w:tcBorders>
              <w:top w:val="nil"/>
              <w:left w:val="single" w:sz="4" w:space="0" w:color="auto"/>
              <w:bottom w:val="single" w:sz="4" w:space="0" w:color="000000"/>
              <w:right w:val="single" w:sz="4" w:space="0" w:color="auto"/>
            </w:tcBorders>
            <w:shd w:val="clear" w:color="auto" w:fill="auto"/>
            <w:noWrap/>
            <w:vAlign w:val="center"/>
            <w:hideMark/>
          </w:tcPr>
          <w:p w14:paraId="2F6F4389" w14:textId="77777777" w:rsidR="00CD0B47" w:rsidRPr="00CD0B47" w:rsidRDefault="00CD0B47" w:rsidP="00CD0B47">
            <w:pPr>
              <w:spacing w:before="0" w:after="0" w:line="240" w:lineRule="auto"/>
              <w:jc w:val="center"/>
              <w:rPr>
                <w:rFonts w:ascii="Arial" w:eastAsia="Times New Roman" w:hAnsi="Arial" w:cs="Arial"/>
                <w:color w:val="000000"/>
                <w:sz w:val="16"/>
                <w:szCs w:val="16"/>
                <w:lang w:eastAsia="cs-CZ"/>
              </w:rPr>
            </w:pPr>
            <w:r w:rsidRPr="00CD0B47">
              <w:rPr>
                <w:rFonts w:ascii="Arial" w:eastAsia="Times New Roman" w:hAnsi="Arial" w:cs="Arial"/>
                <w:color w:val="000000"/>
                <w:sz w:val="16"/>
                <w:szCs w:val="16"/>
                <w:lang w:eastAsia="cs-CZ"/>
              </w:rPr>
              <w:t>x</w:t>
            </w:r>
          </w:p>
        </w:tc>
        <w:tc>
          <w:tcPr>
            <w:tcW w:w="49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A7E9910" w14:textId="77777777" w:rsidR="00CD0B47" w:rsidRPr="00CD0B47" w:rsidRDefault="00CD0B47" w:rsidP="00CD0B47">
            <w:pPr>
              <w:spacing w:before="0" w:after="0" w:line="240" w:lineRule="auto"/>
              <w:jc w:val="center"/>
              <w:rPr>
                <w:rFonts w:ascii="Arial" w:eastAsia="Times New Roman" w:hAnsi="Arial" w:cs="Arial"/>
                <w:color w:val="000000"/>
                <w:sz w:val="16"/>
                <w:szCs w:val="16"/>
                <w:lang w:eastAsia="cs-CZ"/>
              </w:rPr>
            </w:pPr>
            <w:r w:rsidRPr="00CD0B47">
              <w:rPr>
                <w:rFonts w:ascii="Arial" w:eastAsia="Times New Roman" w:hAnsi="Arial" w:cs="Arial"/>
                <w:color w:val="000000"/>
                <w:sz w:val="16"/>
                <w:szCs w:val="16"/>
                <w:lang w:eastAsia="cs-CZ"/>
              </w:rPr>
              <w:t>x</w:t>
            </w:r>
          </w:p>
        </w:tc>
        <w:tc>
          <w:tcPr>
            <w:tcW w:w="496" w:type="dxa"/>
            <w:gridSpan w:val="4"/>
            <w:vMerge w:val="restart"/>
            <w:tcBorders>
              <w:top w:val="nil"/>
              <w:left w:val="single" w:sz="4" w:space="0" w:color="auto"/>
              <w:bottom w:val="single" w:sz="4" w:space="0" w:color="000000"/>
              <w:right w:val="single" w:sz="4" w:space="0" w:color="auto"/>
            </w:tcBorders>
            <w:shd w:val="clear" w:color="auto" w:fill="auto"/>
            <w:noWrap/>
            <w:vAlign w:val="center"/>
            <w:hideMark/>
          </w:tcPr>
          <w:p w14:paraId="45C2E0CA" w14:textId="77777777" w:rsidR="00CD0B47" w:rsidRPr="00CD0B47" w:rsidRDefault="00CD0B47" w:rsidP="00CD0B47">
            <w:pPr>
              <w:spacing w:before="0" w:after="0" w:line="240" w:lineRule="auto"/>
              <w:jc w:val="center"/>
              <w:rPr>
                <w:rFonts w:ascii="Arial" w:eastAsia="Times New Roman" w:hAnsi="Arial" w:cs="Arial"/>
                <w:color w:val="000000"/>
                <w:sz w:val="16"/>
                <w:szCs w:val="16"/>
                <w:lang w:eastAsia="cs-CZ"/>
              </w:rPr>
            </w:pPr>
            <w:r w:rsidRPr="00CD0B47">
              <w:rPr>
                <w:rFonts w:ascii="Arial" w:eastAsia="Times New Roman" w:hAnsi="Arial" w:cs="Arial"/>
                <w:color w:val="000000"/>
                <w:sz w:val="16"/>
                <w:szCs w:val="16"/>
                <w:lang w:eastAsia="cs-CZ"/>
              </w:rPr>
              <w:t>x</w:t>
            </w:r>
          </w:p>
        </w:tc>
        <w:tc>
          <w:tcPr>
            <w:tcW w:w="237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60368763" w14:textId="77777777" w:rsidR="00CD0B47" w:rsidRPr="00CD0B47" w:rsidRDefault="00CD0B47" w:rsidP="00CD0B47">
            <w:pPr>
              <w:spacing w:before="0" w:after="0" w:line="240" w:lineRule="auto"/>
              <w:jc w:val="center"/>
              <w:rPr>
                <w:rFonts w:ascii="Arial" w:eastAsia="Times New Roman" w:hAnsi="Arial" w:cs="Arial"/>
                <w:color w:val="000000"/>
                <w:sz w:val="16"/>
                <w:szCs w:val="16"/>
                <w:lang w:eastAsia="cs-CZ"/>
              </w:rPr>
            </w:pPr>
            <w:r w:rsidRPr="00CD0B47">
              <w:rPr>
                <w:rFonts w:ascii="Arial" w:eastAsia="Times New Roman" w:hAnsi="Arial" w:cs="Arial"/>
                <w:color w:val="000000"/>
                <w:sz w:val="16"/>
                <w:szCs w:val="16"/>
                <w:lang w:eastAsia="cs-CZ"/>
              </w:rPr>
              <w:t>OP Z - 34 mil.</w:t>
            </w:r>
          </w:p>
        </w:tc>
      </w:tr>
      <w:tr w:rsidR="00CD0B47" w:rsidRPr="00CD0B47" w14:paraId="40D4A10B" w14:textId="77777777" w:rsidTr="002F4F42">
        <w:trPr>
          <w:trHeight w:val="322"/>
        </w:trPr>
        <w:tc>
          <w:tcPr>
            <w:tcW w:w="1121" w:type="dxa"/>
            <w:vMerge/>
            <w:tcBorders>
              <w:top w:val="nil"/>
              <w:left w:val="single" w:sz="4" w:space="0" w:color="auto"/>
              <w:bottom w:val="single" w:sz="4" w:space="0" w:color="000000"/>
              <w:right w:val="single" w:sz="4" w:space="0" w:color="auto"/>
            </w:tcBorders>
            <w:vAlign w:val="center"/>
            <w:hideMark/>
          </w:tcPr>
          <w:p w14:paraId="190D9BB6" w14:textId="77777777" w:rsidR="00CD0B47" w:rsidRPr="00CD0B47" w:rsidRDefault="00CD0B47" w:rsidP="00CD0B47">
            <w:pPr>
              <w:spacing w:before="0" w:after="0" w:line="240" w:lineRule="auto"/>
              <w:rPr>
                <w:rFonts w:ascii="Arial" w:eastAsia="Times New Roman" w:hAnsi="Arial" w:cs="Arial"/>
                <w:b/>
                <w:bCs/>
                <w:color w:val="000000"/>
                <w:sz w:val="28"/>
                <w:szCs w:val="28"/>
                <w:lang w:eastAsia="cs-CZ"/>
              </w:rPr>
            </w:pPr>
          </w:p>
        </w:tc>
        <w:tc>
          <w:tcPr>
            <w:tcW w:w="3564" w:type="dxa"/>
            <w:vMerge/>
            <w:tcBorders>
              <w:top w:val="nil"/>
              <w:left w:val="single" w:sz="4" w:space="0" w:color="auto"/>
              <w:bottom w:val="single" w:sz="4" w:space="0" w:color="000000"/>
              <w:right w:val="single" w:sz="4" w:space="0" w:color="auto"/>
            </w:tcBorders>
            <w:vAlign w:val="center"/>
            <w:hideMark/>
          </w:tcPr>
          <w:p w14:paraId="3A1B65D1"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c>
          <w:tcPr>
            <w:tcW w:w="4165" w:type="dxa"/>
            <w:gridSpan w:val="6"/>
            <w:vMerge/>
            <w:tcBorders>
              <w:top w:val="single" w:sz="4" w:space="0" w:color="auto"/>
              <w:left w:val="single" w:sz="4" w:space="0" w:color="auto"/>
              <w:bottom w:val="single" w:sz="4" w:space="0" w:color="000000"/>
              <w:right w:val="single" w:sz="4" w:space="0" w:color="000000"/>
            </w:tcBorders>
            <w:vAlign w:val="center"/>
            <w:hideMark/>
          </w:tcPr>
          <w:p w14:paraId="481DCE74"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c>
          <w:tcPr>
            <w:tcW w:w="496" w:type="dxa"/>
            <w:gridSpan w:val="4"/>
            <w:vMerge/>
            <w:tcBorders>
              <w:top w:val="nil"/>
              <w:left w:val="single" w:sz="4" w:space="0" w:color="auto"/>
              <w:bottom w:val="single" w:sz="4" w:space="0" w:color="000000"/>
              <w:right w:val="single" w:sz="4" w:space="0" w:color="auto"/>
            </w:tcBorders>
            <w:vAlign w:val="center"/>
            <w:hideMark/>
          </w:tcPr>
          <w:p w14:paraId="3A861594"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c>
          <w:tcPr>
            <w:tcW w:w="496" w:type="dxa"/>
            <w:gridSpan w:val="4"/>
            <w:vMerge/>
            <w:tcBorders>
              <w:top w:val="nil"/>
              <w:left w:val="single" w:sz="4" w:space="0" w:color="auto"/>
              <w:bottom w:val="single" w:sz="4" w:space="0" w:color="000000"/>
              <w:right w:val="single" w:sz="4" w:space="0" w:color="auto"/>
            </w:tcBorders>
            <w:vAlign w:val="center"/>
            <w:hideMark/>
          </w:tcPr>
          <w:p w14:paraId="44F695A6"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c>
          <w:tcPr>
            <w:tcW w:w="496" w:type="dxa"/>
            <w:gridSpan w:val="4"/>
            <w:vMerge/>
            <w:tcBorders>
              <w:top w:val="nil"/>
              <w:left w:val="single" w:sz="4" w:space="0" w:color="auto"/>
              <w:bottom w:val="single" w:sz="4" w:space="0" w:color="000000"/>
              <w:right w:val="single" w:sz="4" w:space="0" w:color="auto"/>
            </w:tcBorders>
            <w:vAlign w:val="center"/>
            <w:hideMark/>
          </w:tcPr>
          <w:p w14:paraId="42D7D4B3"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6D07B73C"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c>
          <w:tcPr>
            <w:tcW w:w="496" w:type="dxa"/>
            <w:gridSpan w:val="4"/>
            <w:vMerge/>
            <w:tcBorders>
              <w:top w:val="nil"/>
              <w:left w:val="single" w:sz="4" w:space="0" w:color="auto"/>
              <w:bottom w:val="single" w:sz="4" w:space="0" w:color="000000"/>
              <w:right w:val="single" w:sz="4" w:space="0" w:color="auto"/>
            </w:tcBorders>
            <w:vAlign w:val="center"/>
            <w:hideMark/>
          </w:tcPr>
          <w:p w14:paraId="5C0D5B54"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c>
          <w:tcPr>
            <w:tcW w:w="2370" w:type="dxa"/>
            <w:gridSpan w:val="4"/>
            <w:vMerge/>
            <w:tcBorders>
              <w:top w:val="nil"/>
              <w:left w:val="single" w:sz="4" w:space="0" w:color="auto"/>
              <w:bottom w:val="single" w:sz="4" w:space="0" w:color="000000"/>
              <w:right w:val="single" w:sz="4" w:space="0" w:color="auto"/>
            </w:tcBorders>
            <w:vAlign w:val="center"/>
            <w:hideMark/>
          </w:tcPr>
          <w:p w14:paraId="077579F7"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r>
      <w:tr w:rsidR="00CD0B47" w:rsidRPr="00CD0B47" w14:paraId="24E96DA9" w14:textId="77777777" w:rsidTr="002F4F42">
        <w:trPr>
          <w:trHeight w:val="322"/>
        </w:trPr>
        <w:tc>
          <w:tcPr>
            <w:tcW w:w="1121" w:type="dxa"/>
            <w:vMerge/>
            <w:tcBorders>
              <w:top w:val="nil"/>
              <w:left w:val="single" w:sz="4" w:space="0" w:color="auto"/>
              <w:bottom w:val="single" w:sz="4" w:space="0" w:color="000000"/>
              <w:right w:val="single" w:sz="4" w:space="0" w:color="auto"/>
            </w:tcBorders>
            <w:vAlign w:val="center"/>
            <w:hideMark/>
          </w:tcPr>
          <w:p w14:paraId="3832F232" w14:textId="77777777" w:rsidR="00CD0B47" w:rsidRPr="00CD0B47" w:rsidRDefault="00CD0B47" w:rsidP="00CD0B47">
            <w:pPr>
              <w:spacing w:before="0" w:after="0" w:line="240" w:lineRule="auto"/>
              <w:rPr>
                <w:rFonts w:ascii="Arial" w:eastAsia="Times New Roman" w:hAnsi="Arial" w:cs="Arial"/>
                <w:b/>
                <w:bCs/>
                <w:color w:val="000000"/>
                <w:sz w:val="28"/>
                <w:szCs w:val="28"/>
                <w:lang w:eastAsia="cs-CZ"/>
              </w:rPr>
            </w:pPr>
          </w:p>
        </w:tc>
        <w:tc>
          <w:tcPr>
            <w:tcW w:w="3564" w:type="dxa"/>
            <w:vMerge/>
            <w:tcBorders>
              <w:top w:val="nil"/>
              <w:left w:val="single" w:sz="4" w:space="0" w:color="auto"/>
              <w:bottom w:val="single" w:sz="4" w:space="0" w:color="000000"/>
              <w:right w:val="single" w:sz="4" w:space="0" w:color="auto"/>
            </w:tcBorders>
            <w:vAlign w:val="center"/>
            <w:hideMark/>
          </w:tcPr>
          <w:p w14:paraId="158241C8"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c>
          <w:tcPr>
            <w:tcW w:w="4165" w:type="dxa"/>
            <w:gridSpan w:val="6"/>
            <w:vMerge/>
            <w:tcBorders>
              <w:top w:val="single" w:sz="4" w:space="0" w:color="auto"/>
              <w:left w:val="single" w:sz="4" w:space="0" w:color="auto"/>
              <w:bottom w:val="single" w:sz="4" w:space="0" w:color="000000"/>
              <w:right w:val="single" w:sz="4" w:space="0" w:color="000000"/>
            </w:tcBorders>
            <w:vAlign w:val="center"/>
            <w:hideMark/>
          </w:tcPr>
          <w:p w14:paraId="4122526C"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c>
          <w:tcPr>
            <w:tcW w:w="496" w:type="dxa"/>
            <w:gridSpan w:val="4"/>
            <w:vMerge/>
            <w:tcBorders>
              <w:top w:val="nil"/>
              <w:left w:val="single" w:sz="4" w:space="0" w:color="auto"/>
              <w:bottom w:val="single" w:sz="4" w:space="0" w:color="000000"/>
              <w:right w:val="single" w:sz="4" w:space="0" w:color="auto"/>
            </w:tcBorders>
            <w:vAlign w:val="center"/>
            <w:hideMark/>
          </w:tcPr>
          <w:p w14:paraId="5CC0DEFC"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c>
          <w:tcPr>
            <w:tcW w:w="496" w:type="dxa"/>
            <w:gridSpan w:val="4"/>
            <w:vMerge/>
            <w:tcBorders>
              <w:top w:val="nil"/>
              <w:left w:val="single" w:sz="4" w:space="0" w:color="auto"/>
              <w:bottom w:val="single" w:sz="4" w:space="0" w:color="000000"/>
              <w:right w:val="single" w:sz="4" w:space="0" w:color="auto"/>
            </w:tcBorders>
            <w:vAlign w:val="center"/>
            <w:hideMark/>
          </w:tcPr>
          <w:p w14:paraId="6E375D02"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c>
          <w:tcPr>
            <w:tcW w:w="496" w:type="dxa"/>
            <w:gridSpan w:val="4"/>
            <w:vMerge/>
            <w:tcBorders>
              <w:top w:val="nil"/>
              <w:left w:val="single" w:sz="4" w:space="0" w:color="auto"/>
              <w:bottom w:val="single" w:sz="4" w:space="0" w:color="000000"/>
              <w:right w:val="single" w:sz="4" w:space="0" w:color="auto"/>
            </w:tcBorders>
            <w:vAlign w:val="center"/>
            <w:hideMark/>
          </w:tcPr>
          <w:p w14:paraId="5CF81268"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33E70336"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c>
          <w:tcPr>
            <w:tcW w:w="496" w:type="dxa"/>
            <w:gridSpan w:val="4"/>
            <w:vMerge/>
            <w:tcBorders>
              <w:top w:val="nil"/>
              <w:left w:val="single" w:sz="4" w:space="0" w:color="auto"/>
              <w:bottom w:val="single" w:sz="4" w:space="0" w:color="000000"/>
              <w:right w:val="single" w:sz="4" w:space="0" w:color="auto"/>
            </w:tcBorders>
            <w:vAlign w:val="center"/>
            <w:hideMark/>
          </w:tcPr>
          <w:p w14:paraId="407309E1"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c>
          <w:tcPr>
            <w:tcW w:w="2370" w:type="dxa"/>
            <w:gridSpan w:val="4"/>
            <w:vMerge/>
            <w:tcBorders>
              <w:top w:val="nil"/>
              <w:left w:val="single" w:sz="4" w:space="0" w:color="auto"/>
              <w:bottom w:val="single" w:sz="4" w:space="0" w:color="000000"/>
              <w:right w:val="single" w:sz="4" w:space="0" w:color="auto"/>
            </w:tcBorders>
            <w:vAlign w:val="center"/>
            <w:hideMark/>
          </w:tcPr>
          <w:p w14:paraId="184EDFB9"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r>
      <w:tr w:rsidR="00CD0B47" w:rsidRPr="00CD0B47" w14:paraId="4A293D57" w14:textId="77777777" w:rsidTr="002F4F42">
        <w:trPr>
          <w:trHeight w:val="322"/>
        </w:trPr>
        <w:tc>
          <w:tcPr>
            <w:tcW w:w="1121" w:type="dxa"/>
            <w:vMerge/>
            <w:tcBorders>
              <w:top w:val="nil"/>
              <w:left w:val="single" w:sz="4" w:space="0" w:color="auto"/>
              <w:bottom w:val="single" w:sz="4" w:space="0" w:color="000000"/>
              <w:right w:val="single" w:sz="4" w:space="0" w:color="auto"/>
            </w:tcBorders>
            <w:vAlign w:val="center"/>
            <w:hideMark/>
          </w:tcPr>
          <w:p w14:paraId="2A20C1BD" w14:textId="77777777" w:rsidR="00CD0B47" w:rsidRPr="00CD0B47" w:rsidRDefault="00CD0B47" w:rsidP="00CD0B47">
            <w:pPr>
              <w:spacing w:before="0" w:after="0" w:line="240" w:lineRule="auto"/>
              <w:rPr>
                <w:rFonts w:ascii="Arial" w:eastAsia="Times New Roman" w:hAnsi="Arial" w:cs="Arial"/>
                <w:b/>
                <w:bCs/>
                <w:color w:val="000000"/>
                <w:sz w:val="28"/>
                <w:szCs w:val="28"/>
                <w:lang w:eastAsia="cs-CZ"/>
              </w:rPr>
            </w:pPr>
          </w:p>
        </w:tc>
        <w:tc>
          <w:tcPr>
            <w:tcW w:w="3564" w:type="dxa"/>
            <w:vMerge/>
            <w:tcBorders>
              <w:top w:val="nil"/>
              <w:left w:val="single" w:sz="4" w:space="0" w:color="auto"/>
              <w:bottom w:val="single" w:sz="4" w:space="0" w:color="000000"/>
              <w:right w:val="single" w:sz="4" w:space="0" w:color="auto"/>
            </w:tcBorders>
            <w:vAlign w:val="center"/>
            <w:hideMark/>
          </w:tcPr>
          <w:p w14:paraId="45B5453A"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c>
          <w:tcPr>
            <w:tcW w:w="4165" w:type="dxa"/>
            <w:gridSpan w:val="6"/>
            <w:vMerge/>
            <w:tcBorders>
              <w:top w:val="single" w:sz="4" w:space="0" w:color="auto"/>
              <w:left w:val="single" w:sz="4" w:space="0" w:color="auto"/>
              <w:bottom w:val="single" w:sz="4" w:space="0" w:color="000000"/>
              <w:right w:val="single" w:sz="4" w:space="0" w:color="000000"/>
            </w:tcBorders>
            <w:vAlign w:val="center"/>
            <w:hideMark/>
          </w:tcPr>
          <w:p w14:paraId="562DAC8B"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c>
          <w:tcPr>
            <w:tcW w:w="496" w:type="dxa"/>
            <w:gridSpan w:val="4"/>
            <w:vMerge/>
            <w:tcBorders>
              <w:top w:val="nil"/>
              <w:left w:val="single" w:sz="4" w:space="0" w:color="auto"/>
              <w:bottom w:val="single" w:sz="4" w:space="0" w:color="000000"/>
              <w:right w:val="single" w:sz="4" w:space="0" w:color="auto"/>
            </w:tcBorders>
            <w:vAlign w:val="center"/>
            <w:hideMark/>
          </w:tcPr>
          <w:p w14:paraId="31412E9B"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c>
          <w:tcPr>
            <w:tcW w:w="496" w:type="dxa"/>
            <w:gridSpan w:val="4"/>
            <w:vMerge/>
            <w:tcBorders>
              <w:top w:val="nil"/>
              <w:left w:val="single" w:sz="4" w:space="0" w:color="auto"/>
              <w:bottom w:val="single" w:sz="4" w:space="0" w:color="000000"/>
              <w:right w:val="single" w:sz="4" w:space="0" w:color="auto"/>
            </w:tcBorders>
            <w:vAlign w:val="center"/>
            <w:hideMark/>
          </w:tcPr>
          <w:p w14:paraId="2CA5CF8B"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c>
          <w:tcPr>
            <w:tcW w:w="496" w:type="dxa"/>
            <w:gridSpan w:val="4"/>
            <w:vMerge/>
            <w:tcBorders>
              <w:top w:val="nil"/>
              <w:left w:val="single" w:sz="4" w:space="0" w:color="auto"/>
              <w:bottom w:val="single" w:sz="4" w:space="0" w:color="000000"/>
              <w:right w:val="single" w:sz="4" w:space="0" w:color="auto"/>
            </w:tcBorders>
            <w:vAlign w:val="center"/>
            <w:hideMark/>
          </w:tcPr>
          <w:p w14:paraId="7017DC2A"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5E661AD6"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c>
          <w:tcPr>
            <w:tcW w:w="496" w:type="dxa"/>
            <w:gridSpan w:val="4"/>
            <w:vMerge/>
            <w:tcBorders>
              <w:top w:val="nil"/>
              <w:left w:val="single" w:sz="4" w:space="0" w:color="auto"/>
              <w:bottom w:val="single" w:sz="4" w:space="0" w:color="000000"/>
              <w:right w:val="single" w:sz="4" w:space="0" w:color="auto"/>
            </w:tcBorders>
            <w:vAlign w:val="center"/>
            <w:hideMark/>
          </w:tcPr>
          <w:p w14:paraId="0E206D05"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c>
          <w:tcPr>
            <w:tcW w:w="2370" w:type="dxa"/>
            <w:gridSpan w:val="4"/>
            <w:vMerge/>
            <w:tcBorders>
              <w:top w:val="nil"/>
              <w:left w:val="single" w:sz="4" w:space="0" w:color="auto"/>
              <w:bottom w:val="single" w:sz="4" w:space="0" w:color="000000"/>
              <w:right w:val="single" w:sz="4" w:space="0" w:color="auto"/>
            </w:tcBorders>
            <w:vAlign w:val="center"/>
            <w:hideMark/>
          </w:tcPr>
          <w:p w14:paraId="0D03142A" w14:textId="77777777" w:rsidR="00CD0B47" w:rsidRPr="00CD0B47" w:rsidRDefault="00CD0B47" w:rsidP="00CD0B47">
            <w:pPr>
              <w:spacing w:before="0" w:after="0" w:line="240" w:lineRule="auto"/>
              <w:rPr>
                <w:rFonts w:ascii="Arial" w:eastAsia="Times New Roman" w:hAnsi="Arial" w:cs="Arial"/>
                <w:color w:val="000000"/>
                <w:sz w:val="16"/>
                <w:szCs w:val="16"/>
                <w:lang w:eastAsia="cs-CZ"/>
              </w:rPr>
            </w:pPr>
          </w:p>
        </w:tc>
      </w:tr>
    </w:tbl>
    <w:p w14:paraId="69E01D7D" w14:textId="172A0A9E" w:rsidR="001135BC" w:rsidRDefault="001135BC" w:rsidP="00AA52FF">
      <w:pPr>
        <w:spacing w:before="0" w:after="0"/>
        <w:rPr>
          <w:rFonts w:ascii="Arial" w:hAnsi="Arial" w:cs="Arial"/>
          <w:b/>
          <w:bCs/>
          <w:caps/>
          <w:color w:val="FFFFFF" w:themeColor="background1"/>
          <w:spacing w:val="15"/>
          <w:sz w:val="22"/>
          <w:szCs w:val="22"/>
        </w:rPr>
      </w:pPr>
    </w:p>
    <w:tbl>
      <w:tblPr>
        <w:tblW w:w="13780" w:type="dxa"/>
        <w:tblInd w:w="75" w:type="dxa"/>
        <w:tblCellMar>
          <w:left w:w="70" w:type="dxa"/>
          <w:right w:w="70" w:type="dxa"/>
        </w:tblCellMar>
        <w:tblLook w:val="04A0" w:firstRow="1" w:lastRow="0" w:firstColumn="1" w:lastColumn="0" w:noHBand="0" w:noVBand="1"/>
      </w:tblPr>
      <w:tblGrid>
        <w:gridCol w:w="1120"/>
        <w:gridCol w:w="3622"/>
        <w:gridCol w:w="4165"/>
        <w:gridCol w:w="496"/>
        <w:gridCol w:w="496"/>
        <w:gridCol w:w="496"/>
        <w:gridCol w:w="496"/>
        <w:gridCol w:w="496"/>
        <w:gridCol w:w="2393"/>
      </w:tblGrid>
      <w:tr w:rsidR="00385622" w:rsidRPr="00385622" w14:paraId="5BFE27E6" w14:textId="77777777" w:rsidTr="00385622">
        <w:trPr>
          <w:trHeight w:val="585"/>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44791C5"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Gestor</w:t>
            </w:r>
          </w:p>
        </w:tc>
        <w:tc>
          <w:tcPr>
            <w:tcW w:w="3820" w:type="dxa"/>
            <w:tcBorders>
              <w:top w:val="single" w:sz="4" w:space="0" w:color="auto"/>
              <w:left w:val="nil"/>
              <w:bottom w:val="single" w:sz="4" w:space="0" w:color="auto"/>
              <w:right w:val="single" w:sz="4" w:space="0" w:color="auto"/>
            </w:tcBorders>
            <w:shd w:val="clear" w:color="000000" w:fill="92D050"/>
            <w:vAlign w:val="center"/>
            <w:hideMark/>
          </w:tcPr>
          <w:p w14:paraId="78B02C52"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Opatření</w:t>
            </w:r>
          </w:p>
        </w:tc>
        <w:tc>
          <w:tcPr>
            <w:tcW w:w="8840" w:type="dxa"/>
            <w:gridSpan w:val="7"/>
            <w:tcBorders>
              <w:top w:val="single" w:sz="4" w:space="0" w:color="auto"/>
              <w:left w:val="nil"/>
              <w:bottom w:val="single" w:sz="4" w:space="0" w:color="auto"/>
              <w:right w:val="single" w:sz="4" w:space="0" w:color="auto"/>
            </w:tcBorders>
            <w:shd w:val="clear" w:color="auto" w:fill="auto"/>
            <w:vAlign w:val="center"/>
            <w:hideMark/>
          </w:tcPr>
          <w:p w14:paraId="19A14C70"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1.8 Zavedení nástroje pro podporu cíleného rozvoje digitální gramotnosti</w:t>
            </w:r>
          </w:p>
        </w:tc>
      </w:tr>
      <w:tr w:rsidR="00385622" w:rsidRPr="00385622" w14:paraId="70AF9AA0" w14:textId="77777777" w:rsidTr="00AA52FF">
        <w:trPr>
          <w:trHeight w:val="805"/>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404D79C6" w14:textId="77777777" w:rsidR="00385622" w:rsidRPr="00385622" w:rsidRDefault="00385622" w:rsidP="00385622">
            <w:pPr>
              <w:spacing w:before="0" w:after="0" w:line="240" w:lineRule="auto"/>
              <w:jc w:val="center"/>
              <w:rPr>
                <w:rFonts w:ascii="Arial" w:eastAsia="Times New Roman" w:hAnsi="Arial" w:cs="Arial"/>
                <w:b/>
                <w:bCs/>
                <w:color w:val="000000"/>
                <w:sz w:val="28"/>
                <w:szCs w:val="28"/>
                <w:lang w:eastAsia="cs-CZ"/>
              </w:rPr>
            </w:pPr>
            <w:r w:rsidRPr="00385622">
              <w:rPr>
                <w:rFonts w:ascii="Arial" w:eastAsia="Times New Roman" w:hAnsi="Arial" w:cs="Arial"/>
                <w:b/>
                <w:bCs/>
                <w:color w:val="000000"/>
                <w:sz w:val="28"/>
                <w:szCs w:val="28"/>
                <w:lang w:eastAsia="cs-CZ"/>
              </w:rPr>
              <w:t>MŠMT</w:t>
            </w:r>
          </w:p>
        </w:tc>
        <w:tc>
          <w:tcPr>
            <w:tcW w:w="3820" w:type="dxa"/>
            <w:tcBorders>
              <w:top w:val="nil"/>
              <w:left w:val="nil"/>
              <w:bottom w:val="single" w:sz="4" w:space="0" w:color="auto"/>
              <w:right w:val="single" w:sz="4" w:space="0" w:color="auto"/>
            </w:tcBorders>
            <w:shd w:val="clear" w:color="000000" w:fill="92D050"/>
            <w:vAlign w:val="center"/>
            <w:hideMark/>
          </w:tcPr>
          <w:p w14:paraId="774564E3"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Aktivity</w:t>
            </w:r>
          </w:p>
        </w:tc>
        <w:tc>
          <w:tcPr>
            <w:tcW w:w="8840" w:type="dxa"/>
            <w:gridSpan w:val="7"/>
            <w:tcBorders>
              <w:top w:val="single" w:sz="4" w:space="0" w:color="auto"/>
              <w:left w:val="nil"/>
              <w:bottom w:val="single" w:sz="4" w:space="0" w:color="auto"/>
              <w:right w:val="single" w:sz="4" w:space="0" w:color="auto"/>
            </w:tcBorders>
            <w:shd w:val="clear" w:color="auto" w:fill="auto"/>
            <w:vAlign w:val="center"/>
            <w:hideMark/>
          </w:tcPr>
          <w:p w14:paraId="3C3C4F01" w14:textId="77777777" w:rsidR="00385622" w:rsidRPr="00385622" w:rsidRDefault="00385622" w:rsidP="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Implementace vzorových vzdělávacích programů pro rekvalifikace vytvořených v opatření 6.1</w:t>
            </w:r>
          </w:p>
        </w:tc>
      </w:tr>
      <w:tr w:rsidR="00385622" w:rsidRPr="00385622" w14:paraId="0FD86B0E" w14:textId="77777777" w:rsidTr="00385622">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1BCBCDFC" w14:textId="77777777" w:rsidR="00385622" w:rsidRPr="00385622" w:rsidRDefault="00385622" w:rsidP="00385622">
            <w:pPr>
              <w:spacing w:before="0" w:after="0" w:line="240" w:lineRule="auto"/>
              <w:rPr>
                <w:rFonts w:ascii="Arial" w:eastAsia="Times New Roman" w:hAnsi="Arial" w:cs="Arial"/>
                <w:b/>
                <w:bCs/>
                <w:color w:val="000000"/>
                <w:sz w:val="28"/>
                <w:szCs w:val="28"/>
                <w:lang w:eastAsia="cs-CZ"/>
              </w:rPr>
            </w:pPr>
          </w:p>
        </w:tc>
        <w:tc>
          <w:tcPr>
            <w:tcW w:w="3820" w:type="dxa"/>
            <w:tcBorders>
              <w:top w:val="nil"/>
              <w:left w:val="nil"/>
              <w:bottom w:val="single" w:sz="4" w:space="0" w:color="auto"/>
              <w:right w:val="single" w:sz="4" w:space="0" w:color="auto"/>
            </w:tcBorders>
            <w:shd w:val="clear" w:color="000000" w:fill="92D050"/>
            <w:vAlign w:val="center"/>
            <w:hideMark/>
          </w:tcPr>
          <w:p w14:paraId="74A9F8B6"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Spolugestoři</w:t>
            </w:r>
          </w:p>
        </w:tc>
        <w:tc>
          <w:tcPr>
            <w:tcW w:w="8840" w:type="dxa"/>
            <w:gridSpan w:val="7"/>
            <w:tcBorders>
              <w:top w:val="single" w:sz="4" w:space="0" w:color="auto"/>
              <w:left w:val="nil"/>
              <w:bottom w:val="single" w:sz="4" w:space="0" w:color="auto"/>
              <w:right w:val="single" w:sz="4" w:space="0" w:color="auto"/>
            </w:tcBorders>
            <w:shd w:val="clear" w:color="auto" w:fill="auto"/>
            <w:vAlign w:val="center"/>
            <w:hideMark/>
          </w:tcPr>
          <w:p w14:paraId="37B758DA" w14:textId="77777777" w:rsidR="00385622" w:rsidRPr="00385622" w:rsidRDefault="00385622" w:rsidP="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ÚP ČR, FDV, realizátor opatření 6.1</w:t>
            </w:r>
          </w:p>
        </w:tc>
      </w:tr>
      <w:tr w:rsidR="00385622" w:rsidRPr="00385622" w14:paraId="5F13B955" w14:textId="77777777" w:rsidTr="00385622">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7C8FB2FA" w14:textId="77777777" w:rsidR="00385622" w:rsidRPr="00385622" w:rsidRDefault="00385622" w:rsidP="00385622">
            <w:pPr>
              <w:spacing w:before="0" w:after="0" w:line="240" w:lineRule="auto"/>
              <w:rPr>
                <w:rFonts w:ascii="Arial" w:eastAsia="Times New Roman" w:hAnsi="Arial" w:cs="Arial"/>
                <w:b/>
                <w:bCs/>
                <w:color w:val="000000"/>
                <w:sz w:val="28"/>
                <w:szCs w:val="28"/>
                <w:lang w:eastAsia="cs-CZ"/>
              </w:rPr>
            </w:pPr>
          </w:p>
        </w:tc>
        <w:tc>
          <w:tcPr>
            <w:tcW w:w="3820" w:type="dxa"/>
            <w:vMerge w:val="restart"/>
            <w:tcBorders>
              <w:top w:val="nil"/>
              <w:left w:val="single" w:sz="4" w:space="0" w:color="auto"/>
              <w:bottom w:val="single" w:sz="4" w:space="0" w:color="auto"/>
              <w:right w:val="single" w:sz="4" w:space="0" w:color="auto"/>
            </w:tcBorders>
            <w:shd w:val="clear" w:color="000000" w:fill="92D050"/>
            <w:vAlign w:val="center"/>
            <w:hideMark/>
          </w:tcPr>
          <w:p w14:paraId="2FD2182F"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Indikátory</w:t>
            </w:r>
          </w:p>
        </w:tc>
        <w:tc>
          <w:tcPr>
            <w:tcW w:w="4165"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29F68430"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Způsob realizace</w:t>
            </w:r>
          </w:p>
        </w:tc>
        <w:tc>
          <w:tcPr>
            <w:tcW w:w="2195"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7139F95B"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Harmonogram</w:t>
            </w:r>
          </w:p>
        </w:tc>
        <w:tc>
          <w:tcPr>
            <w:tcW w:w="2480" w:type="dxa"/>
            <w:vMerge w:val="restart"/>
            <w:tcBorders>
              <w:top w:val="nil"/>
              <w:left w:val="single" w:sz="4" w:space="0" w:color="auto"/>
              <w:bottom w:val="single" w:sz="4" w:space="0" w:color="auto"/>
              <w:right w:val="single" w:sz="4" w:space="0" w:color="auto"/>
            </w:tcBorders>
            <w:shd w:val="clear" w:color="000000" w:fill="92D050"/>
            <w:vAlign w:val="center"/>
            <w:hideMark/>
          </w:tcPr>
          <w:p w14:paraId="582002AE"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Předpokládané náklady</w:t>
            </w:r>
          </w:p>
        </w:tc>
      </w:tr>
      <w:tr w:rsidR="00385622" w:rsidRPr="00385622" w14:paraId="23533E93" w14:textId="77777777" w:rsidTr="00385622">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12B9CFD8" w14:textId="77777777" w:rsidR="00385622" w:rsidRPr="00385622" w:rsidRDefault="00385622" w:rsidP="00385622">
            <w:pPr>
              <w:spacing w:before="0" w:after="0" w:line="240" w:lineRule="auto"/>
              <w:rPr>
                <w:rFonts w:ascii="Arial" w:eastAsia="Times New Roman" w:hAnsi="Arial" w:cs="Arial"/>
                <w:b/>
                <w:bCs/>
                <w:color w:val="000000"/>
                <w:sz w:val="28"/>
                <w:szCs w:val="28"/>
                <w:lang w:eastAsia="cs-CZ"/>
              </w:rPr>
            </w:pPr>
          </w:p>
        </w:tc>
        <w:tc>
          <w:tcPr>
            <w:tcW w:w="3820" w:type="dxa"/>
            <w:vMerge/>
            <w:tcBorders>
              <w:top w:val="nil"/>
              <w:left w:val="single" w:sz="4" w:space="0" w:color="auto"/>
              <w:bottom w:val="single" w:sz="4" w:space="0" w:color="auto"/>
              <w:right w:val="single" w:sz="4" w:space="0" w:color="auto"/>
            </w:tcBorders>
            <w:vAlign w:val="center"/>
            <w:hideMark/>
          </w:tcPr>
          <w:p w14:paraId="7D673C66" w14:textId="77777777" w:rsidR="00385622" w:rsidRPr="00385622" w:rsidRDefault="00385622" w:rsidP="00385622">
            <w:pPr>
              <w:spacing w:before="0" w:after="0" w:line="240" w:lineRule="auto"/>
              <w:rPr>
                <w:rFonts w:ascii="Arial" w:eastAsia="Times New Roman" w:hAnsi="Arial" w:cs="Arial"/>
                <w:b/>
                <w:bCs/>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7C851853" w14:textId="77777777" w:rsidR="00385622" w:rsidRPr="00385622" w:rsidRDefault="00385622" w:rsidP="00385622">
            <w:pPr>
              <w:spacing w:before="0" w:after="0" w:line="240" w:lineRule="auto"/>
              <w:rPr>
                <w:rFonts w:ascii="Arial" w:eastAsia="Times New Roman" w:hAnsi="Arial" w:cs="Arial"/>
                <w:b/>
                <w:bCs/>
                <w:color w:val="000000"/>
                <w:sz w:val="16"/>
                <w:szCs w:val="16"/>
                <w:lang w:eastAsia="cs-CZ"/>
              </w:rPr>
            </w:pPr>
          </w:p>
        </w:tc>
        <w:tc>
          <w:tcPr>
            <w:tcW w:w="439" w:type="dxa"/>
            <w:tcBorders>
              <w:top w:val="nil"/>
              <w:left w:val="nil"/>
              <w:bottom w:val="single" w:sz="4" w:space="0" w:color="auto"/>
              <w:right w:val="single" w:sz="4" w:space="0" w:color="auto"/>
            </w:tcBorders>
            <w:shd w:val="clear" w:color="000000" w:fill="92D050"/>
            <w:noWrap/>
            <w:vAlign w:val="center"/>
            <w:hideMark/>
          </w:tcPr>
          <w:p w14:paraId="19033159"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2016</w:t>
            </w:r>
          </w:p>
        </w:tc>
        <w:tc>
          <w:tcPr>
            <w:tcW w:w="439" w:type="dxa"/>
            <w:tcBorders>
              <w:top w:val="nil"/>
              <w:left w:val="nil"/>
              <w:bottom w:val="single" w:sz="4" w:space="0" w:color="auto"/>
              <w:right w:val="single" w:sz="4" w:space="0" w:color="auto"/>
            </w:tcBorders>
            <w:shd w:val="clear" w:color="000000" w:fill="92D050"/>
            <w:noWrap/>
            <w:vAlign w:val="center"/>
            <w:hideMark/>
          </w:tcPr>
          <w:p w14:paraId="2A88ED4A"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2017</w:t>
            </w:r>
          </w:p>
        </w:tc>
        <w:tc>
          <w:tcPr>
            <w:tcW w:w="439" w:type="dxa"/>
            <w:tcBorders>
              <w:top w:val="nil"/>
              <w:left w:val="nil"/>
              <w:bottom w:val="single" w:sz="4" w:space="0" w:color="auto"/>
              <w:right w:val="single" w:sz="4" w:space="0" w:color="auto"/>
            </w:tcBorders>
            <w:shd w:val="clear" w:color="000000" w:fill="92D050"/>
            <w:noWrap/>
            <w:vAlign w:val="center"/>
            <w:hideMark/>
          </w:tcPr>
          <w:p w14:paraId="6203EE12"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2018</w:t>
            </w:r>
          </w:p>
        </w:tc>
        <w:tc>
          <w:tcPr>
            <w:tcW w:w="439" w:type="dxa"/>
            <w:tcBorders>
              <w:top w:val="nil"/>
              <w:left w:val="nil"/>
              <w:bottom w:val="single" w:sz="4" w:space="0" w:color="auto"/>
              <w:right w:val="single" w:sz="4" w:space="0" w:color="auto"/>
            </w:tcBorders>
            <w:shd w:val="clear" w:color="000000" w:fill="92D050"/>
            <w:noWrap/>
            <w:vAlign w:val="center"/>
            <w:hideMark/>
          </w:tcPr>
          <w:p w14:paraId="4BD11F9A"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2019</w:t>
            </w:r>
          </w:p>
        </w:tc>
        <w:tc>
          <w:tcPr>
            <w:tcW w:w="439" w:type="dxa"/>
            <w:tcBorders>
              <w:top w:val="nil"/>
              <w:left w:val="nil"/>
              <w:bottom w:val="single" w:sz="4" w:space="0" w:color="auto"/>
              <w:right w:val="single" w:sz="4" w:space="0" w:color="auto"/>
            </w:tcBorders>
            <w:shd w:val="clear" w:color="000000" w:fill="92D050"/>
            <w:noWrap/>
            <w:vAlign w:val="center"/>
            <w:hideMark/>
          </w:tcPr>
          <w:p w14:paraId="30B62279"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2020</w:t>
            </w:r>
          </w:p>
        </w:tc>
        <w:tc>
          <w:tcPr>
            <w:tcW w:w="2480" w:type="dxa"/>
            <w:vMerge/>
            <w:tcBorders>
              <w:top w:val="nil"/>
              <w:left w:val="single" w:sz="4" w:space="0" w:color="auto"/>
              <w:bottom w:val="single" w:sz="4" w:space="0" w:color="auto"/>
              <w:right w:val="single" w:sz="4" w:space="0" w:color="auto"/>
            </w:tcBorders>
            <w:vAlign w:val="center"/>
            <w:hideMark/>
          </w:tcPr>
          <w:p w14:paraId="56555964" w14:textId="77777777" w:rsidR="00385622" w:rsidRPr="00385622" w:rsidRDefault="00385622" w:rsidP="00385622">
            <w:pPr>
              <w:spacing w:before="0" w:after="0" w:line="240" w:lineRule="auto"/>
              <w:rPr>
                <w:rFonts w:ascii="Arial" w:eastAsia="Times New Roman" w:hAnsi="Arial" w:cs="Arial"/>
                <w:b/>
                <w:bCs/>
                <w:color w:val="000000"/>
                <w:sz w:val="16"/>
                <w:szCs w:val="16"/>
                <w:lang w:eastAsia="cs-CZ"/>
              </w:rPr>
            </w:pPr>
          </w:p>
        </w:tc>
      </w:tr>
      <w:tr w:rsidR="00385622" w:rsidRPr="00385622" w14:paraId="640162E0" w14:textId="77777777" w:rsidTr="00385622">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4B9460CC" w14:textId="77777777" w:rsidR="00385622" w:rsidRPr="00385622" w:rsidRDefault="00385622" w:rsidP="00385622">
            <w:pPr>
              <w:spacing w:before="0" w:after="0" w:line="240" w:lineRule="auto"/>
              <w:rPr>
                <w:rFonts w:ascii="Arial" w:eastAsia="Times New Roman" w:hAnsi="Arial" w:cs="Arial"/>
                <w:b/>
                <w:bCs/>
                <w:color w:val="000000"/>
                <w:sz w:val="28"/>
                <w:szCs w:val="28"/>
                <w:lang w:eastAsia="cs-CZ"/>
              </w:rPr>
            </w:pPr>
          </w:p>
        </w:tc>
        <w:tc>
          <w:tcPr>
            <w:tcW w:w="3820" w:type="dxa"/>
            <w:vMerge w:val="restart"/>
            <w:tcBorders>
              <w:top w:val="nil"/>
              <w:left w:val="single" w:sz="4" w:space="0" w:color="auto"/>
              <w:bottom w:val="single" w:sz="4" w:space="0" w:color="000000"/>
              <w:right w:val="single" w:sz="4" w:space="0" w:color="auto"/>
            </w:tcBorders>
            <w:shd w:val="clear" w:color="auto" w:fill="auto"/>
            <w:vAlign w:val="center"/>
            <w:hideMark/>
          </w:tcPr>
          <w:p w14:paraId="16525252" w14:textId="77777777" w:rsidR="00385622" w:rsidRPr="00385622" w:rsidRDefault="00385622" w:rsidP="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Budou zveřejněny doporučené vzdělávací programy</w:t>
            </w:r>
          </w:p>
        </w:tc>
        <w:tc>
          <w:tcPr>
            <w:tcW w:w="416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F2CCFF4" w14:textId="48E5DFBD" w:rsidR="00385622" w:rsidRPr="00385622" w:rsidRDefault="00717359" w:rsidP="00717359">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Rozpočtová kapitola MŠMT (333)</w:t>
            </w:r>
            <w:r w:rsidR="00385622" w:rsidRPr="00385622">
              <w:rPr>
                <w:rFonts w:ascii="Arial" w:eastAsia="Times New Roman" w:hAnsi="Arial" w:cs="Arial"/>
                <w:color w:val="000000"/>
                <w:sz w:val="16"/>
                <w:szCs w:val="16"/>
                <w:lang w:eastAsia="cs-CZ"/>
              </w:rPr>
              <w:t>, OP VVV</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32BE60" w14:textId="77777777" w:rsidR="00385622" w:rsidRPr="00385622" w:rsidRDefault="00385622" w:rsidP="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 </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BE30BC" w14:textId="77777777" w:rsidR="00385622" w:rsidRPr="00385622" w:rsidRDefault="00385622" w:rsidP="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x</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605730" w14:textId="77777777" w:rsidR="00385622" w:rsidRPr="00385622" w:rsidRDefault="00385622" w:rsidP="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 </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FDC3CD" w14:textId="77777777" w:rsidR="00385622" w:rsidRPr="00385622" w:rsidRDefault="00385622" w:rsidP="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 </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4D5083" w14:textId="77777777" w:rsidR="00385622" w:rsidRPr="00385622" w:rsidRDefault="00385622" w:rsidP="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14:paraId="72167E8A" w14:textId="4987849F" w:rsidR="00385622" w:rsidRPr="00385622" w:rsidRDefault="00717359" w:rsidP="00385622">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Rozpočtová kapitola MŠMT (333)</w:t>
            </w:r>
            <w:r w:rsidR="00385622" w:rsidRPr="00385622">
              <w:rPr>
                <w:rFonts w:ascii="Arial" w:eastAsia="Times New Roman" w:hAnsi="Arial" w:cs="Arial"/>
                <w:color w:val="000000"/>
                <w:sz w:val="16"/>
                <w:szCs w:val="16"/>
                <w:lang w:eastAsia="cs-CZ"/>
              </w:rPr>
              <w:t xml:space="preserve"> - 3 mil./OP Z - 17 mil.</w:t>
            </w:r>
          </w:p>
        </w:tc>
      </w:tr>
      <w:tr w:rsidR="00385622" w:rsidRPr="00385622" w14:paraId="69B53AA1" w14:textId="77777777" w:rsidTr="00385622">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243B1733" w14:textId="77777777" w:rsidR="00385622" w:rsidRPr="00385622" w:rsidRDefault="00385622" w:rsidP="00385622">
            <w:pPr>
              <w:spacing w:before="0" w:after="0" w:line="240" w:lineRule="auto"/>
              <w:rPr>
                <w:rFonts w:ascii="Arial" w:eastAsia="Times New Roman" w:hAnsi="Arial" w:cs="Arial"/>
                <w:b/>
                <w:bCs/>
                <w:color w:val="000000"/>
                <w:sz w:val="28"/>
                <w:szCs w:val="28"/>
                <w:lang w:eastAsia="cs-CZ"/>
              </w:rPr>
            </w:pPr>
          </w:p>
        </w:tc>
        <w:tc>
          <w:tcPr>
            <w:tcW w:w="3820" w:type="dxa"/>
            <w:vMerge/>
            <w:tcBorders>
              <w:top w:val="nil"/>
              <w:left w:val="single" w:sz="4" w:space="0" w:color="auto"/>
              <w:bottom w:val="single" w:sz="4" w:space="0" w:color="000000"/>
              <w:right w:val="single" w:sz="4" w:space="0" w:color="auto"/>
            </w:tcBorders>
            <w:vAlign w:val="center"/>
            <w:hideMark/>
          </w:tcPr>
          <w:p w14:paraId="09F5C19E"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341185D1"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1F477E57"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14C69A29"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2214E678"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16DA5FB0"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5295B176"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2480" w:type="dxa"/>
            <w:vMerge/>
            <w:tcBorders>
              <w:top w:val="nil"/>
              <w:left w:val="single" w:sz="4" w:space="0" w:color="auto"/>
              <w:bottom w:val="single" w:sz="4" w:space="0" w:color="000000"/>
              <w:right w:val="single" w:sz="4" w:space="0" w:color="auto"/>
            </w:tcBorders>
            <w:vAlign w:val="center"/>
            <w:hideMark/>
          </w:tcPr>
          <w:p w14:paraId="53C5E37E"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r>
      <w:tr w:rsidR="00385622" w:rsidRPr="00385622" w14:paraId="684F1F41" w14:textId="77777777" w:rsidTr="00385622">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689714DE" w14:textId="77777777" w:rsidR="00385622" w:rsidRPr="00385622" w:rsidRDefault="00385622" w:rsidP="00385622">
            <w:pPr>
              <w:spacing w:before="0" w:after="0" w:line="240" w:lineRule="auto"/>
              <w:rPr>
                <w:rFonts w:ascii="Arial" w:eastAsia="Times New Roman" w:hAnsi="Arial" w:cs="Arial"/>
                <w:b/>
                <w:bCs/>
                <w:color w:val="000000"/>
                <w:sz w:val="28"/>
                <w:szCs w:val="28"/>
                <w:lang w:eastAsia="cs-CZ"/>
              </w:rPr>
            </w:pPr>
          </w:p>
        </w:tc>
        <w:tc>
          <w:tcPr>
            <w:tcW w:w="3820" w:type="dxa"/>
            <w:vMerge/>
            <w:tcBorders>
              <w:top w:val="nil"/>
              <w:left w:val="single" w:sz="4" w:space="0" w:color="auto"/>
              <w:bottom w:val="single" w:sz="4" w:space="0" w:color="000000"/>
              <w:right w:val="single" w:sz="4" w:space="0" w:color="auto"/>
            </w:tcBorders>
            <w:vAlign w:val="center"/>
            <w:hideMark/>
          </w:tcPr>
          <w:p w14:paraId="07087573"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6A8E665C"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73F9D05A"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51BB1357"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10E1DA2F"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437BEDED"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0463876D"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2480" w:type="dxa"/>
            <w:vMerge/>
            <w:tcBorders>
              <w:top w:val="nil"/>
              <w:left w:val="single" w:sz="4" w:space="0" w:color="auto"/>
              <w:bottom w:val="single" w:sz="4" w:space="0" w:color="000000"/>
              <w:right w:val="single" w:sz="4" w:space="0" w:color="auto"/>
            </w:tcBorders>
            <w:vAlign w:val="center"/>
            <w:hideMark/>
          </w:tcPr>
          <w:p w14:paraId="794F0A68"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r>
      <w:tr w:rsidR="00385622" w:rsidRPr="00385622" w14:paraId="54964563"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3E6EFAF9" w14:textId="77777777" w:rsidR="00385622" w:rsidRPr="00385622" w:rsidRDefault="00385622" w:rsidP="00385622">
            <w:pPr>
              <w:spacing w:before="0" w:after="0" w:line="240" w:lineRule="auto"/>
              <w:rPr>
                <w:rFonts w:ascii="Arial" w:eastAsia="Times New Roman" w:hAnsi="Arial" w:cs="Arial"/>
                <w:b/>
                <w:bCs/>
                <w:color w:val="000000"/>
                <w:sz w:val="28"/>
                <w:szCs w:val="28"/>
                <w:lang w:eastAsia="cs-CZ"/>
              </w:rPr>
            </w:pPr>
          </w:p>
        </w:tc>
        <w:tc>
          <w:tcPr>
            <w:tcW w:w="3820" w:type="dxa"/>
            <w:vMerge/>
            <w:tcBorders>
              <w:top w:val="nil"/>
              <w:left w:val="single" w:sz="4" w:space="0" w:color="auto"/>
              <w:bottom w:val="single" w:sz="4" w:space="0" w:color="000000"/>
              <w:right w:val="single" w:sz="4" w:space="0" w:color="auto"/>
            </w:tcBorders>
            <w:vAlign w:val="center"/>
            <w:hideMark/>
          </w:tcPr>
          <w:p w14:paraId="429EEDAF"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66113A7F"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3DFE17DE"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57E6718B"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3E9ECFCA"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6D96609B"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3D050D8C"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2480" w:type="dxa"/>
            <w:vMerge/>
            <w:tcBorders>
              <w:top w:val="nil"/>
              <w:left w:val="single" w:sz="4" w:space="0" w:color="auto"/>
              <w:bottom w:val="single" w:sz="4" w:space="0" w:color="000000"/>
              <w:right w:val="single" w:sz="4" w:space="0" w:color="auto"/>
            </w:tcBorders>
            <w:vAlign w:val="center"/>
            <w:hideMark/>
          </w:tcPr>
          <w:p w14:paraId="05E59BCA"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r>
    </w:tbl>
    <w:p w14:paraId="7D123D0E" w14:textId="77777777" w:rsidR="00DE2BEC" w:rsidRDefault="00DE2BEC">
      <w:pPr>
        <w:rPr>
          <w:rFonts w:ascii="Arial" w:hAnsi="Arial" w:cs="Arial"/>
          <w:b/>
          <w:bCs/>
          <w:caps/>
          <w:color w:val="FFFFFF" w:themeColor="background1"/>
          <w:spacing w:val="15"/>
          <w:sz w:val="22"/>
          <w:szCs w:val="22"/>
        </w:rPr>
      </w:pPr>
      <w:r>
        <w:rPr>
          <w:rFonts w:ascii="Arial" w:hAnsi="Arial" w:cs="Arial"/>
          <w:b/>
          <w:bCs/>
          <w:caps/>
          <w:color w:val="FFFFFF" w:themeColor="background1"/>
          <w:spacing w:val="15"/>
          <w:sz w:val="22"/>
          <w:szCs w:val="22"/>
        </w:rPr>
        <w:br w:type="page"/>
      </w:r>
    </w:p>
    <w:p w14:paraId="0E3EA4C6" w14:textId="4BFA0E88" w:rsidR="00487BA9" w:rsidRDefault="00487BA9">
      <w:pPr>
        <w:pStyle w:val="Nadpis1"/>
        <w:rPr>
          <w:rFonts w:ascii="Arial" w:hAnsi="Arial" w:cs="Arial"/>
        </w:rPr>
      </w:pPr>
      <w:bookmarkStart w:id="5" w:name="_Toc447197804"/>
      <w:r w:rsidRPr="00C43BAC">
        <w:rPr>
          <w:rFonts w:ascii="Arial" w:hAnsi="Arial" w:cs="Arial"/>
        </w:rPr>
        <w:lastRenderedPageBreak/>
        <w:t xml:space="preserve">Strategický </w:t>
      </w:r>
      <w:proofErr w:type="gramStart"/>
      <w:r w:rsidRPr="00C43BAC">
        <w:rPr>
          <w:rFonts w:ascii="Arial" w:hAnsi="Arial" w:cs="Arial"/>
        </w:rPr>
        <w:t>cíl  2 – konkurenceschopnost</w:t>
      </w:r>
      <w:bookmarkEnd w:id="5"/>
      <w:proofErr w:type="gramEnd"/>
      <w:r w:rsidRPr="00C43BAC">
        <w:rPr>
          <w:rFonts w:ascii="Arial" w:hAnsi="Arial" w:cs="Arial"/>
        </w:rPr>
        <w:t xml:space="preserve"> </w:t>
      </w:r>
    </w:p>
    <w:p w14:paraId="530C53F1" w14:textId="0B32FAA5" w:rsidR="006F46AA" w:rsidRPr="00AA52FF" w:rsidRDefault="00401B0B" w:rsidP="00AA52FF">
      <w:r>
        <w:rPr>
          <w:b/>
          <w:color w:val="4F81BD" w:themeColor="accent1"/>
        </w:rPr>
        <w:t xml:space="preserve">Specifický cíl - </w:t>
      </w:r>
      <w:r w:rsidRPr="00AA52FF">
        <w:rPr>
          <w:b/>
          <w:color w:val="4F81BD" w:themeColor="accent1"/>
        </w:rPr>
        <w:t>Zvýšení úrovně specifických a nepřenositelných digitálních kompetencí pracovníků MSP a OSVČ</w:t>
      </w:r>
      <w:r w:rsidRPr="00401B0B">
        <w:t>.</w:t>
      </w:r>
    </w:p>
    <w:tbl>
      <w:tblPr>
        <w:tblW w:w="13780" w:type="dxa"/>
        <w:tblInd w:w="75" w:type="dxa"/>
        <w:tblCellMar>
          <w:left w:w="70" w:type="dxa"/>
          <w:right w:w="70" w:type="dxa"/>
        </w:tblCellMar>
        <w:tblLook w:val="04A0" w:firstRow="1" w:lastRow="0" w:firstColumn="1" w:lastColumn="0" w:noHBand="0" w:noVBand="1"/>
      </w:tblPr>
      <w:tblGrid>
        <w:gridCol w:w="1120"/>
        <w:gridCol w:w="3628"/>
        <w:gridCol w:w="4165"/>
        <w:gridCol w:w="496"/>
        <w:gridCol w:w="496"/>
        <w:gridCol w:w="496"/>
        <w:gridCol w:w="496"/>
        <w:gridCol w:w="496"/>
        <w:gridCol w:w="2387"/>
      </w:tblGrid>
      <w:tr w:rsidR="00385622" w:rsidRPr="00385622" w14:paraId="6636515F" w14:textId="77777777" w:rsidTr="00AA52FF">
        <w:trPr>
          <w:trHeight w:val="431"/>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972035E"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Gestor</w:t>
            </w:r>
          </w:p>
        </w:tc>
        <w:tc>
          <w:tcPr>
            <w:tcW w:w="3820" w:type="dxa"/>
            <w:tcBorders>
              <w:top w:val="single" w:sz="4" w:space="0" w:color="auto"/>
              <w:left w:val="nil"/>
              <w:bottom w:val="single" w:sz="4" w:space="0" w:color="auto"/>
              <w:right w:val="single" w:sz="4" w:space="0" w:color="auto"/>
            </w:tcBorders>
            <w:shd w:val="clear" w:color="000000" w:fill="92D050"/>
            <w:vAlign w:val="center"/>
            <w:hideMark/>
          </w:tcPr>
          <w:p w14:paraId="05F800EC"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Opatření</w:t>
            </w:r>
          </w:p>
        </w:tc>
        <w:tc>
          <w:tcPr>
            <w:tcW w:w="8840" w:type="dxa"/>
            <w:gridSpan w:val="7"/>
            <w:tcBorders>
              <w:top w:val="single" w:sz="4" w:space="0" w:color="auto"/>
              <w:left w:val="nil"/>
              <w:bottom w:val="single" w:sz="4" w:space="0" w:color="auto"/>
              <w:right w:val="single" w:sz="4" w:space="0" w:color="auto"/>
            </w:tcBorders>
            <w:shd w:val="clear" w:color="auto" w:fill="auto"/>
            <w:vAlign w:val="center"/>
            <w:hideMark/>
          </w:tcPr>
          <w:p w14:paraId="1648140F"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2.1 Podpora vzdělávání zaměstnanců v oblasti specifických a nepřenositelných digitálních kompetencí</w:t>
            </w:r>
          </w:p>
        </w:tc>
      </w:tr>
      <w:tr w:rsidR="00385622" w:rsidRPr="00385622" w14:paraId="12997A72" w14:textId="77777777" w:rsidTr="00AA52FF">
        <w:trPr>
          <w:trHeight w:val="1131"/>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CA61E" w14:textId="77777777" w:rsidR="00385622" w:rsidRPr="00385622" w:rsidRDefault="00385622" w:rsidP="00385622">
            <w:pPr>
              <w:spacing w:before="0" w:after="0" w:line="240" w:lineRule="auto"/>
              <w:jc w:val="center"/>
              <w:rPr>
                <w:rFonts w:ascii="Arial" w:eastAsia="Times New Roman" w:hAnsi="Arial" w:cs="Arial"/>
                <w:b/>
                <w:bCs/>
                <w:color w:val="000000"/>
                <w:sz w:val="28"/>
                <w:szCs w:val="28"/>
                <w:lang w:eastAsia="cs-CZ"/>
              </w:rPr>
            </w:pPr>
            <w:r w:rsidRPr="00385622">
              <w:rPr>
                <w:rFonts w:ascii="Arial" w:eastAsia="Times New Roman" w:hAnsi="Arial" w:cs="Arial"/>
                <w:b/>
                <w:bCs/>
                <w:color w:val="000000"/>
                <w:sz w:val="28"/>
                <w:szCs w:val="28"/>
                <w:lang w:eastAsia="cs-CZ"/>
              </w:rPr>
              <w:t>FDV</w:t>
            </w:r>
          </w:p>
        </w:tc>
        <w:tc>
          <w:tcPr>
            <w:tcW w:w="3820" w:type="dxa"/>
            <w:tcBorders>
              <w:top w:val="nil"/>
              <w:left w:val="nil"/>
              <w:bottom w:val="single" w:sz="4" w:space="0" w:color="auto"/>
              <w:right w:val="single" w:sz="4" w:space="0" w:color="auto"/>
            </w:tcBorders>
            <w:shd w:val="clear" w:color="000000" w:fill="92D050"/>
            <w:vAlign w:val="center"/>
            <w:hideMark/>
          </w:tcPr>
          <w:p w14:paraId="47DDA95C"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Aktivity</w:t>
            </w:r>
          </w:p>
        </w:tc>
        <w:tc>
          <w:tcPr>
            <w:tcW w:w="8840" w:type="dxa"/>
            <w:gridSpan w:val="7"/>
            <w:tcBorders>
              <w:top w:val="single" w:sz="4" w:space="0" w:color="auto"/>
              <w:left w:val="nil"/>
              <w:bottom w:val="single" w:sz="4" w:space="0" w:color="auto"/>
              <w:right w:val="single" w:sz="4" w:space="0" w:color="auto"/>
            </w:tcBorders>
            <w:shd w:val="clear" w:color="auto" w:fill="auto"/>
            <w:vAlign w:val="center"/>
            <w:hideMark/>
          </w:tcPr>
          <w:p w14:paraId="1DB70DCF" w14:textId="77777777" w:rsidR="00385622" w:rsidRPr="00385622" w:rsidRDefault="00385622" w:rsidP="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Zavedení poradenského servisu pro zaměstnavatele v oblasti rozvoje specifických a nepřenositelných digitálních kompetencí ve vazbě na strategické využívání digitálních technologií pro rozvoj podnikání zaměstnavatelů.</w:t>
            </w:r>
            <w:r w:rsidRPr="00385622">
              <w:rPr>
                <w:rFonts w:ascii="Arial" w:eastAsia="Times New Roman" w:hAnsi="Arial" w:cs="Arial"/>
                <w:color w:val="000000"/>
                <w:sz w:val="16"/>
                <w:szCs w:val="16"/>
                <w:lang w:eastAsia="cs-CZ"/>
              </w:rPr>
              <w:br/>
              <w:t>Vytvoření nástroje vícezdrojového financování pro poskytování finanční podpory na vzdělávací aktivity zaměstnavatelů v oblasti specifických a nepřenositelných digitálních kompetencí, která bude založená na zjednodušeném vykazování finančních prostředků, ale která bude vyžadovat vazbu vzdělávání v těchto digitálních kompetencích na rozvoj podnikání.</w:t>
            </w:r>
          </w:p>
        </w:tc>
      </w:tr>
      <w:tr w:rsidR="00385622" w:rsidRPr="00385622" w14:paraId="57F9261C" w14:textId="77777777" w:rsidTr="00AA52FF">
        <w:trPr>
          <w:trHeight w:val="300"/>
        </w:trPr>
        <w:tc>
          <w:tcPr>
            <w:tcW w:w="1120" w:type="dxa"/>
            <w:vMerge/>
            <w:tcBorders>
              <w:top w:val="nil"/>
              <w:left w:val="single" w:sz="4" w:space="0" w:color="auto"/>
              <w:bottom w:val="single" w:sz="4" w:space="0" w:color="auto"/>
              <w:right w:val="single" w:sz="4" w:space="0" w:color="auto"/>
            </w:tcBorders>
            <w:vAlign w:val="center"/>
            <w:hideMark/>
          </w:tcPr>
          <w:p w14:paraId="24FB1C64" w14:textId="77777777" w:rsidR="00385622" w:rsidRPr="00385622" w:rsidRDefault="00385622" w:rsidP="00385622">
            <w:pPr>
              <w:spacing w:before="0" w:after="0" w:line="240" w:lineRule="auto"/>
              <w:rPr>
                <w:rFonts w:ascii="Arial" w:eastAsia="Times New Roman" w:hAnsi="Arial" w:cs="Arial"/>
                <w:b/>
                <w:bCs/>
                <w:color w:val="000000"/>
                <w:sz w:val="28"/>
                <w:szCs w:val="28"/>
                <w:lang w:eastAsia="cs-CZ"/>
              </w:rPr>
            </w:pPr>
          </w:p>
        </w:tc>
        <w:tc>
          <w:tcPr>
            <w:tcW w:w="3820" w:type="dxa"/>
            <w:tcBorders>
              <w:top w:val="nil"/>
              <w:left w:val="nil"/>
              <w:bottom w:val="single" w:sz="4" w:space="0" w:color="auto"/>
              <w:right w:val="single" w:sz="4" w:space="0" w:color="auto"/>
            </w:tcBorders>
            <w:shd w:val="clear" w:color="000000" w:fill="92D050"/>
            <w:vAlign w:val="center"/>
            <w:hideMark/>
          </w:tcPr>
          <w:p w14:paraId="507CEBEA"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Spolugestoři</w:t>
            </w:r>
          </w:p>
        </w:tc>
        <w:tc>
          <w:tcPr>
            <w:tcW w:w="8840" w:type="dxa"/>
            <w:gridSpan w:val="7"/>
            <w:tcBorders>
              <w:top w:val="single" w:sz="4" w:space="0" w:color="auto"/>
              <w:left w:val="nil"/>
              <w:bottom w:val="single" w:sz="4" w:space="0" w:color="auto"/>
              <w:right w:val="single" w:sz="4" w:space="0" w:color="auto"/>
            </w:tcBorders>
            <w:shd w:val="clear" w:color="auto" w:fill="auto"/>
            <w:vAlign w:val="center"/>
            <w:hideMark/>
          </w:tcPr>
          <w:p w14:paraId="637343B3" w14:textId="77777777" w:rsidR="00385622" w:rsidRPr="00385622" w:rsidRDefault="00385622" w:rsidP="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sociální partneři zastupující zaměstnavatele, MPSV, ÚP, AIVD</w:t>
            </w:r>
          </w:p>
        </w:tc>
      </w:tr>
      <w:tr w:rsidR="00385622" w:rsidRPr="00385622" w14:paraId="38A9CF83" w14:textId="77777777" w:rsidTr="00AA52FF">
        <w:trPr>
          <w:trHeight w:val="300"/>
        </w:trPr>
        <w:tc>
          <w:tcPr>
            <w:tcW w:w="1120" w:type="dxa"/>
            <w:vMerge/>
            <w:tcBorders>
              <w:top w:val="nil"/>
              <w:left w:val="single" w:sz="4" w:space="0" w:color="auto"/>
              <w:bottom w:val="single" w:sz="4" w:space="0" w:color="auto"/>
              <w:right w:val="single" w:sz="4" w:space="0" w:color="auto"/>
            </w:tcBorders>
            <w:vAlign w:val="center"/>
            <w:hideMark/>
          </w:tcPr>
          <w:p w14:paraId="0C37D239" w14:textId="77777777" w:rsidR="00385622" w:rsidRPr="00385622" w:rsidRDefault="00385622" w:rsidP="00385622">
            <w:pPr>
              <w:spacing w:before="0" w:after="0" w:line="240" w:lineRule="auto"/>
              <w:rPr>
                <w:rFonts w:ascii="Arial" w:eastAsia="Times New Roman" w:hAnsi="Arial" w:cs="Arial"/>
                <w:b/>
                <w:bCs/>
                <w:color w:val="000000"/>
                <w:sz w:val="28"/>
                <w:szCs w:val="28"/>
                <w:lang w:eastAsia="cs-CZ"/>
              </w:rPr>
            </w:pPr>
          </w:p>
        </w:tc>
        <w:tc>
          <w:tcPr>
            <w:tcW w:w="3820" w:type="dxa"/>
            <w:vMerge w:val="restart"/>
            <w:tcBorders>
              <w:top w:val="nil"/>
              <w:left w:val="single" w:sz="4" w:space="0" w:color="auto"/>
              <w:bottom w:val="single" w:sz="4" w:space="0" w:color="auto"/>
              <w:right w:val="single" w:sz="4" w:space="0" w:color="auto"/>
            </w:tcBorders>
            <w:shd w:val="clear" w:color="000000" w:fill="92D050"/>
            <w:vAlign w:val="center"/>
            <w:hideMark/>
          </w:tcPr>
          <w:p w14:paraId="54888436"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Indikátory</w:t>
            </w:r>
          </w:p>
        </w:tc>
        <w:tc>
          <w:tcPr>
            <w:tcW w:w="4165"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1444EB9A"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Způsob realizace</w:t>
            </w:r>
          </w:p>
        </w:tc>
        <w:tc>
          <w:tcPr>
            <w:tcW w:w="2195"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330F4092"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Harmonogram</w:t>
            </w:r>
          </w:p>
        </w:tc>
        <w:tc>
          <w:tcPr>
            <w:tcW w:w="2480" w:type="dxa"/>
            <w:vMerge w:val="restart"/>
            <w:tcBorders>
              <w:top w:val="nil"/>
              <w:left w:val="single" w:sz="4" w:space="0" w:color="auto"/>
              <w:bottom w:val="single" w:sz="4" w:space="0" w:color="auto"/>
              <w:right w:val="single" w:sz="4" w:space="0" w:color="auto"/>
            </w:tcBorders>
            <w:shd w:val="clear" w:color="000000" w:fill="92D050"/>
            <w:vAlign w:val="center"/>
            <w:hideMark/>
          </w:tcPr>
          <w:p w14:paraId="6B2D01C5"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Předpokládané náklady</w:t>
            </w:r>
          </w:p>
        </w:tc>
      </w:tr>
      <w:tr w:rsidR="00385622" w:rsidRPr="00385622" w14:paraId="41B58B03" w14:textId="77777777" w:rsidTr="00AA52FF">
        <w:trPr>
          <w:trHeight w:val="300"/>
        </w:trPr>
        <w:tc>
          <w:tcPr>
            <w:tcW w:w="1120" w:type="dxa"/>
            <w:vMerge/>
            <w:tcBorders>
              <w:top w:val="nil"/>
              <w:left w:val="single" w:sz="4" w:space="0" w:color="auto"/>
              <w:bottom w:val="single" w:sz="4" w:space="0" w:color="auto"/>
              <w:right w:val="single" w:sz="4" w:space="0" w:color="auto"/>
            </w:tcBorders>
            <w:vAlign w:val="center"/>
            <w:hideMark/>
          </w:tcPr>
          <w:p w14:paraId="658AB29F" w14:textId="77777777" w:rsidR="00385622" w:rsidRPr="00385622" w:rsidRDefault="00385622" w:rsidP="00385622">
            <w:pPr>
              <w:spacing w:before="0" w:after="0" w:line="240" w:lineRule="auto"/>
              <w:rPr>
                <w:rFonts w:ascii="Arial" w:eastAsia="Times New Roman" w:hAnsi="Arial" w:cs="Arial"/>
                <w:b/>
                <w:bCs/>
                <w:color w:val="000000"/>
                <w:sz w:val="28"/>
                <w:szCs w:val="28"/>
                <w:lang w:eastAsia="cs-CZ"/>
              </w:rPr>
            </w:pPr>
          </w:p>
        </w:tc>
        <w:tc>
          <w:tcPr>
            <w:tcW w:w="3820" w:type="dxa"/>
            <w:vMerge/>
            <w:tcBorders>
              <w:top w:val="nil"/>
              <w:left w:val="single" w:sz="4" w:space="0" w:color="auto"/>
              <w:bottom w:val="single" w:sz="4" w:space="0" w:color="auto"/>
              <w:right w:val="single" w:sz="4" w:space="0" w:color="auto"/>
            </w:tcBorders>
            <w:vAlign w:val="center"/>
            <w:hideMark/>
          </w:tcPr>
          <w:p w14:paraId="14F37C65" w14:textId="77777777" w:rsidR="00385622" w:rsidRPr="00385622" w:rsidRDefault="00385622" w:rsidP="00385622">
            <w:pPr>
              <w:spacing w:before="0" w:after="0" w:line="240" w:lineRule="auto"/>
              <w:rPr>
                <w:rFonts w:ascii="Arial" w:eastAsia="Times New Roman" w:hAnsi="Arial" w:cs="Arial"/>
                <w:b/>
                <w:bCs/>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5BF7E11E" w14:textId="77777777" w:rsidR="00385622" w:rsidRPr="00385622" w:rsidRDefault="00385622" w:rsidP="00385622">
            <w:pPr>
              <w:spacing w:before="0" w:after="0" w:line="240" w:lineRule="auto"/>
              <w:rPr>
                <w:rFonts w:ascii="Arial" w:eastAsia="Times New Roman" w:hAnsi="Arial" w:cs="Arial"/>
                <w:b/>
                <w:bCs/>
                <w:color w:val="000000"/>
                <w:sz w:val="16"/>
                <w:szCs w:val="16"/>
                <w:lang w:eastAsia="cs-CZ"/>
              </w:rPr>
            </w:pPr>
          </w:p>
        </w:tc>
        <w:tc>
          <w:tcPr>
            <w:tcW w:w="439" w:type="dxa"/>
            <w:tcBorders>
              <w:top w:val="nil"/>
              <w:left w:val="nil"/>
              <w:bottom w:val="single" w:sz="4" w:space="0" w:color="auto"/>
              <w:right w:val="single" w:sz="4" w:space="0" w:color="auto"/>
            </w:tcBorders>
            <w:shd w:val="clear" w:color="000000" w:fill="92D050"/>
            <w:noWrap/>
            <w:vAlign w:val="center"/>
            <w:hideMark/>
          </w:tcPr>
          <w:p w14:paraId="4F841F1A"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2016</w:t>
            </w:r>
          </w:p>
        </w:tc>
        <w:tc>
          <w:tcPr>
            <w:tcW w:w="439" w:type="dxa"/>
            <w:tcBorders>
              <w:top w:val="nil"/>
              <w:left w:val="nil"/>
              <w:bottom w:val="single" w:sz="4" w:space="0" w:color="auto"/>
              <w:right w:val="single" w:sz="4" w:space="0" w:color="auto"/>
            </w:tcBorders>
            <w:shd w:val="clear" w:color="000000" w:fill="92D050"/>
            <w:noWrap/>
            <w:vAlign w:val="center"/>
            <w:hideMark/>
          </w:tcPr>
          <w:p w14:paraId="1AAA152B"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2017</w:t>
            </w:r>
          </w:p>
        </w:tc>
        <w:tc>
          <w:tcPr>
            <w:tcW w:w="439" w:type="dxa"/>
            <w:tcBorders>
              <w:top w:val="nil"/>
              <w:left w:val="nil"/>
              <w:bottom w:val="single" w:sz="4" w:space="0" w:color="auto"/>
              <w:right w:val="single" w:sz="4" w:space="0" w:color="auto"/>
            </w:tcBorders>
            <w:shd w:val="clear" w:color="000000" w:fill="92D050"/>
            <w:noWrap/>
            <w:vAlign w:val="center"/>
            <w:hideMark/>
          </w:tcPr>
          <w:p w14:paraId="09FADB9B"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2018</w:t>
            </w:r>
          </w:p>
        </w:tc>
        <w:tc>
          <w:tcPr>
            <w:tcW w:w="439" w:type="dxa"/>
            <w:tcBorders>
              <w:top w:val="nil"/>
              <w:left w:val="nil"/>
              <w:bottom w:val="single" w:sz="4" w:space="0" w:color="auto"/>
              <w:right w:val="single" w:sz="4" w:space="0" w:color="auto"/>
            </w:tcBorders>
            <w:shd w:val="clear" w:color="000000" w:fill="92D050"/>
            <w:noWrap/>
            <w:vAlign w:val="center"/>
            <w:hideMark/>
          </w:tcPr>
          <w:p w14:paraId="77C779A2"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2019</w:t>
            </w:r>
          </w:p>
        </w:tc>
        <w:tc>
          <w:tcPr>
            <w:tcW w:w="439" w:type="dxa"/>
            <w:tcBorders>
              <w:top w:val="nil"/>
              <w:left w:val="nil"/>
              <w:bottom w:val="single" w:sz="4" w:space="0" w:color="auto"/>
              <w:right w:val="single" w:sz="4" w:space="0" w:color="auto"/>
            </w:tcBorders>
            <w:shd w:val="clear" w:color="000000" w:fill="92D050"/>
            <w:noWrap/>
            <w:vAlign w:val="center"/>
            <w:hideMark/>
          </w:tcPr>
          <w:p w14:paraId="3A924220" w14:textId="77777777" w:rsidR="00385622" w:rsidRPr="00385622" w:rsidRDefault="00385622" w:rsidP="00385622">
            <w:pPr>
              <w:spacing w:before="0" w:after="0" w:line="240" w:lineRule="auto"/>
              <w:jc w:val="center"/>
              <w:rPr>
                <w:rFonts w:ascii="Arial" w:eastAsia="Times New Roman" w:hAnsi="Arial" w:cs="Arial"/>
                <w:b/>
                <w:bCs/>
                <w:color w:val="000000"/>
                <w:sz w:val="16"/>
                <w:szCs w:val="16"/>
                <w:lang w:eastAsia="cs-CZ"/>
              </w:rPr>
            </w:pPr>
            <w:r w:rsidRPr="00385622">
              <w:rPr>
                <w:rFonts w:ascii="Arial" w:eastAsia="Times New Roman" w:hAnsi="Arial" w:cs="Arial"/>
                <w:b/>
                <w:bCs/>
                <w:color w:val="000000"/>
                <w:sz w:val="16"/>
                <w:szCs w:val="16"/>
                <w:lang w:eastAsia="cs-CZ"/>
              </w:rPr>
              <w:t>2020</w:t>
            </w:r>
          </w:p>
        </w:tc>
        <w:tc>
          <w:tcPr>
            <w:tcW w:w="2480" w:type="dxa"/>
            <w:vMerge/>
            <w:tcBorders>
              <w:top w:val="nil"/>
              <w:left w:val="single" w:sz="4" w:space="0" w:color="auto"/>
              <w:bottom w:val="single" w:sz="4" w:space="0" w:color="auto"/>
              <w:right w:val="single" w:sz="4" w:space="0" w:color="auto"/>
            </w:tcBorders>
            <w:vAlign w:val="center"/>
            <w:hideMark/>
          </w:tcPr>
          <w:p w14:paraId="17FF8C49" w14:textId="77777777" w:rsidR="00385622" w:rsidRPr="00385622" w:rsidRDefault="00385622" w:rsidP="00385622">
            <w:pPr>
              <w:spacing w:before="0" w:after="0" w:line="240" w:lineRule="auto"/>
              <w:rPr>
                <w:rFonts w:ascii="Arial" w:eastAsia="Times New Roman" w:hAnsi="Arial" w:cs="Arial"/>
                <w:b/>
                <w:bCs/>
                <w:color w:val="000000"/>
                <w:sz w:val="16"/>
                <w:szCs w:val="16"/>
                <w:lang w:eastAsia="cs-CZ"/>
              </w:rPr>
            </w:pPr>
          </w:p>
        </w:tc>
      </w:tr>
      <w:tr w:rsidR="00385622" w:rsidRPr="00385622" w14:paraId="3488F55C" w14:textId="77777777" w:rsidTr="00AA52FF">
        <w:trPr>
          <w:trHeight w:val="322"/>
        </w:trPr>
        <w:tc>
          <w:tcPr>
            <w:tcW w:w="1120" w:type="dxa"/>
            <w:vMerge/>
            <w:tcBorders>
              <w:top w:val="nil"/>
              <w:left w:val="single" w:sz="4" w:space="0" w:color="auto"/>
              <w:bottom w:val="single" w:sz="4" w:space="0" w:color="auto"/>
              <w:right w:val="single" w:sz="4" w:space="0" w:color="auto"/>
            </w:tcBorders>
            <w:vAlign w:val="center"/>
            <w:hideMark/>
          </w:tcPr>
          <w:p w14:paraId="6CA2B84C" w14:textId="77777777" w:rsidR="00385622" w:rsidRPr="00385622" w:rsidRDefault="00385622" w:rsidP="00385622">
            <w:pPr>
              <w:spacing w:before="0" w:after="0" w:line="240" w:lineRule="auto"/>
              <w:rPr>
                <w:rFonts w:ascii="Arial" w:eastAsia="Times New Roman" w:hAnsi="Arial" w:cs="Arial"/>
                <w:b/>
                <w:bCs/>
                <w:color w:val="000000"/>
                <w:sz w:val="28"/>
                <w:szCs w:val="28"/>
                <w:lang w:eastAsia="cs-CZ"/>
              </w:rPr>
            </w:pPr>
          </w:p>
        </w:tc>
        <w:tc>
          <w:tcPr>
            <w:tcW w:w="3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851D04" w14:textId="77777777" w:rsidR="00385622" w:rsidRPr="00385622" w:rsidRDefault="00385622" w:rsidP="00923E01">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Vytvoření metodiky pro plošnou realizaci</w:t>
            </w:r>
          </w:p>
        </w:tc>
        <w:tc>
          <w:tcPr>
            <w:tcW w:w="4165" w:type="dxa"/>
            <w:vMerge w:val="restart"/>
            <w:tcBorders>
              <w:top w:val="single" w:sz="4" w:space="0" w:color="auto"/>
              <w:left w:val="single" w:sz="4" w:space="0" w:color="auto"/>
              <w:bottom w:val="nil"/>
              <w:right w:val="single" w:sz="4" w:space="0" w:color="000000"/>
            </w:tcBorders>
            <w:shd w:val="clear" w:color="auto" w:fill="auto"/>
            <w:vAlign w:val="center"/>
            <w:hideMark/>
          </w:tcPr>
          <w:p w14:paraId="42B70163" w14:textId="77777777" w:rsidR="00385622" w:rsidRPr="00385622" w:rsidRDefault="00385622" w:rsidP="00B93C81">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OP Z</w:t>
            </w: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D1221" w14:textId="77777777" w:rsidR="00385622" w:rsidRPr="00385622" w:rsidRDefault="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x</w:t>
            </w: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D2353" w14:textId="77777777" w:rsidR="00385622" w:rsidRPr="00385622" w:rsidRDefault="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x</w:t>
            </w: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10EDA" w14:textId="77777777" w:rsidR="00385622" w:rsidRPr="00385622" w:rsidRDefault="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 </w:t>
            </w: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3C106" w14:textId="77777777" w:rsidR="00385622" w:rsidRPr="00385622" w:rsidRDefault="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 </w:t>
            </w: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0D886" w14:textId="77777777" w:rsidR="00385622" w:rsidRPr="00385622" w:rsidRDefault="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 </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9F6240" w14:textId="77777777" w:rsidR="00385622" w:rsidRPr="00385622" w:rsidRDefault="00385622" w:rsidP="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OP Z - 70 mil.</w:t>
            </w:r>
          </w:p>
        </w:tc>
      </w:tr>
      <w:tr w:rsidR="00385622" w:rsidRPr="00385622" w14:paraId="04F221C4" w14:textId="77777777" w:rsidTr="00AA52FF">
        <w:trPr>
          <w:trHeight w:val="322"/>
        </w:trPr>
        <w:tc>
          <w:tcPr>
            <w:tcW w:w="1120" w:type="dxa"/>
            <w:vMerge/>
            <w:tcBorders>
              <w:top w:val="nil"/>
              <w:left w:val="single" w:sz="4" w:space="0" w:color="auto"/>
              <w:bottom w:val="single" w:sz="4" w:space="0" w:color="auto"/>
              <w:right w:val="single" w:sz="4" w:space="0" w:color="auto"/>
            </w:tcBorders>
            <w:vAlign w:val="center"/>
            <w:hideMark/>
          </w:tcPr>
          <w:p w14:paraId="0539A889" w14:textId="77777777" w:rsidR="00385622" w:rsidRPr="00385622" w:rsidRDefault="00385622" w:rsidP="00385622">
            <w:pPr>
              <w:spacing w:before="0" w:after="0" w:line="240" w:lineRule="auto"/>
              <w:rPr>
                <w:rFonts w:ascii="Arial" w:eastAsia="Times New Roman" w:hAnsi="Arial" w:cs="Arial"/>
                <w:b/>
                <w:bCs/>
                <w:color w:val="000000"/>
                <w:sz w:val="28"/>
                <w:szCs w:val="28"/>
                <w:lang w:eastAsia="cs-CZ"/>
              </w:rPr>
            </w:pPr>
          </w:p>
        </w:tc>
        <w:tc>
          <w:tcPr>
            <w:tcW w:w="3820" w:type="dxa"/>
            <w:vMerge/>
            <w:tcBorders>
              <w:top w:val="nil"/>
              <w:left w:val="single" w:sz="4" w:space="0" w:color="auto"/>
              <w:bottom w:val="single" w:sz="4" w:space="0" w:color="auto"/>
              <w:right w:val="single" w:sz="4" w:space="0" w:color="auto"/>
            </w:tcBorders>
            <w:vAlign w:val="center"/>
            <w:hideMark/>
          </w:tcPr>
          <w:p w14:paraId="100348A5"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nil"/>
              <w:right w:val="single" w:sz="4" w:space="0" w:color="000000"/>
            </w:tcBorders>
            <w:vAlign w:val="center"/>
            <w:hideMark/>
          </w:tcPr>
          <w:p w14:paraId="6906903F"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14:paraId="3BD8A478"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14:paraId="012A526F"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14:paraId="4FA920B3"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14:paraId="26584B98"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14:paraId="2458DFFC"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c>
          <w:tcPr>
            <w:tcW w:w="2480" w:type="dxa"/>
            <w:vMerge/>
            <w:tcBorders>
              <w:top w:val="nil"/>
              <w:left w:val="single" w:sz="4" w:space="0" w:color="auto"/>
              <w:bottom w:val="single" w:sz="4" w:space="0" w:color="auto"/>
              <w:right w:val="single" w:sz="4" w:space="0" w:color="auto"/>
            </w:tcBorders>
            <w:vAlign w:val="center"/>
            <w:hideMark/>
          </w:tcPr>
          <w:p w14:paraId="00959141"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r>
      <w:tr w:rsidR="00385622" w:rsidRPr="00385622" w14:paraId="7AB5225D" w14:textId="77777777" w:rsidTr="00AA52FF">
        <w:trPr>
          <w:trHeight w:val="1637"/>
        </w:trPr>
        <w:tc>
          <w:tcPr>
            <w:tcW w:w="1120" w:type="dxa"/>
            <w:vMerge/>
            <w:tcBorders>
              <w:top w:val="nil"/>
              <w:left w:val="single" w:sz="4" w:space="0" w:color="auto"/>
              <w:bottom w:val="single" w:sz="4" w:space="0" w:color="auto"/>
              <w:right w:val="single" w:sz="4" w:space="0" w:color="auto"/>
            </w:tcBorders>
            <w:vAlign w:val="center"/>
            <w:hideMark/>
          </w:tcPr>
          <w:p w14:paraId="580603B1" w14:textId="77777777" w:rsidR="00385622" w:rsidRPr="00385622" w:rsidRDefault="00385622" w:rsidP="00385622">
            <w:pPr>
              <w:spacing w:before="0" w:after="0" w:line="240" w:lineRule="auto"/>
              <w:rPr>
                <w:rFonts w:ascii="Arial" w:eastAsia="Times New Roman" w:hAnsi="Arial" w:cs="Arial"/>
                <w:b/>
                <w:bCs/>
                <w:color w:val="000000"/>
                <w:sz w:val="28"/>
                <w:szCs w:val="28"/>
                <w:lang w:eastAsia="cs-CZ"/>
              </w:rPr>
            </w:pPr>
          </w:p>
        </w:tc>
        <w:tc>
          <w:tcPr>
            <w:tcW w:w="3820" w:type="dxa"/>
            <w:tcBorders>
              <w:top w:val="single" w:sz="4" w:space="0" w:color="auto"/>
              <w:left w:val="nil"/>
              <w:bottom w:val="single" w:sz="4" w:space="0" w:color="auto"/>
              <w:right w:val="single" w:sz="4" w:space="0" w:color="auto"/>
            </w:tcBorders>
            <w:shd w:val="clear" w:color="auto" w:fill="auto"/>
            <w:vAlign w:val="center"/>
            <w:hideMark/>
          </w:tcPr>
          <w:p w14:paraId="79C87812" w14:textId="77777777" w:rsidR="00385622" w:rsidRPr="00385622" w:rsidRDefault="00385622" w:rsidP="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Je zprovozněno informační a metodické poradenské středisko pro zaměstnavatele v oblasti rozvoje specifických a nepřenositelných digitálních kompetencí. Je využíván systém finanční podpory na vzdělávací aktivity zaměstnavatelů v oblasti specifických a nepřenositelných digitálních kompetencí, který bude vyžadovat dopad vzdělávání na rozvoj podnikání.</w:t>
            </w:r>
          </w:p>
        </w:tc>
        <w:tc>
          <w:tcPr>
            <w:tcW w:w="4165" w:type="dxa"/>
            <w:tcBorders>
              <w:top w:val="single" w:sz="4" w:space="0" w:color="auto"/>
              <w:left w:val="nil"/>
              <w:bottom w:val="single" w:sz="4" w:space="0" w:color="auto"/>
              <w:right w:val="single" w:sz="4" w:space="0" w:color="000000"/>
            </w:tcBorders>
            <w:shd w:val="clear" w:color="auto" w:fill="auto"/>
            <w:noWrap/>
            <w:vAlign w:val="center"/>
            <w:hideMark/>
          </w:tcPr>
          <w:p w14:paraId="1AB3322B" w14:textId="77777777" w:rsidR="00385622" w:rsidRPr="00385622" w:rsidRDefault="00385622" w:rsidP="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OP Z</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67985730" w14:textId="77777777" w:rsidR="00385622" w:rsidRPr="00385622" w:rsidRDefault="00385622" w:rsidP="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 </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5A55B5C9" w14:textId="77777777" w:rsidR="00385622" w:rsidRPr="00385622" w:rsidRDefault="00385622" w:rsidP="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x</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252BC8B2" w14:textId="77777777" w:rsidR="00385622" w:rsidRPr="00385622" w:rsidRDefault="00385622" w:rsidP="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x</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1BBF24FD" w14:textId="77777777" w:rsidR="00385622" w:rsidRPr="00385622" w:rsidRDefault="00385622" w:rsidP="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x</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0EFACCF6" w14:textId="77777777" w:rsidR="00385622" w:rsidRPr="00385622" w:rsidRDefault="00385622" w:rsidP="00385622">
            <w:pPr>
              <w:spacing w:before="0" w:after="0" w:line="240" w:lineRule="auto"/>
              <w:jc w:val="center"/>
              <w:rPr>
                <w:rFonts w:ascii="Arial" w:eastAsia="Times New Roman" w:hAnsi="Arial" w:cs="Arial"/>
                <w:color w:val="000000"/>
                <w:sz w:val="16"/>
                <w:szCs w:val="16"/>
                <w:lang w:eastAsia="cs-CZ"/>
              </w:rPr>
            </w:pPr>
            <w:r w:rsidRPr="00385622">
              <w:rPr>
                <w:rFonts w:ascii="Arial" w:eastAsia="Times New Roman" w:hAnsi="Arial" w:cs="Arial"/>
                <w:color w:val="000000"/>
                <w:sz w:val="16"/>
                <w:szCs w:val="16"/>
                <w:lang w:eastAsia="cs-CZ"/>
              </w:rPr>
              <w:t>x</w:t>
            </w:r>
          </w:p>
        </w:tc>
        <w:tc>
          <w:tcPr>
            <w:tcW w:w="2480" w:type="dxa"/>
            <w:vMerge/>
            <w:tcBorders>
              <w:top w:val="nil"/>
              <w:left w:val="single" w:sz="4" w:space="0" w:color="auto"/>
              <w:bottom w:val="single" w:sz="4" w:space="0" w:color="auto"/>
              <w:right w:val="single" w:sz="4" w:space="0" w:color="auto"/>
            </w:tcBorders>
            <w:vAlign w:val="center"/>
            <w:hideMark/>
          </w:tcPr>
          <w:p w14:paraId="4695C50B" w14:textId="77777777" w:rsidR="00385622" w:rsidRPr="00385622" w:rsidRDefault="00385622" w:rsidP="00385622">
            <w:pPr>
              <w:spacing w:before="0" w:after="0" w:line="240" w:lineRule="auto"/>
              <w:rPr>
                <w:rFonts w:ascii="Arial" w:eastAsia="Times New Roman" w:hAnsi="Arial" w:cs="Arial"/>
                <w:color w:val="000000"/>
                <w:sz w:val="16"/>
                <w:szCs w:val="16"/>
                <w:lang w:eastAsia="cs-CZ"/>
              </w:rPr>
            </w:pPr>
          </w:p>
        </w:tc>
      </w:tr>
    </w:tbl>
    <w:p w14:paraId="79DFA68B" w14:textId="77777777" w:rsidR="003850AE" w:rsidRDefault="003850AE" w:rsidP="00AA52FF">
      <w:pPr>
        <w:spacing w:before="0" w:after="0" w:line="240" w:lineRule="auto"/>
      </w:pPr>
    </w:p>
    <w:p w14:paraId="4B3C556D" w14:textId="77777777" w:rsidR="00E60058" w:rsidRDefault="00E60058" w:rsidP="00AA52FF">
      <w:pPr>
        <w:spacing w:before="0" w:after="0" w:line="240" w:lineRule="auto"/>
        <w:rPr>
          <w:b/>
          <w:color w:val="4F81BD" w:themeColor="accent1"/>
        </w:rPr>
      </w:pPr>
    </w:p>
    <w:p w14:paraId="73390B0D" w14:textId="77777777" w:rsidR="00E60058" w:rsidRDefault="00E60058" w:rsidP="00AA52FF">
      <w:pPr>
        <w:spacing w:before="0" w:after="0" w:line="240" w:lineRule="auto"/>
        <w:rPr>
          <w:b/>
          <w:color w:val="4F81BD" w:themeColor="accent1"/>
        </w:rPr>
      </w:pPr>
    </w:p>
    <w:p w14:paraId="70950CD3" w14:textId="77777777" w:rsidR="00E60058" w:rsidRDefault="00E60058" w:rsidP="00AA52FF">
      <w:pPr>
        <w:spacing w:before="0" w:after="0" w:line="240" w:lineRule="auto"/>
        <w:rPr>
          <w:b/>
          <w:color w:val="4F81BD" w:themeColor="accent1"/>
        </w:rPr>
      </w:pPr>
    </w:p>
    <w:p w14:paraId="55064FDB" w14:textId="77777777" w:rsidR="00E60058" w:rsidRDefault="00E60058" w:rsidP="00AA52FF">
      <w:pPr>
        <w:spacing w:before="0" w:after="0" w:line="240" w:lineRule="auto"/>
        <w:rPr>
          <w:b/>
          <w:color w:val="4F81BD" w:themeColor="accent1"/>
        </w:rPr>
      </w:pPr>
    </w:p>
    <w:p w14:paraId="0818FD49" w14:textId="77777777" w:rsidR="00E60058" w:rsidRDefault="00E60058" w:rsidP="00AA52FF">
      <w:pPr>
        <w:spacing w:before="0" w:after="0" w:line="240" w:lineRule="auto"/>
        <w:rPr>
          <w:b/>
          <w:color w:val="4F81BD" w:themeColor="accent1"/>
        </w:rPr>
      </w:pPr>
    </w:p>
    <w:p w14:paraId="5A9A7BF6" w14:textId="77777777" w:rsidR="00E60058" w:rsidRDefault="00E60058" w:rsidP="00AA52FF">
      <w:pPr>
        <w:spacing w:before="0" w:after="0" w:line="240" w:lineRule="auto"/>
        <w:rPr>
          <w:b/>
          <w:color w:val="4F81BD" w:themeColor="accent1"/>
        </w:rPr>
      </w:pPr>
    </w:p>
    <w:p w14:paraId="215D349E" w14:textId="77777777" w:rsidR="00E60058" w:rsidRDefault="00E60058" w:rsidP="00AA52FF">
      <w:pPr>
        <w:spacing w:before="0" w:after="0" w:line="240" w:lineRule="auto"/>
        <w:rPr>
          <w:b/>
          <w:color w:val="4F81BD" w:themeColor="accent1"/>
        </w:rPr>
      </w:pPr>
    </w:p>
    <w:p w14:paraId="78044C2C" w14:textId="77777777" w:rsidR="00E60058" w:rsidRDefault="00E60058" w:rsidP="00AA52FF">
      <w:pPr>
        <w:spacing w:before="0" w:after="0" w:line="240" w:lineRule="auto"/>
        <w:rPr>
          <w:b/>
          <w:color w:val="4F81BD" w:themeColor="accent1"/>
        </w:rPr>
      </w:pPr>
    </w:p>
    <w:p w14:paraId="07713EBE" w14:textId="77777777" w:rsidR="00E60058" w:rsidRDefault="00E60058" w:rsidP="00AA52FF">
      <w:pPr>
        <w:spacing w:before="0" w:after="0" w:line="240" w:lineRule="auto"/>
        <w:rPr>
          <w:b/>
          <w:color w:val="4F81BD" w:themeColor="accent1"/>
        </w:rPr>
      </w:pPr>
    </w:p>
    <w:p w14:paraId="1B838791" w14:textId="77777777" w:rsidR="00E60058" w:rsidRDefault="00E60058" w:rsidP="00AA52FF">
      <w:pPr>
        <w:spacing w:before="0" w:after="0" w:line="240" w:lineRule="auto"/>
        <w:rPr>
          <w:b/>
          <w:color w:val="4F81BD" w:themeColor="accent1"/>
        </w:rPr>
      </w:pPr>
    </w:p>
    <w:p w14:paraId="2743C542" w14:textId="77777777" w:rsidR="00E60058" w:rsidRDefault="00E60058" w:rsidP="00AA52FF">
      <w:pPr>
        <w:spacing w:before="0" w:after="0" w:line="240" w:lineRule="auto"/>
        <w:rPr>
          <w:b/>
          <w:color w:val="4F81BD" w:themeColor="accent1"/>
        </w:rPr>
      </w:pPr>
    </w:p>
    <w:p w14:paraId="5DF8C2D3" w14:textId="1E36AD55" w:rsidR="00F321D5" w:rsidRDefault="003850AE" w:rsidP="00AA52FF">
      <w:pPr>
        <w:spacing w:before="0" w:after="0" w:line="240" w:lineRule="auto"/>
        <w:rPr>
          <w:b/>
          <w:color w:val="4F81BD" w:themeColor="accent1"/>
        </w:rPr>
      </w:pPr>
      <w:r>
        <w:rPr>
          <w:b/>
          <w:color w:val="4F81BD" w:themeColor="accent1"/>
        </w:rPr>
        <w:lastRenderedPageBreak/>
        <w:t xml:space="preserve">Specifický cíl - </w:t>
      </w:r>
      <w:r w:rsidRPr="00AA52FF">
        <w:rPr>
          <w:b/>
          <w:color w:val="4F81BD" w:themeColor="accent1"/>
        </w:rPr>
        <w:t>Zvýšení motivace MSP a OSVČ k využívání digitálních technologií.</w:t>
      </w:r>
    </w:p>
    <w:p w14:paraId="10AFB8DF" w14:textId="77777777" w:rsidR="00AA52FF" w:rsidRDefault="00AA52FF" w:rsidP="00AA52FF">
      <w:pPr>
        <w:spacing w:before="0" w:after="0" w:line="240" w:lineRule="auto"/>
      </w:pPr>
    </w:p>
    <w:tbl>
      <w:tblPr>
        <w:tblW w:w="12753" w:type="dxa"/>
        <w:tblInd w:w="75" w:type="dxa"/>
        <w:tblCellMar>
          <w:left w:w="70" w:type="dxa"/>
          <w:right w:w="70" w:type="dxa"/>
        </w:tblCellMar>
        <w:tblLook w:val="04A0" w:firstRow="1" w:lastRow="0" w:firstColumn="1" w:lastColumn="0" w:noHBand="0" w:noVBand="1"/>
      </w:tblPr>
      <w:tblGrid>
        <w:gridCol w:w="1120"/>
        <w:gridCol w:w="3392"/>
        <w:gridCol w:w="142"/>
        <w:gridCol w:w="4046"/>
        <w:gridCol w:w="194"/>
        <w:gridCol w:w="341"/>
        <w:gridCol w:w="155"/>
        <w:gridCol w:w="406"/>
        <w:gridCol w:w="90"/>
        <w:gridCol w:w="470"/>
        <w:gridCol w:w="26"/>
        <w:gridCol w:w="496"/>
        <w:gridCol w:w="39"/>
        <w:gridCol w:w="457"/>
        <w:gridCol w:w="91"/>
        <w:gridCol w:w="1288"/>
      </w:tblGrid>
      <w:tr w:rsidR="00F321D5" w:rsidRPr="00F321D5" w14:paraId="745A19B8" w14:textId="77777777" w:rsidTr="00AA52FF">
        <w:trPr>
          <w:trHeight w:val="432"/>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2813491"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Gestor</w:t>
            </w:r>
          </w:p>
        </w:tc>
        <w:tc>
          <w:tcPr>
            <w:tcW w:w="3552" w:type="dxa"/>
            <w:gridSpan w:val="2"/>
            <w:tcBorders>
              <w:top w:val="single" w:sz="4" w:space="0" w:color="auto"/>
              <w:left w:val="nil"/>
              <w:bottom w:val="single" w:sz="4" w:space="0" w:color="auto"/>
              <w:right w:val="single" w:sz="4" w:space="0" w:color="auto"/>
            </w:tcBorders>
            <w:shd w:val="clear" w:color="000000" w:fill="92D050"/>
            <w:vAlign w:val="center"/>
            <w:hideMark/>
          </w:tcPr>
          <w:p w14:paraId="71CA6CD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Opatření</w:t>
            </w:r>
          </w:p>
        </w:tc>
        <w:tc>
          <w:tcPr>
            <w:tcW w:w="8081" w:type="dxa"/>
            <w:gridSpan w:val="13"/>
            <w:tcBorders>
              <w:top w:val="single" w:sz="4" w:space="0" w:color="auto"/>
              <w:left w:val="nil"/>
              <w:bottom w:val="single" w:sz="4" w:space="0" w:color="auto"/>
              <w:right w:val="single" w:sz="4" w:space="0" w:color="auto"/>
            </w:tcBorders>
            <w:shd w:val="clear" w:color="auto" w:fill="auto"/>
            <w:vAlign w:val="center"/>
            <w:hideMark/>
          </w:tcPr>
          <w:p w14:paraId="7DBDC5CC"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2.2 Zlepšení informovanosti vedoucích pracovníků zaměstnavatelů o možnostech využívání digitálních technologií v podnikání s důrazem na dobrou praxi</w:t>
            </w:r>
          </w:p>
        </w:tc>
      </w:tr>
      <w:tr w:rsidR="00F321D5" w:rsidRPr="00F321D5" w14:paraId="15475DE1" w14:textId="77777777" w:rsidTr="00AA52FF">
        <w:trPr>
          <w:trHeight w:val="841"/>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99965D" w14:textId="77777777" w:rsidR="00F321D5" w:rsidRPr="00F321D5" w:rsidRDefault="00F321D5" w:rsidP="00F321D5">
            <w:pPr>
              <w:spacing w:before="0" w:after="0" w:line="240" w:lineRule="auto"/>
              <w:jc w:val="center"/>
              <w:rPr>
                <w:rFonts w:ascii="Arial" w:eastAsia="Times New Roman" w:hAnsi="Arial" w:cs="Arial"/>
                <w:b/>
                <w:bCs/>
                <w:color w:val="000000"/>
                <w:sz w:val="28"/>
                <w:szCs w:val="28"/>
                <w:lang w:eastAsia="cs-CZ"/>
              </w:rPr>
            </w:pPr>
            <w:r w:rsidRPr="00F321D5">
              <w:rPr>
                <w:rFonts w:ascii="Arial" w:eastAsia="Times New Roman" w:hAnsi="Arial" w:cs="Arial"/>
                <w:b/>
                <w:bCs/>
                <w:color w:val="000000"/>
                <w:sz w:val="28"/>
                <w:szCs w:val="28"/>
                <w:lang w:eastAsia="cs-CZ"/>
              </w:rPr>
              <w:t>FDV</w:t>
            </w:r>
          </w:p>
        </w:tc>
        <w:tc>
          <w:tcPr>
            <w:tcW w:w="3552" w:type="dxa"/>
            <w:gridSpan w:val="2"/>
            <w:tcBorders>
              <w:top w:val="single" w:sz="4" w:space="0" w:color="auto"/>
              <w:left w:val="nil"/>
              <w:right w:val="single" w:sz="4" w:space="0" w:color="auto"/>
            </w:tcBorders>
            <w:shd w:val="clear" w:color="000000" w:fill="92D050"/>
            <w:vAlign w:val="center"/>
            <w:hideMark/>
          </w:tcPr>
          <w:p w14:paraId="022A44A2"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Aktivity</w:t>
            </w:r>
          </w:p>
        </w:tc>
        <w:tc>
          <w:tcPr>
            <w:tcW w:w="8081" w:type="dxa"/>
            <w:gridSpan w:val="13"/>
            <w:tcBorders>
              <w:top w:val="single" w:sz="4" w:space="0" w:color="auto"/>
              <w:left w:val="nil"/>
              <w:right w:val="single" w:sz="4" w:space="0" w:color="auto"/>
            </w:tcBorders>
            <w:shd w:val="clear" w:color="auto" w:fill="auto"/>
            <w:vAlign w:val="center"/>
            <w:hideMark/>
          </w:tcPr>
          <w:p w14:paraId="2A979BF9"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Vytvoření komunikačních nástrojů pro sdílení dobré praxe a realizace komunikačních a informačních aktivit pro zaměstnavatele.</w:t>
            </w:r>
            <w:r w:rsidRPr="00F321D5">
              <w:rPr>
                <w:rFonts w:ascii="Arial" w:eastAsia="Times New Roman" w:hAnsi="Arial" w:cs="Arial"/>
                <w:color w:val="000000"/>
                <w:sz w:val="16"/>
                <w:szCs w:val="16"/>
                <w:lang w:eastAsia="cs-CZ"/>
              </w:rPr>
              <w:br/>
              <w:t>Sektorově zaměřené analýzy a šetření v oblasti využívání digitálních technologií v podnikání.</w:t>
            </w:r>
          </w:p>
        </w:tc>
      </w:tr>
      <w:tr w:rsidR="00F321D5" w:rsidRPr="00F321D5" w14:paraId="2B91EEAF" w14:textId="77777777" w:rsidTr="00AA52FF">
        <w:trPr>
          <w:trHeight w:val="300"/>
        </w:trPr>
        <w:tc>
          <w:tcPr>
            <w:tcW w:w="1120" w:type="dxa"/>
            <w:vMerge/>
            <w:tcBorders>
              <w:top w:val="nil"/>
              <w:left w:val="single" w:sz="4" w:space="0" w:color="auto"/>
              <w:bottom w:val="single" w:sz="4" w:space="0" w:color="auto"/>
              <w:right w:val="single" w:sz="4" w:space="0" w:color="auto"/>
            </w:tcBorders>
            <w:vAlign w:val="center"/>
            <w:hideMark/>
          </w:tcPr>
          <w:p w14:paraId="6DE9309D"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2" w:type="dxa"/>
            <w:gridSpan w:val="2"/>
            <w:tcBorders>
              <w:top w:val="nil"/>
              <w:left w:val="nil"/>
              <w:right w:val="single" w:sz="4" w:space="0" w:color="auto"/>
            </w:tcBorders>
            <w:shd w:val="clear" w:color="000000" w:fill="92D050"/>
            <w:vAlign w:val="center"/>
            <w:hideMark/>
          </w:tcPr>
          <w:p w14:paraId="25FAF9DD"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Spolugestoři</w:t>
            </w:r>
          </w:p>
        </w:tc>
        <w:tc>
          <w:tcPr>
            <w:tcW w:w="8081" w:type="dxa"/>
            <w:gridSpan w:val="13"/>
            <w:tcBorders>
              <w:top w:val="single" w:sz="4" w:space="0" w:color="auto"/>
              <w:left w:val="nil"/>
              <w:right w:val="single" w:sz="4" w:space="0" w:color="auto"/>
            </w:tcBorders>
            <w:shd w:val="clear" w:color="auto" w:fill="auto"/>
            <w:vAlign w:val="center"/>
            <w:hideMark/>
          </w:tcPr>
          <w:p w14:paraId="28504C75"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ÚP ČR, sociální partneři zastupující zaměstnavatele, vědecké a výzkumné instituce, ČSÚ</w:t>
            </w:r>
          </w:p>
        </w:tc>
      </w:tr>
      <w:tr w:rsidR="00F321D5" w:rsidRPr="00F321D5" w14:paraId="53837E8F" w14:textId="77777777" w:rsidTr="00AA52FF">
        <w:trPr>
          <w:trHeight w:val="300"/>
        </w:trPr>
        <w:tc>
          <w:tcPr>
            <w:tcW w:w="1120" w:type="dxa"/>
            <w:vMerge/>
            <w:tcBorders>
              <w:top w:val="nil"/>
              <w:left w:val="single" w:sz="4" w:space="0" w:color="auto"/>
              <w:bottom w:val="single" w:sz="4" w:space="0" w:color="auto"/>
              <w:right w:val="single" w:sz="4" w:space="0" w:color="auto"/>
            </w:tcBorders>
            <w:vAlign w:val="center"/>
            <w:hideMark/>
          </w:tcPr>
          <w:p w14:paraId="187E82AC"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2" w:type="dxa"/>
            <w:gridSpan w:val="2"/>
            <w:vMerge w:val="restart"/>
            <w:tcBorders>
              <w:top w:val="nil"/>
              <w:left w:val="single" w:sz="4" w:space="0" w:color="auto"/>
              <w:right w:val="single" w:sz="4" w:space="0" w:color="auto"/>
            </w:tcBorders>
            <w:shd w:val="clear" w:color="000000" w:fill="92D050"/>
            <w:vAlign w:val="center"/>
            <w:hideMark/>
          </w:tcPr>
          <w:p w14:paraId="4867C4D2"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Indikátory</w:t>
            </w:r>
          </w:p>
        </w:tc>
        <w:tc>
          <w:tcPr>
            <w:tcW w:w="4240" w:type="dxa"/>
            <w:gridSpan w:val="2"/>
            <w:vMerge w:val="restart"/>
            <w:tcBorders>
              <w:top w:val="single" w:sz="4" w:space="0" w:color="auto"/>
              <w:left w:val="single" w:sz="4" w:space="0" w:color="auto"/>
              <w:right w:val="single" w:sz="4" w:space="0" w:color="000000"/>
            </w:tcBorders>
            <w:shd w:val="clear" w:color="000000" w:fill="92D050"/>
            <w:noWrap/>
            <w:vAlign w:val="center"/>
            <w:hideMark/>
          </w:tcPr>
          <w:p w14:paraId="4FF678F1"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Způsob realizace</w:t>
            </w:r>
          </w:p>
        </w:tc>
        <w:tc>
          <w:tcPr>
            <w:tcW w:w="2480" w:type="dxa"/>
            <w:gridSpan w:val="9"/>
            <w:tcBorders>
              <w:top w:val="single" w:sz="4" w:space="0" w:color="auto"/>
              <w:left w:val="nil"/>
              <w:right w:val="single" w:sz="4" w:space="0" w:color="auto"/>
            </w:tcBorders>
            <w:shd w:val="clear" w:color="000000" w:fill="92D050"/>
            <w:noWrap/>
            <w:vAlign w:val="center"/>
            <w:hideMark/>
          </w:tcPr>
          <w:p w14:paraId="3D8A886C"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Harmonogram</w:t>
            </w:r>
          </w:p>
        </w:tc>
        <w:tc>
          <w:tcPr>
            <w:tcW w:w="1361" w:type="dxa"/>
            <w:gridSpan w:val="2"/>
            <w:vMerge w:val="restart"/>
            <w:tcBorders>
              <w:top w:val="nil"/>
              <w:left w:val="single" w:sz="4" w:space="0" w:color="auto"/>
              <w:right w:val="single" w:sz="4" w:space="0" w:color="auto"/>
            </w:tcBorders>
            <w:shd w:val="clear" w:color="000000" w:fill="92D050"/>
            <w:vAlign w:val="center"/>
            <w:hideMark/>
          </w:tcPr>
          <w:p w14:paraId="06A06D08"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Předpokládané náklady</w:t>
            </w:r>
          </w:p>
        </w:tc>
      </w:tr>
      <w:tr w:rsidR="00AA52FF" w:rsidRPr="00F321D5" w14:paraId="069CD68E" w14:textId="77777777" w:rsidTr="00AA52FF">
        <w:trPr>
          <w:trHeight w:val="300"/>
        </w:trPr>
        <w:tc>
          <w:tcPr>
            <w:tcW w:w="1120" w:type="dxa"/>
            <w:vMerge/>
            <w:tcBorders>
              <w:top w:val="nil"/>
              <w:left w:val="single" w:sz="4" w:space="0" w:color="auto"/>
              <w:bottom w:val="single" w:sz="4" w:space="0" w:color="auto"/>
              <w:right w:val="single" w:sz="4" w:space="0" w:color="auto"/>
            </w:tcBorders>
            <w:vAlign w:val="center"/>
            <w:hideMark/>
          </w:tcPr>
          <w:p w14:paraId="769B05B1"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2" w:type="dxa"/>
            <w:gridSpan w:val="2"/>
            <w:vMerge/>
            <w:tcBorders>
              <w:top w:val="nil"/>
              <w:left w:val="single" w:sz="4" w:space="0" w:color="auto"/>
              <w:right w:val="single" w:sz="4" w:space="0" w:color="auto"/>
            </w:tcBorders>
            <w:vAlign w:val="center"/>
            <w:hideMark/>
          </w:tcPr>
          <w:p w14:paraId="34365E06"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240" w:type="dxa"/>
            <w:gridSpan w:val="2"/>
            <w:vMerge/>
            <w:tcBorders>
              <w:top w:val="single" w:sz="4" w:space="0" w:color="auto"/>
              <w:left w:val="single" w:sz="4" w:space="0" w:color="auto"/>
              <w:bottom w:val="single" w:sz="4" w:space="0" w:color="auto"/>
              <w:right w:val="single" w:sz="4" w:space="0" w:color="000000"/>
            </w:tcBorders>
            <w:vAlign w:val="center"/>
            <w:hideMark/>
          </w:tcPr>
          <w:p w14:paraId="24C1D670"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96" w:type="dxa"/>
            <w:gridSpan w:val="2"/>
            <w:tcBorders>
              <w:top w:val="nil"/>
              <w:left w:val="nil"/>
              <w:right w:val="single" w:sz="4" w:space="0" w:color="auto"/>
            </w:tcBorders>
            <w:shd w:val="clear" w:color="000000" w:fill="92D050"/>
            <w:noWrap/>
            <w:vAlign w:val="center"/>
            <w:hideMark/>
          </w:tcPr>
          <w:p w14:paraId="3B4C3A6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2016</w:t>
            </w:r>
          </w:p>
        </w:tc>
        <w:tc>
          <w:tcPr>
            <w:tcW w:w="496" w:type="dxa"/>
            <w:gridSpan w:val="2"/>
            <w:tcBorders>
              <w:top w:val="nil"/>
              <w:left w:val="nil"/>
              <w:right w:val="single" w:sz="4" w:space="0" w:color="auto"/>
            </w:tcBorders>
            <w:shd w:val="clear" w:color="000000" w:fill="92D050"/>
            <w:noWrap/>
            <w:vAlign w:val="center"/>
            <w:hideMark/>
          </w:tcPr>
          <w:p w14:paraId="7668CE8A"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2017</w:t>
            </w:r>
          </w:p>
        </w:tc>
        <w:tc>
          <w:tcPr>
            <w:tcW w:w="496" w:type="dxa"/>
            <w:gridSpan w:val="2"/>
            <w:tcBorders>
              <w:top w:val="nil"/>
              <w:left w:val="nil"/>
              <w:right w:val="single" w:sz="4" w:space="0" w:color="auto"/>
            </w:tcBorders>
            <w:shd w:val="clear" w:color="000000" w:fill="92D050"/>
            <w:noWrap/>
            <w:vAlign w:val="center"/>
            <w:hideMark/>
          </w:tcPr>
          <w:p w14:paraId="2DC87786"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2018</w:t>
            </w:r>
          </w:p>
        </w:tc>
        <w:tc>
          <w:tcPr>
            <w:tcW w:w="496" w:type="dxa"/>
            <w:tcBorders>
              <w:top w:val="nil"/>
              <w:left w:val="nil"/>
              <w:right w:val="single" w:sz="4" w:space="0" w:color="auto"/>
            </w:tcBorders>
            <w:shd w:val="clear" w:color="000000" w:fill="92D050"/>
            <w:noWrap/>
            <w:vAlign w:val="center"/>
            <w:hideMark/>
          </w:tcPr>
          <w:p w14:paraId="7E9E1F06"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2019</w:t>
            </w:r>
          </w:p>
        </w:tc>
        <w:tc>
          <w:tcPr>
            <w:tcW w:w="496" w:type="dxa"/>
            <w:gridSpan w:val="2"/>
            <w:tcBorders>
              <w:top w:val="nil"/>
              <w:left w:val="nil"/>
              <w:right w:val="single" w:sz="4" w:space="0" w:color="auto"/>
            </w:tcBorders>
            <w:shd w:val="clear" w:color="000000" w:fill="92D050"/>
            <w:noWrap/>
            <w:vAlign w:val="center"/>
            <w:hideMark/>
          </w:tcPr>
          <w:p w14:paraId="13193719"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2020</w:t>
            </w:r>
          </w:p>
        </w:tc>
        <w:tc>
          <w:tcPr>
            <w:tcW w:w="1361" w:type="dxa"/>
            <w:gridSpan w:val="2"/>
            <w:vMerge/>
            <w:tcBorders>
              <w:top w:val="nil"/>
              <w:left w:val="single" w:sz="4" w:space="0" w:color="auto"/>
              <w:right w:val="single" w:sz="4" w:space="0" w:color="auto"/>
            </w:tcBorders>
            <w:vAlign w:val="center"/>
            <w:hideMark/>
          </w:tcPr>
          <w:p w14:paraId="49636EC2"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r>
      <w:tr w:rsidR="00AA52FF" w:rsidRPr="00F321D5" w14:paraId="28AFD4FD" w14:textId="77777777" w:rsidTr="00AA52FF">
        <w:trPr>
          <w:trHeight w:val="322"/>
        </w:trPr>
        <w:tc>
          <w:tcPr>
            <w:tcW w:w="1120" w:type="dxa"/>
            <w:vMerge/>
            <w:tcBorders>
              <w:top w:val="nil"/>
              <w:left w:val="single" w:sz="4" w:space="0" w:color="auto"/>
              <w:bottom w:val="single" w:sz="4" w:space="0" w:color="auto"/>
              <w:right w:val="single" w:sz="4" w:space="0" w:color="auto"/>
            </w:tcBorders>
            <w:vAlign w:val="center"/>
            <w:hideMark/>
          </w:tcPr>
          <w:p w14:paraId="49DFC367"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8581AA4"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Probíhá předávání zkušeností dobré praxe – jsou využívány informační a metodické produkty/nástroje pro zaměstnavatele v oblasti rozvoje specifických a nepřenositelných digitálních kompetencí.</w:t>
            </w:r>
          </w:p>
        </w:tc>
        <w:tc>
          <w:tcPr>
            <w:tcW w:w="4240"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5702BF59"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w:t>
            </w:r>
          </w:p>
        </w:tc>
        <w:tc>
          <w:tcPr>
            <w:tcW w:w="49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F7394E6"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 </w:t>
            </w:r>
          </w:p>
        </w:tc>
        <w:tc>
          <w:tcPr>
            <w:tcW w:w="49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023EDAF"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D6219E7"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88B01F"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1D98330"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136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08A6776"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 - 30 mil.</w:t>
            </w:r>
          </w:p>
        </w:tc>
      </w:tr>
      <w:tr w:rsidR="00F321D5" w:rsidRPr="00F321D5" w14:paraId="7128D281" w14:textId="77777777" w:rsidTr="00AA52FF">
        <w:trPr>
          <w:trHeight w:val="322"/>
        </w:trPr>
        <w:tc>
          <w:tcPr>
            <w:tcW w:w="1120" w:type="dxa"/>
            <w:vMerge/>
            <w:tcBorders>
              <w:top w:val="nil"/>
              <w:left w:val="single" w:sz="4" w:space="0" w:color="auto"/>
              <w:bottom w:val="single" w:sz="4" w:space="0" w:color="auto"/>
              <w:right w:val="single" w:sz="4" w:space="0" w:color="auto"/>
            </w:tcBorders>
            <w:vAlign w:val="center"/>
            <w:hideMark/>
          </w:tcPr>
          <w:p w14:paraId="7C8AC473"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2" w:type="dxa"/>
            <w:gridSpan w:val="2"/>
            <w:vMerge/>
            <w:tcBorders>
              <w:top w:val="nil"/>
              <w:left w:val="single" w:sz="4" w:space="0" w:color="auto"/>
              <w:bottom w:val="single" w:sz="4" w:space="0" w:color="auto"/>
              <w:right w:val="single" w:sz="4" w:space="0" w:color="auto"/>
            </w:tcBorders>
            <w:vAlign w:val="center"/>
            <w:hideMark/>
          </w:tcPr>
          <w:p w14:paraId="729F681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40" w:type="dxa"/>
            <w:gridSpan w:val="2"/>
            <w:vMerge/>
            <w:tcBorders>
              <w:top w:val="single" w:sz="4" w:space="0" w:color="auto"/>
              <w:left w:val="single" w:sz="4" w:space="0" w:color="auto"/>
              <w:bottom w:val="single" w:sz="4" w:space="0" w:color="auto"/>
              <w:right w:val="single" w:sz="4" w:space="0" w:color="000000"/>
            </w:tcBorders>
            <w:vAlign w:val="center"/>
            <w:hideMark/>
          </w:tcPr>
          <w:p w14:paraId="6869EF9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auto"/>
              <w:right w:val="single" w:sz="4" w:space="0" w:color="auto"/>
            </w:tcBorders>
            <w:vAlign w:val="center"/>
            <w:hideMark/>
          </w:tcPr>
          <w:p w14:paraId="4319193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auto"/>
              <w:right w:val="single" w:sz="4" w:space="0" w:color="auto"/>
            </w:tcBorders>
            <w:vAlign w:val="center"/>
            <w:hideMark/>
          </w:tcPr>
          <w:p w14:paraId="34EA51DD"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auto"/>
              <w:right w:val="single" w:sz="4" w:space="0" w:color="auto"/>
            </w:tcBorders>
            <w:vAlign w:val="center"/>
            <w:hideMark/>
          </w:tcPr>
          <w:p w14:paraId="1C536C2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4769822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auto"/>
              <w:right w:val="single" w:sz="4" w:space="0" w:color="auto"/>
            </w:tcBorders>
            <w:vAlign w:val="center"/>
            <w:hideMark/>
          </w:tcPr>
          <w:p w14:paraId="35B274B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1361" w:type="dxa"/>
            <w:gridSpan w:val="2"/>
            <w:vMerge/>
            <w:tcBorders>
              <w:top w:val="nil"/>
              <w:left w:val="single" w:sz="4" w:space="0" w:color="auto"/>
              <w:bottom w:val="single" w:sz="4" w:space="0" w:color="auto"/>
              <w:right w:val="single" w:sz="4" w:space="0" w:color="auto"/>
            </w:tcBorders>
            <w:vAlign w:val="center"/>
            <w:hideMark/>
          </w:tcPr>
          <w:p w14:paraId="1A34A84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33B01554" w14:textId="77777777" w:rsidTr="00AA52FF">
        <w:trPr>
          <w:trHeight w:val="322"/>
        </w:trPr>
        <w:tc>
          <w:tcPr>
            <w:tcW w:w="1120" w:type="dxa"/>
            <w:vMerge/>
            <w:tcBorders>
              <w:top w:val="nil"/>
              <w:left w:val="single" w:sz="4" w:space="0" w:color="auto"/>
              <w:bottom w:val="single" w:sz="4" w:space="0" w:color="auto"/>
              <w:right w:val="single" w:sz="4" w:space="0" w:color="auto"/>
            </w:tcBorders>
            <w:vAlign w:val="center"/>
            <w:hideMark/>
          </w:tcPr>
          <w:p w14:paraId="4620A4D6"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2" w:type="dxa"/>
            <w:gridSpan w:val="2"/>
            <w:vMerge/>
            <w:tcBorders>
              <w:top w:val="nil"/>
              <w:left w:val="single" w:sz="4" w:space="0" w:color="auto"/>
              <w:bottom w:val="single" w:sz="4" w:space="0" w:color="auto"/>
              <w:right w:val="single" w:sz="4" w:space="0" w:color="auto"/>
            </w:tcBorders>
            <w:vAlign w:val="center"/>
            <w:hideMark/>
          </w:tcPr>
          <w:p w14:paraId="6D6076E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40" w:type="dxa"/>
            <w:gridSpan w:val="2"/>
            <w:vMerge/>
            <w:tcBorders>
              <w:top w:val="single" w:sz="4" w:space="0" w:color="auto"/>
              <w:left w:val="single" w:sz="4" w:space="0" w:color="auto"/>
              <w:bottom w:val="single" w:sz="4" w:space="0" w:color="auto"/>
              <w:right w:val="single" w:sz="4" w:space="0" w:color="000000"/>
            </w:tcBorders>
            <w:vAlign w:val="center"/>
            <w:hideMark/>
          </w:tcPr>
          <w:p w14:paraId="28BDD7CE"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auto"/>
              <w:right w:val="single" w:sz="4" w:space="0" w:color="auto"/>
            </w:tcBorders>
            <w:vAlign w:val="center"/>
            <w:hideMark/>
          </w:tcPr>
          <w:p w14:paraId="160CBEB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auto"/>
              <w:right w:val="single" w:sz="4" w:space="0" w:color="auto"/>
            </w:tcBorders>
            <w:vAlign w:val="center"/>
            <w:hideMark/>
          </w:tcPr>
          <w:p w14:paraId="01FC89B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auto"/>
              <w:right w:val="single" w:sz="4" w:space="0" w:color="auto"/>
            </w:tcBorders>
            <w:vAlign w:val="center"/>
            <w:hideMark/>
          </w:tcPr>
          <w:p w14:paraId="503CA75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41EBCD3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auto"/>
              <w:right w:val="single" w:sz="4" w:space="0" w:color="auto"/>
            </w:tcBorders>
            <w:vAlign w:val="center"/>
            <w:hideMark/>
          </w:tcPr>
          <w:p w14:paraId="0E2C41A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1361" w:type="dxa"/>
            <w:gridSpan w:val="2"/>
            <w:vMerge/>
            <w:tcBorders>
              <w:top w:val="nil"/>
              <w:left w:val="single" w:sz="4" w:space="0" w:color="auto"/>
              <w:bottom w:val="single" w:sz="4" w:space="0" w:color="auto"/>
              <w:right w:val="single" w:sz="4" w:space="0" w:color="auto"/>
            </w:tcBorders>
            <w:vAlign w:val="center"/>
            <w:hideMark/>
          </w:tcPr>
          <w:p w14:paraId="52DE42A8"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56E5FE22" w14:textId="77777777" w:rsidTr="00AA52FF">
        <w:trPr>
          <w:trHeight w:val="322"/>
        </w:trPr>
        <w:tc>
          <w:tcPr>
            <w:tcW w:w="1120" w:type="dxa"/>
            <w:vMerge/>
            <w:tcBorders>
              <w:top w:val="nil"/>
              <w:left w:val="single" w:sz="4" w:space="0" w:color="auto"/>
              <w:bottom w:val="single" w:sz="4" w:space="0" w:color="auto"/>
              <w:right w:val="single" w:sz="4" w:space="0" w:color="auto"/>
            </w:tcBorders>
            <w:vAlign w:val="center"/>
            <w:hideMark/>
          </w:tcPr>
          <w:p w14:paraId="052EF962"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2" w:type="dxa"/>
            <w:gridSpan w:val="2"/>
            <w:vMerge/>
            <w:tcBorders>
              <w:top w:val="nil"/>
              <w:left w:val="single" w:sz="4" w:space="0" w:color="auto"/>
              <w:bottom w:val="single" w:sz="4" w:space="0" w:color="auto"/>
              <w:right w:val="single" w:sz="4" w:space="0" w:color="auto"/>
            </w:tcBorders>
            <w:vAlign w:val="center"/>
            <w:hideMark/>
          </w:tcPr>
          <w:p w14:paraId="7621CB1D"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40" w:type="dxa"/>
            <w:gridSpan w:val="2"/>
            <w:vMerge/>
            <w:tcBorders>
              <w:top w:val="single" w:sz="4" w:space="0" w:color="auto"/>
              <w:left w:val="single" w:sz="4" w:space="0" w:color="auto"/>
              <w:bottom w:val="single" w:sz="4" w:space="0" w:color="auto"/>
              <w:right w:val="single" w:sz="4" w:space="0" w:color="000000"/>
            </w:tcBorders>
            <w:vAlign w:val="center"/>
            <w:hideMark/>
          </w:tcPr>
          <w:p w14:paraId="0979FF5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auto"/>
              <w:right w:val="single" w:sz="4" w:space="0" w:color="auto"/>
            </w:tcBorders>
            <w:vAlign w:val="center"/>
            <w:hideMark/>
          </w:tcPr>
          <w:p w14:paraId="2844699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auto"/>
              <w:right w:val="single" w:sz="4" w:space="0" w:color="auto"/>
            </w:tcBorders>
            <w:vAlign w:val="center"/>
            <w:hideMark/>
          </w:tcPr>
          <w:p w14:paraId="6392C0C8"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auto"/>
              <w:right w:val="single" w:sz="4" w:space="0" w:color="auto"/>
            </w:tcBorders>
            <w:vAlign w:val="center"/>
            <w:hideMark/>
          </w:tcPr>
          <w:p w14:paraId="0FFAA21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1D28C8E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auto"/>
              <w:right w:val="single" w:sz="4" w:space="0" w:color="auto"/>
            </w:tcBorders>
            <w:vAlign w:val="center"/>
            <w:hideMark/>
          </w:tcPr>
          <w:p w14:paraId="40B05ED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1361" w:type="dxa"/>
            <w:gridSpan w:val="2"/>
            <w:vMerge/>
            <w:tcBorders>
              <w:top w:val="nil"/>
              <w:left w:val="single" w:sz="4" w:space="0" w:color="auto"/>
              <w:bottom w:val="single" w:sz="4" w:space="0" w:color="auto"/>
              <w:right w:val="single" w:sz="4" w:space="0" w:color="auto"/>
            </w:tcBorders>
            <w:vAlign w:val="center"/>
            <w:hideMark/>
          </w:tcPr>
          <w:p w14:paraId="49337A4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AA52FF" w:rsidRPr="00F321D5" w14:paraId="0A90167E" w14:textId="77777777" w:rsidTr="00AA52FF">
        <w:trPr>
          <w:trHeight w:val="322"/>
        </w:trPr>
        <w:tc>
          <w:tcPr>
            <w:tcW w:w="1120" w:type="dxa"/>
            <w:tcBorders>
              <w:top w:val="single" w:sz="4" w:space="0" w:color="auto"/>
              <w:bottom w:val="single" w:sz="4" w:space="0" w:color="auto"/>
            </w:tcBorders>
            <w:vAlign w:val="center"/>
          </w:tcPr>
          <w:p w14:paraId="7A8B79FB" w14:textId="77777777" w:rsidR="00AA52FF" w:rsidRPr="00F321D5" w:rsidRDefault="00AA52FF" w:rsidP="00F321D5">
            <w:pPr>
              <w:spacing w:before="0" w:after="0" w:line="240" w:lineRule="auto"/>
              <w:rPr>
                <w:rFonts w:ascii="Arial" w:eastAsia="Times New Roman" w:hAnsi="Arial" w:cs="Arial"/>
                <w:b/>
                <w:bCs/>
                <w:color w:val="000000"/>
                <w:sz w:val="28"/>
                <w:szCs w:val="28"/>
                <w:lang w:eastAsia="cs-CZ"/>
              </w:rPr>
            </w:pPr>
          </w:p>
        </w:tc>
        <w:tc>
          <w:tcPr>
            <w:tcW w:w="3552" w:type="dxa"/>
            <w:gridSpan w:val="2"/>
            <w:tcBorders>
              <w:top w:val="single" w:sz="4" w:space="0" w:color="auto"/>
              <w:bottom w:val="single" w:sz="4" w:space="0" w:color="auto"/>
            </w:tcBorders>
            <w:vAlign w:val="center"/>
          </w:tcPr>
          <w:p w14:paraId="53D39861" w14:textId="77777777" w:rsidR="00AA52FF" w:rsidRPr="00F321D5" w:rsidRDefault="00AA52FF" w:rsidP="00F321D5">
            <w:pPr>
              <w:spacing w:before="0" w:after="0" w:line="240" w:lineRule="auto"/>
              <w:rPr>
                <w:rFonts w:ascii="Arial" w:eastAsia="Times New Roman" w:hAnsi="Arial" w:cs="Arial"/>
                <w:color w:val="000000"/>
                <w:sz w:val="16"/>
                <w:szCs w:val="16"/>
                <w:lang w:eastAsia="cs-CZ"/>
              </w:rPr>
            </w:pPr>
          </w:p>
        </w:tc>
        <w:tc>
          <w:tcPr>
            <w:tcW w:w="4240" w:type="dxa"/>
            <w:gridSpan w:val="2"/>
            <w:tcBorders>
              <w:top w:val="single" w:sz="4" w:space="0" w:color="auto"/>
              <w:bottom w:val="single" w:sz="4" w:space="0" w:color="auto"/>
            </w:tcBorders>
            <w:vAlign w:val="center"/>
          </w:tcPr>
          <w:p w14:paraId="7789A75D" w14:textId="77777777" w:rsidR="00AA52FF" w:rsidRPr="00F321D5" w:rsidRDefault="00AA52FF" w:rsidP="00F321D5">
            <w:pPr>
              <w:spacing w:before="0" w:after="0" w:line="240" w:lineRule="auto"/>
              <w:rPr>
                <w:rFonts w:ascii="Arial" w:eastAsia="Times New Roman" w:hAnsi="Arial" w:cs="Arial"/>
                <w:color w:val="000000"/>
                <w:sz w:val="16"/>
                <w:szCs w:val="16"/>
                <w:lang w:eastAsia="cs-CZ"/>
              </w:rPr>
            </w:pPr>
          </w:p>
        </w:tc>
        <w:tc>
          <w:tcPr>
            <w:tcW w:w="496" w:type="dxa"/>
            <w:gridSpan w:val="2"/>
            <w:tcBorders>
              <w:top w:val="single" w:sz="4" w:space="0" w:color="auto"/>
              <w:bottom w:val="single" w:sz="4" w:space="0" w:color="auto"/>
            </w:tcBorders>
            <w:vAlign w:val="center"/>
          </w:tcPr>
          <w:p w14:paraId="76E68ABA" w14:textId="77777777" w:rsidR="00AA52FF" w:rsidRPr="00F321D5" w:rsidRDefault="00AA52FF" w:rsidP="00F321D5">
            <w:pPr>
              <w:spacing w:before="0" w:after="0" w:line="240" w:lineRule="auto"/>
              <w:rPr>
                <w:rFonts w:ascii="Arial" w:eastAsia="Times New Roman" w:hAnsi="Arial" w:cs="Arial"/>
                <w:color w:val="000000"/>
                <w:sz w:val="16"/>
                <w:szCs w:val="16"/>
                <w:lang w:eastAsia="cs-CZ"/>
              </w:rPr>
            </w:pPr>
          </w:p>
        </w:tc>
        <w:tc>
          <w:tcPr>
            <w:tcW w:w="496" w:type="dxa"/>
            <w:gridSpan w:val="2"/>
            <w:tcBorders>
              <w:top w:val="single" w:sz="4" w:space="0" w:color="auto"/>
              <w:bottom w:val="single" w:sz="4" w:space="0" w:color="auto"/>
            </w:tcBorders>
            <w:vAlign w:val="center"/>
          </w:tcPr>
          <w:p w14:paraId="0564E9CD" w14:textId="77777777" w:rsidR="00AA52FF" w:rsidRPr="00F321D5" w:rsidRDefault="00AA52FF" w:rsidP="00F321D5">
            <w:pPr>
              <w:spacing w:before="0" w:after="0" w:line="240" w:lineRule="auto"/>
              <w:rPr>
                <w:rFonts w:ascii="Arial" w:eastAsia="Times New Roman" w:hAnsi="Arial" w:cs="Arial"/>
                <w:color w:val="000000"/>
                <w:sz w:val="16"/>
                <w:szCs w:val="16"/>
                <w:lang w:eastAsia="cs-CZ"/>
              </w:rPr>
            </w:pPr>
          </w:p>
        </w:tc>
        <w:tc>
          <w:tcPr>
            <w:tcW w:w="496" w:type="dxa"/>
            <w:gridSpan w:val="2"/>
            <w:tcBorders>
              <w:top w:val="single" w:sz="4" w:space="0" w:color="auto"/>
              <w:bottom w:val="single" w:sz="4" w:space="0" w:color="auto"/>
            </w:tcBorders>
            <w:vAlign w:val="center"/>
          </w:tcPr>
          <w:p w14:paraId="0B6A0410" w14:textId="77777777" w:rsidR="00AA52FF" w:rsidRPr="00F321D5" w:rsidRDefault="00AA52FF" w:rsidP="00F321D5">
            <w:pPr>
              <w:spacing w:before="0" w:after="0" w:line="240" w:lineRule="auto"/>
              <w:rPr>
                <w:rFonts w:ascii="Arial" w:eastAsia="Times New Roman" w:hAnsi="Arial" w:cs="Arial"/>
                <w:color w:val="000000"/>
                <w:sz w:val="16"/>
                <w:szCs w:val="16"/>
                <w:lang w:eastAsia="cs-CZ"/>
              </w:rPr>
            </w:pPr>
          </w:p>
        </w:tc>
        <w:tc>
          <w:tcPr>
            <w:tcW w:w="496" w:type="dxa"/>
            <w:tcBorders>
              <w:top w:val="single" w:sz="4" w:space="0" w:color="auto"/>
              <w:bottom w:val="single" w:sz="4" w:space="0" w:color="auto"/>
            </w:tcBorders>
            <w:vAlign w:val="center"/>
          </w:tcPr>
          <w:p w14:paraId="7D2AA231" w14:textId="77777777" w:rsidR="00AA52FF" w:rsidRPr="00F321D5" w:rsidRDefault="00AA52FF" w:rsidP="00F321D5">
            <w:pPr>
              <w:spacing w:before="0" w:after="0" w:line="240" w:lineRule="auto"/>
              <w:rPr>
                <w:rFonts w:ascii="Arial" w:eastAsia="Times New Roman" w:hAnsi="Arial" w:cs="Arial"/>
                <w:color w:val="000000"/>
                <w:sz w:val="16"/>
                <w:szCs w:val="16"/>
                <w:lang w:eastAsia="cs-CZ"/>
              </w:rPr>
            </w:pPr>
          </w:p>
        </w:tc>
        <w:tc>
          <w:tcPr>
            <w:tcW w:w="496" w:type="dxa"/>
            <w:gridSpan w:val="2"/>
            <w:tcBorders>
              <w:top w:val="single" w:sz="4" w:space="0" w:color="auto"/>
              <w:bottom w:val="single" w:sz="4" w:space="0" w:color="auto"/>
            </w:tcBorders>
            <w:vAlign w:val="center"/>
          </w:tcPr>
          <w:p w14:paraId="679D1D78" w14:textId="77777777" w:rsidR="00AA52FF" w:rsidRPr="00F321D5" w:rsidRDefault="00AA52FF" w:rsidP="00F321D5">
            <w:pPr>
              <w:spacing w:before="0" w:after="0" w:line="240" w:lineRule="auto"/>
              <w:rPr>
                <w:rFonts w:ascii="Arial" w:eastAsia="Times New Roman" w:hAnsi="Arial" w:cs="Arial"/>
                <w:color w:val="000000"/>
                <w:sz w:val="16"/>
                <w:szCs w:val="16"/>
                <w:lang w:eastAsia="cs-CZ"/>
              </w:rPr>
            </w:pPr>
          </w:p>
        </w:tc>
        <w:tc>
          <w:tcPr>
            <w:tcW w:w="1361" w:type="dxa"/>
            <w:gridSpan w:val="2"/>
            <w:tcBorders>
              <w:top w:val="single" w:sz="4" w:space="0" w:color="auto"/>
              <w:bottom w:val="single" w:sz="4" w:space="0" w:color="auto"/>
            </w:tcBorders>
            <w:vAlign w:val="center"/>
          </w:tcPr>
          <w:p w14:paraId="1180858C" w14:textId="77777777" w:rsidR="00AA52FF" w:rsidRPr="00F321D5" w:rsidRDefault="00AA52FF" w:rsidP="00F321D5">
            <w:pPr>
              <w:spacing w:before="0" w:after="0" w:line="240" w:lineRule="auto"/>
              <w:rPr>
                <w:rFonts w:ascii="Arial" w:eastAsia="Times New Roman" w:hAnsi="Arial" w:cs="Arial"/>
                <w:color w:val="000000"/>
                <w:sz w:val="16"/>
                <w:szCs w:val="16"/>
                <w:lang w:eastAsia="cs-CZ"/>
              </w:rPr>
            </w:pPr>
          </w:p>
        </w:tc>
      </w:tr>
      <w:tr w:rsidR="00F321D5" w:rsidRPr="00F321D5" w14:paraId="17D73943" w14:textId="77777777" w:rsidTr="00AA52FF">
        <w:trPr>
          <w:trHeight w:val="585"/>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B41EDC8"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Gestor</w:t>
            </w:r>
          </w:p>
        </w:tc>
        <w:tc>
          <w:tcPr>
            <w:tcW w:w="3552" w:type="dxa"/>
            <w:gridSpan w:val="2"/>
            <w:tcBorders>
              <w:top w:val="single" w:sz="4" w:space="0" w:color="auto"/>
              <w:left w:val="nil"/>
              <w:bottom w:val="single" w:sz="4" w:space="0" w:color="auto"/>
              <w:right w:val="single" w:sz="4" w:space="0" w:color="auto"/>
            </w:tcBorders>
            <w:shd w:val="clear" w:color="000000" w:fill="92D050"/>
            <w:vAlign w:val="center"/>
            <w:hideMark/>
          </w:tcPr>
          <w:p w14:paraId="5B4C0D36"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Opatření</w:t>
            </w:r>
          </w:p>
        </w:tc>
        <w:tc>
          <w:tcPr>
            <w:tcW w:w="8081" w:type="dxa"/>
            <w:gridSpan w:val="13"/>
            <w:tcBorders>
              <w:top w:val="single" w:sz="4" w:space="0" w:color="auto"/>
              <w:left w:val="nil"/>
              <w:bottom w:val="single" w:sz="4" w:space="0" w:color="auto"/>
              <w:right w:val="single" w:sz="4" w:space="0" w:color="auto"/>
            </w:tcBorders>
            <w:shd w:val="clear" w:color="auto" w:fill="auto"/>
            <w:vAlign w:val="center"/>
            <w:hideMark/>
          </w:tcPr>
          <w:p w14:paraId="0FA3BEB1"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2.3 Rozvoj pracovníků IT podpory zaměstnavatelů za účelem zlepšení schopnosti podporovat rozvoj digitálních kompetencí pracovníků</w:t>
            </w:r>
          </w:p>
        </w:tc>
      </w:tr>
      <w:tr w:rsidR="00F321D5" w:rsidRPr="00F321D5" w14:paraId="756F4022" w14:textId="77777777" w:rsidTr="00AA52FF">
        <w:trPr>
          <w:trHeight w:val="1290"/>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36BC7238" w14:textId="77777777" w:rsidR="00F321D5" w:rsidRPr="00F321D5" w:rsidRDefault="00F321D5" w:rsidP="00F321D5">
            <w:pPr>
              <w:spacing w:before="0" w:after="0" w:line="240" w:lineRule="auto"/>
              <w:jc w:val="center"/>
              <w:rPr>
                <w:rFonts w:ascii="Arial" w:eastAsia="Times New Roman" w:hAnsi="Arial" w:cs="Arial"/>
                <w:b/>
                <w:bCs/>
                <w:color w:val="000000"/>
                <w:sz w:val="28"/>
                <w:szCs w:val="28"/>
                <w:lang w:eastAsia="cs-CZ"/>
              </w:rPr>
            </w:pPr>
            <w:r w:rsidRPr="00F321D5">
              <w:rPr>
                <w:rFonts w:ascii="Arial" w:eastAsia="Times New Roman" w:hAnsi="Arial" w:cs="Arial"/>
                <w:b/>
                <w:bCs/>
                <w:color w:val="000000"/>
                <w:sz w:val="28"/>
                <w:szCs w:val="28"/>
                <w:lang w:eastAsia="cs-CZ"/>
              </w:rPr>
              <w:t>FDV</w:t>
            </w:r>
          </w:p>
        </w:tc>
        <w:tc>
          <w:tcPr>
            <w:tcW w:w="3552" w:type="dxa"/>
            <w:gridSpan w:val="2"/>
            <w:tcBorders>
              <w:top w:val="nil"/>
              <w:left w:val="nil"/>
              <w:bottom w:val="single" w:sz="4" w:space="0" w:color="auto"/>
              <w:right w:val="single" w:sz="4" w:space="0" w:color="auto"/>
            </w:tcBorders>
            <w:shd w:val="clear" w:color="000000" w:fill="92D050"/>
            <w:vAlign w:val="center"/>
            <w:hideMark/>
          </w:tcPr>
          <w:p w14:paraId="76768EA1"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Aktivity</w:t>
            </w:r>
          </w:p>
        </w:tc>
        <w:tc>
          <w:tcPr>
            <w:tcW w:w="8081" w:type="dxa"/>
            <w:gridSpan w:val="13"/>
            <w:tcBorders>
              <w:top w:val="single" w:sz="4" w:space="0" w:color="auto"/>
              <w:left w:val="nil"/>
              <w:bottom w:val="single" w:sz="4" w:space="0" w:color="auto"/>
              <w:right w:val="single" w:sz="4" w:space="0" w:color="auto"/>
            </w:tcBorders>
            <w:shd w:val="clear" w:color="auto" w:fill="auto"/>
            <w:vAlign w:val="center"/>
            <w:hideMark/>
          </w:tcPr>
          <w:p w14:paraId="3D4AB0D9"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Komunikační aktivity a poradenství pracovníkům IT podpory zaměstnavatelů, cílené na zlepšení schopnosti podporovat rozvoj digitálních kompetencí pracovníků zaměstnavatelů.</w:t>
            </w:r>
          </w:p>
        </w:tc>
      </w:tr>
      <w:tr w:rsidR="00F321D5" w:rsidRPr="00F321D5" w14:paraId="0E77878A"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47FC473F"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2" w:type="dxa"/>
            <w:gridSpan w:val="2"/>
            <w:tcBorders>
              <w:top w:val="nil"/>
              <w:left w:val="nil"/>
              <w:bottom w:val="single" w:sz="4" w:space="0" w:color="auto"/>
              <w:right w:val="single" w:sz="4" w:space="0" w:color="auto"/>
            </w:tcBorders>
            <w:shd w:val="clear" w:color="000000" w:fill="92D050"/>
            <w:vAlign w:val="center"/>
            <w:hideMark/>
          </w:tcPr>
          <w:p w14:paraId="34460F22"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Spolugestoři</w:t>
            </w:r>
          </w:p>
        </w:tc>
        <w:tc>
          <w:tcPr>
            <w:tcW w:w="8081" w:type="dxa"/>
            <w:gridSpan w:val="13"/>
            <w:tcBorders>
              <w:top w:val="single" w:sz="4" w:space="0" w:color="auto"/>
              <w:left w:val="nil"/>
              <w:bottom w:val="single" w:sz="4" w:space="0" w:color="auto"/>
              <w:right w:val="single" w:sz="4" w:space="0" w:color="auto"/>
            </w:tcBorders>
            <w:shd w:val="clear" w:color="auto" w:fill="auto"/>
            <w:vAlign w:val="center"/>
            <w:hideMark/>
          </w:tcPr>
          <w:p w14:paraId="7EBF5D9F"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sociální partneři zastupující zaměstnavatele</w:t>
            </w:r>
          </w:p>
        </w:tc>
      </w:tr>
      <w:tr w:rsidR="00F321D5" w:rsidRPr="00F321D5" w14:paraId="6C94A32C"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1A976678"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2" w:type="dxa"/>
            <w:gridSpan w:val="2"/>
            <w:vMerge w:val="restart"/>
            <w:tcBorders>
              <w:top w:val="nil"/>
              <w:left w:val="single" w:sz="4" w:space="0" w:color="auto"/>
              <w:bottom w:val="single" w:sz="4" w:space="0" w:color="auto"/>
              <w:right w:val="single" w:sz="4" w:space="0" w:color="auto"/>
            </w:tcBorders>
            <w:shd w:val="clear" w:color="000000" w:fill="92D050"/>
            <w:vAlign w:val="center"/>
            <w:hideMark/>
          </w:tcPr>
          <w:p w14:paraId="3D42B8F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Indikátory</w:t>
            </w:r>
          </w:p>
        </w:tc>
        <w:tc>
          <w:tcPr>
            <w:tcW w:w="4046"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43BE145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Způsob realizace</w:t>
            </w:r>
          </w:p>
        </w:tc>
        <w:tc>
          <w:tcPr>
            <w:tcW w:w="2765" w:type="dxa"/>
            <w:gridSpan w:val="11"/>
            <w:tcBorders>
              <w:top w:val="single" w:sz="4" w:space="0" w:color="auto"/>
              <w:left w:val="nil"/>
              <w:bottom w:val="single" w:sz="4" w:space="0" w:color="auto"/>
              <w:right w:val="single" w:sz="4" w:space="0" w:color="auto"/>
            </w:tcBorders>
            <w:shd w:val="clear" w:color="000000" w:fill="92D050"/>
            <w:noWrap/>
            <w:vAlign w:val="center"/>
            <w:hideMark/>
          </w:tcPr>
          <w:p w14:paraId="6E1E8A05"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Harmonogram</w:t>
            </w:r>
          </w:p>
        </w:tc>
        <w:tc>
          <w:tcPr>
            <w:tcW w:w="1270" w:type="dxa"/>
            <w:vMerge w:val="restart"/>
            <w:tcBorders>
              <w:top w:val="nil"/>
              <w:left w:val="single" w:sz="4" w:space="0" w:color="auto"/>
              <w:bottom w:val="single" w:sz="4" w:space="0" w:color="auto"/>
              <w:right w:val="single" w:sz="4" w:space="0" w:color="auto"/>
            </w:tcBorders>
            <w:shd w:val="clear" w:color="000000" w:fill="92D050"/>
            <w:vAlign w:val="center"/>
            <w:hideMark/>
          </w:tcPr>
          <w:p w14:paraId="24A1C1CD"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Předpokládané náklady</w:t>
            </w:r>
          </w:p>
        </w:tc>
      </w:tr>
      <w:tr w:rsidR="00AA52FF" w:rsidRPr="00F321D5" w14:paraId="0474FEB4"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1D44B6B0"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2" w:type="dxa"/>
            <w:gridSpan w:val="2"/>
            <w:vMerge/>
            <w:tcBorders>
              <w:top w:val="nil"/>
              <w:left w:val="single" w:sz="4" w:space="0" w:color="auto"/>
              <w:bottom w:val="single" w:sz="4" w:space="0" w:color="auto"/>
              <w:right w:val="single" w:sz="4" w:space="0" w:color="auto"/>
            </w:tcBorders>
            <w:vAlign w:val="center"/>
            <w:hideMark/>
          </w:tcPr>
          <w:p w14:paraId="70214065"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046" w:type="dxa"/>
            <w:vMerge/>
            <w:tcBorders>
              <w:top w:val="single" w:sz="4" w:space="0" w:color="auto"/>
              <w:left w:val="single" w:sz="4" w:space="0" w:color="auto"/>
              <w:bottom w:val="single" w:sz="4" w:space="0" w:color="000000"/>
              <w:right w:val="single" w:sz="4" w:space="0" w:color="000000"/>
            </w:tcBorders>
            <w:vAlign w:val="center"/>
            <w:hideMark/>
          </w:tcPr>
          <w:p w14:paraId="46B06750"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535" w:type="dxa"/>
            <w:gridSpan w:val="2"/>
            <w:tcBorders>
              <w:top w:val="nil"/>
              <w:left w:val="nil"/>
              <w:bottom w:val="single" w:sz="4" w:space="0" w:color="auto"/>
              <w:right w:val="single" w:sz="4" w:space="0" w:color="auto"/>
            </w:tcBorders>
            <w:shd w:val="clear" w:color="000000" w:fill="92D050"/>
            <w:noWrap/>
            <w:vAlign w:val="center"/>
            <w:hideMark/>
          </w:tcPr>
          <w:p w14:paraId="78785561"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2016</w:t>
            </w:r>
          </w:p>
        </w:tc>
        <w:tc>
          <w:tcPr>
            <w:tcW w:w="561" w:type="dxa"/>
            <w:gridSpan w:val="2"/>
            <w:tcBorders>
              <w:top w:val="nil"/>
              <w:left w:val="nil"/>
              <w:bottom w:val="single" w:sz="4" w:space="0" w:color="auto"/>
              <w:right w:val="single" w:sz="4" w:space="0" w:color="auto"/>
            </w:tcBorders>
            <w:shd w:val="clear" w:color="000000" w:fill="92D050"/>
            <w:noWrap/>
            <w:vAlign w:val="center"/>
            <w:hideMark/>
          </w:tcPr>
          <w:p w14:paraId="3B706AF7"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2017</w:t>
            </w:r>
          </w:p>
        </w:tc>
        <w:tc>
          <w:tcPr>
            <w:tcW w:w="560" w:type="dxa"/>
            <w:gridSpan w:val="2"/>
            <w:tcBorders>
              <w:top w:val="nil"/>
              <w:left w:val="nil"/>
              <w:bottom w:val="single" w:sz="4" w:space="0" w:color="auto"/>
              <w:right w:val="single" w:sz="4" w:space="0" w:color="auto"/>
            </w:tcBorders>
            <w:shd w:val="clear" w:color="000000" w:fill="92D050"/>
            <w:noWrap/>
            <w:vAlign w:val="center"/>
            <w:hideMark/>
          </w:tcPr>
          <w:p w14:paraId="62C461F7"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2018</w:t>
            </w:r>
          </w:p>
        </w:tc>
        <w:tc>
          <w:tcPr>
            <w:tcW w:w="561" w:type="dxa"/>
            <w:gridSpan w:val="3"/>
            <w:tcBorders>
              <w:top w:val="nil"/>
              <w:left w:val="nil"/>
              <w:bottom w:val="single" w:sz="4" w:space="0" w:color="auto"/>
              <w:right w:val="single" w:sz="4" w:space="0" w:color="auto"/>
            </w:tcBorders>
            <w:shd w:val="clear" w:color="000000" w:fill="92D050"/>
            <w:noWrap/>
            <w:vAlign w:val="center"/>
            <w:hideMark/>
          </w:tcPr>
          <w:p w14:paraId="22EF319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2019</w:t>
            </w:r>
          </w:p>
        </w:tc>
        <w:tc>
          <w:tcPr>
            <w:tcW w:w="548" w:type="dxa"/>
            <w:gridSpan w:val="2"/>
            <w:tcBorders>
              <w:top w:val="nil"/>
              <w:left w:val="nil"/>
              <w:bottom w:val="single" w:sz="4" w:space="0" w:color="auto"/>
              <w:right w:val="single" w:sz="4" w:space="0" w:color="auto"/>
            </w:tcBorders>
            <w:shd w:val="clear" w:color="000000" w:fill="92D050"/>
            <w:noWrap/>
            <w:vAlign w:val="center"/>
            <w:hideMark/>
          </w:tcPr>
          <w:p w14:paraId="4D4D9D02"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2020</w:t>
            </w:r>
          </w:p>
        </w:tc>
        <w:tc>
          <w:tcPr>
            <w:tcW w:w="1270" w:type="dxa"/>
            <w:vMerge/>
            <w:tcBorders>
              <w:top w:val="nil"/>
              <w:left w:val="single" w:sz="4" w:space="0" w:color="auto"/>
              <w:bottom w:val="single" w:sz="4" w:space="0" w:color="auto"/>
              <w:right w:val="single" w:sz="4" w:space="0" w:color="auto"/>
            </w:tcBorders>
            <w:vAlign w:val="center"/>
            <w:hideMark/>
          </w:tcPr>
          <w:p w14:paraId="358D2FF1"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r>
      <w:tr w:rsidR="00F321D5" w:rsidRPr="00F321D5" w14:paraId="0D973CE6"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175C042D"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0190272"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Je sestavena a cíleně distribuována nabídka poradenství pracovníkům IT podpory zaměstnavatelů, která je cílená na zlepšení schopnosti podporovat rozvoj digitálních kompetencí pracovníků zaměstnavatelů</w:t>
            </w:r>
          </w:p>
        </w:tc>
        <w:tc>
          <w:tcPr>
            <w:tcW w:w="404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A7FAFED"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w:t>
            </w:r>
          </w:p>
        </w:tc>
        <w:tc>
          <w:tcPr>
            <w:tcW w:w="53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F8CC8C7"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 </w:t>
            </w:r>
          </w:p>
        </w:tc>
        <w:tc>
          <w:tcPr>
            <w:tcW w:w="56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6FF3E2E"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56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90133EA"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561"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4E31839B"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548"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C92A4DA"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1270" w:type="dxa"/>
            <w:vMerge w:val="restart"/>
            <w:tcBorders>
              <w:top w:val="nil"/>
              <w:left w:val="single" w:sz="4" w:space="0" w:color="auto"/>
              <w:bottom w:val="single" w:sz="4" w:space="0" w:color="000000"/>
              <w:right w:val="single" w:sz="4" w:space="0" w:color="auto"/>
            </w:tcBorders>
            <w:shd w:val="clear" w:color="auto" w:fill="auto"/>
            <w:vAlign w:val="center"/>
            <w:hideMark/>
          </w:tcPr>
          <w:p w14:paraId="00CB2D58"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 - 30 mil.</w:t>
            </w:r>
          </w:p>
        </w:tc>
      </w:tr>
      <w:tr w:rsidR="00F321D5" w:rsidRPr="00F321D5" w14:paraId="0D5B6671"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7E07F24F"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2" w:type="dxa"/>
            <w:gridSpan w:val="2"/>
            <w:vMerge/>
            <w:tcBorders>
              <w:top w:val="nil"/>
              <w:left w:val="single" w:sz="4" w:space="0" w:color="auto"/>
              <w:bottom w:val="single" w:sz="4" w:space="0" w:color="000000"/>
              <w:right w:val="single" w:sz="4" w:space="0" w:color="auto"/>
            </w:tcBorders>
            <w:vAlign w:val="center"/>
            <w:hideMark/>
          </w:tcPr>
          <w:p w14:paraId="11E7B33B"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046" w:type="dxa"/>
            <w:vMerge/>
            <w:tcBorders>
              <w:top w:val="single" w:sz="4" w:space="0" w:color="auto"/>
              <w:left w:val="single" w:sz="4" w:space="0" w:color="auto"/>
              <w:bottom w:val="single" w:sz="4" w:space="0" w:color="000000"/>
              <w:right w:val="single" w:sz="4" w:space="0" w:color="000000"/>
            </w:tcBorders>
            <w:vAlign w:val="center"/>
            <w:hideMark/>
          </w:tcPr>
          <w:p w14:paraId="00D3974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35" w:type="dxa"/>
            <w:gridSpan w:val="2"/>
            <w:vMerge/>
            <w:tcBorders>
              <w:top w:val="nil"/>
              <w:left w:val="single" w:sz="4" w:space="0" w:color="auto"/>
              <w:bottom w:val="single" w:sz="4" w:space="0" w:color="000000"/>
              <w:right w:val="single" w:sz="4" w:space="0" w:color="auto"/>
            </w:tcBorders>
            <w:vAlign w:val="center"/>
            <w:hideMark/>
          </w:tcPr>
          <w:p w14:paraId="5060600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61" w:type="dxa"/>
            <w:gridSpan w:val="2"/>
            <w:vMerge/>
            <w:tcBorders>
              <w:top w:val="nil"/>
              <w:left w:val="single" w:sz="4" w:space="0" w:color="auto"/>
              <w:bottom w:val="single" w:sz="4" w:space="0" w:color="000000"/>
              <w:right w:val="single" w:sz="4" w:space="0" w:color="auto"/>
            </w:tcBorders>
            <w:vAlign w:val="center"/>
            <w:hideMark/>
          </w:tcPr>
          <w:p w14:paraId="1C4FE9F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60" w:type="dxa"/>
            <w:gridSpan w:val="2"/>
            <w:vMerge/>
            <w:tcBorders>
              <w:top w:val="nil"/>
              <w:left w:val="single" w:sz="4" w:space="0" w:color="auto"/>
              <w:bottom w:val="single" w:sz="4" w:space="0" w:color="000000"/>
              <w:right w:val="single" w:sz="4" w:space="0" w:color="auto"/>
            </w:tcBorders>
            <w:vAlign w:val="center"/>
            <w:hideMark/>
          </w:tcPr>
          <w:p w14:paraId="40CEB737"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61" w:type="dxa"/>
            <w:gridSpan w:val="3"/>
            <w:vMerge/>
            <w:tcBorders>
              <w:top w:val="nil"/>
              <w:left w:val="single" w:sz="4" w:space="0" w:color="auto"/>
              <w:bottom w:val="single" w:sz="4" w:space="0" w:color="000000"/>
              <w:right w:val="single" w:sz="4" w:space="0" w:color="auto"/>
            </w:tcBorders>
            <w:vAlign w:val="center"/>
            <w:hideMark/>
          </w:tcPr>
          <w:p w14:paraId="55578BB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48" w:type="dxa"/>
            <w:gridSpan w:val="2"/>
            <w:vMerge/>
            <w:tcBorders>
              <w:top w:val="nil"/>
              <w:left w:val="single" w:sz="4" w:space="0" w:color="auto"/>
              <w:bottom w:val="single" w:sz="4" w:space="0" w:color="000000"/>
              <w:right w:val="single" w:sz="4" w:space="0" w:color="auto"/>
            </w:tcBorders>
            <w:vAlign w:val="center"/>
            <w:hideMark/>
          </w:tcPr>
          <w:p w14:paraId="1A97404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1270" w:type="dxa"/>
            <w:vMerge/>
            <w:tcBorders>
              <w:top w:val="nil"/>
              <w:left w:val="single" w:sz="4" w:space="0" w:color="auto"/>
              <w:bottom w:val="single" w:sz="4" w:space="0" w:color="000000"/>
              <w:right w:val="single" w:sz="4" w:space="0" w:color="auto"/>
            </w:tcBorders>
            <w:vAlign w:val="center"/>
            <w:hideMark/>
          </w:tcPr>
          <w:p w14:paraId="3788922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14501128"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0675BE18"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2" w:type="dxa"/>
            <w:gridSpan w:val="2"/>
            <w:vMerge/>
            <w:tcBorders>
              <w:top w:val="nil"/>
              <w:left w:val="single" w:sz="4" w:space="0" w:color="auto"/>
              <w:bottom w:val="single" w:sz="4" w:space="0" w:color="000000"/>
              <w:right w:val="single" w:sz="4" w:space="0" w:color="auto"/>
            </w:tcBorders>
            <w:vAlign w:val="center"/>
            <w:hideMark/>
          </w:tcPr>
          <w:p w14:paraId="6E0A454E"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046" w:type="dxa"/>
            <w:vMerge/>
            <w:tcBorders>
              <w:top w:val="single" w:sz="4" w:space="0" w:color="auto"/>
              <w:left w:val="single" w:sz="4" w:space="0" w:color="auto"/>
              <w:bottom w:val="single" w:sz="4" w:space="0" w:color="000000"/>
              <w:right w:val="single" w:sz="4" w:space="0" w:color="000000"/>
            </w:tcBorders>
            <w:vAlign w:val="center"/>
            <w:hideMark/>
          </w:tcPr>
          <w:p w14:paraId="1B11B01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35" w:type="dxa"/>
            <w:gridSpan w:val="2"/>
            <w:vMerge/>
            <w:tcBorders>
              <w:top w:val="nil"/>
              <w:left w:val="single" w:sz="4" w:space="0" w:color="auto"/>
              <w:bottom w:val="single" w:sz="4" w:space="0" w:color="000000"/>
              <w:right w:val="single" w:sz="4" w:space="0" w:color="auto"/>
            </w:tcBorders>
            <w:vAlign w:val="center"/>
            <w:hideMark/>
          </w:tcPr>
          <w:p w14:paraId="109CDB17"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61" w:type="dxa"/>
            <w:gridSpan w:val="2"/>
            <w:vMerge/>
            <w:tcBorders>
              <w:top w:val="nil"/>
              <w:left w:val="single" w:sz="4" w:space="0" w:color="auto"/>
              <w:bottom w:val="single" w:sz="4" w:space="0" w:color="000000"/>
              <w:right w:val="single" w:sz="4" w:space="0" w:color="auto"/>
            </w:tcBorders>
            <w:vAlign w:val="center"/>
            <w:hideMark/>
          </w:tcPr>
          <w:p w14:paraId="6C8DC37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60" w:type="dxa"/>
            <w:gridSpan w:val="2"/>
            <w:vMerge/>
            <w:tcBorders>
              <w:top w:val="nil"/>
              <w:left w:val="single" w:sz="4" w:space="0" w:color="auto"/>
              <w:bottom w:val="single" w:sz="4" w:space="0" w:color="000000"/>
              <w:right w:val="single" w:sz="4" w:space="0" w:color="auto"/>
            </w:tcBorders>
            <w:vAlign w:val="center"/>
            <w:hideMark/>
          </w:tcPr>
          <w:p w14:paraId="158FA7D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61" w:type="dxa"/>
            <w:gridSpan w:val="3"/>
            <w:vMerge/>
            <w:tcBorders>
              <w:top w:val="nil"/>
              <w:left w:val="single" w:sz="4" w:space="0" w:color="auto"/>
              <w:bottom w:val="single" w:sz="4" w:space="0" w:color="000000"/>
              <w:right w:val="single" w:sz="4" w:space="0" w:color="auto"/>
            </w:tcBorders>
            <w:vAlign w:val="center"/>
            <w:hideMark/>
          </w:tcPr>
          <w:p w14:paraId="432671DE"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48" w:type="dxa"/>
            <w:gridSpan w:val="2"/>
            <w:vMerge/>
            <w:tcBorders>
              <w:top w:val="nil"/>
              <w:left w:val="single" w:sz="4" w:space="0" w:color="auto"/>
              <w:bottom w:val="single" w:sz="4" w:space="0" w:color="000000"/>
              <w:right w:val="single" w:sz="4" w:space="0" w:color="auto"/>
            </w:tcBorders>
            <w:vAlign w:val="center"/>
            <w:hideMark/>
          </w:tcPr>
          <w:p w14:paraId="34EB232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1270" w:type="dxa"/>
            <w:vMerge/>
            <w:tcBorders>
              <w:top w:val="nil"/>
              <w:left w:val="single" w:sz="4" w:space="0" w:color="auto"/>
              <w:bottom w:val="single" w:sz="4" w:space="0" w:color="000000"/>
              <w:right w:val="single" w:sz="4" w:space="0" w:color="auto"/>
            </w:tcBorders>
            <w:vAlign w:val="center"/>
            <w:hideMark/>
          </w:tcPr>
          <w:p w14:paraId="3BB11A7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4C2CD966" w14:textId="77777777" w:rsidTr="00AA52FF">
        <w:trPr>
          <w:trHeight w:val="390"/>
        </w:trPr>
        <w:tc>
          <w:tcPr>
            <w:tcW w:w="1120" w:type="dxa"/>
            <w:vMerge/>
            <w:tcBorders>
              <w:top w:val="nil"/>
              <w:left w:val="single" w:sz="4" w:space="0" w:color="auto"/>
              <w:bottom w:val="single" w:sz="4" w:space="0" w:color="000000"/>
              <w:right w:val="single" w:sz="4" w:space="0" w:color="auto"/>
            </w:tcBorders>
            <w:vAlign w:val="center"/>
            <w:hideMark/>
          </w:tcPr>
          <w:p w14:paraId="5EAEF688"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2" w:type="dxa"/>
            <w:gridSpan w:val="2"/>
            <w:vMerge/>
            <w:tcBorders>
              <w:top w:val="nil"/>
              <w:left w:val="single" w:sz="4" w:space="0" w:color="auto"/>
              <w:bottom w:val="single" w:sz="4" w:space="0" w:color="000000"/>
              <w:right w:val="single" w:sz="4" w:space="0" w:color="auto"/>
            </w:tcBorders>
            <w:vAlign w:val="center"/>
            <w:hideMark/>
          </w:tcPr>
          <w:p w14:paraId="7934B8C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046" w:type="dxa"/>
            <w:vMerge/>
            <w:tcBorders>
              <w:top w:val="single" w:sz="4" w:space="0" w:color="auto"/>
              <w:left w:val="single" w:sz="4" w:space="0" w:color="auto"/>
              <w:bottom w:val="single" w:sz="4" w:space="0" w:color="000000"/>
              <w:right w:val="single" w:sz="4" w:space="0" w:color="000000"/>
            </w:tcBorders>
            <w:vAlign w:val="center"/>
            <w:hideMark/>
          </w:tcPr>
          <w:p w14:paraId="76A2011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35" w:type="dxa"/>
            <w:gridSpan w:val="2"/>
            <w:vMerge/>
            <w:tcBorders>
              <w:top w:val="nil"/>
              <w:left w:val="single" w:sz="4" w:space="0" w:color="auto"/>
              <w:bottom w:val="single" w:sz="4" w:space="0" w:color="000000"/>
              <w:right w:val="single" w:sz="4" w:space="0" w:color="auto"/>
            </w:tcBorders>
            <w:vAlign w:val="center"/>
            <w:hideMark/>
          </w:tcPr>
          <w:p w14:paraId="4011866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61" w:type="dxa"/>
            <w:gridSpan w:val="2"/>
            <w:vMerge/>
            <w:tcBorders>
              <w:top w:val="nil"/>
              <w:left w:val="single" w:sz="4" w:space="0" w:color="auto"/>
              <w:bottom w:val="single" w:sz="4" w:space="0" w:color="000000"/>
              <w:right w:val="single" w:sz="4" w:space="0" w:color="auto"/>
            </w:tcBorders>
            <w:vAlign w:val="center"/>
            <w:hideMark/>
          </w:tcPr>
          <w:p w14:paraId="7B5D372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60" w:type="dxa"/>
            <w:gridSpan w:val="2"/>
            <w:vMerge/>
            <w:tcBorders>
              <w:top w:val="nil"/>
              <w:left w:val="single" w:sz="4" w:space="0" w:color="auto"/>
              <w:bottom w:val="single" w:sz="4" w:space="0" w:color="000000"/>
              <w:right w:val="single" w:sz="4" w:space="0" w:color="auto"/>
            </w:tcBorders>
            <w:vAlign w:val="center"/>
            <w:hideMark/>
          </w:tcPr>
          <w:p w14:paraId="42193C3D"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61" w:type="dxa"/>
            <w:gridSpan w:val="3"/>
            <w:vMerge/>
            <w:tcBorders>
              <w:top w:val="nil"/>
              <w:left w:val="single" w:sz="4" w:space="0" w:color="auto"/>
              <w:bottom w:val="single" w:sz="4" w:space="0" w:color="000000"/>
              <w:right w:val="single" w:sz="4" w:space="0" w:color="auto"/>
            </w:tcBorders>
            <w:vAlign w:val="center"/>
            <w:hideMark/>
          </w:tcPr>
          <w:p w14:paraId="5D28DA2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48" w:type="dxa"/>
            <w:gridSpan w:val="2"/>
            <w:vMerge/>
            <w:tcBorders>
              <w:top w:val="nil"/>
              <w:left w:val="single" w:sz="4" w:space="0" w:color="auto"/>
              <w:bottom w:val="single" w:sz="4" w:space="0" w:color="000000"/>
              <w:right w:val="single" w:sz="4" w:space="0" w:color="auto"/>
            </w:tcBorders>
            <w:vAlign w:val="center"/>
            <w:hideMark/>
          </w:tcPr>
          <w:p w14:paraId="034717BE"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1270" w:type="dxa"/>
            <w:vMerge/>
            <w:tcBorders>
              <w:top w:val="nil"/>
              <w:left w:val="single" w:sz="4" w:space="0" w:color="auto"/>
              <w:bottom w:val="single" w:sz="4" w:space="0" w:color="000000"/>
              <w:right w:val="single" w:sz="4" w:space="0" w:color="auto"/>
            </w:tcBorders>
            <w:vAlign w:val="center"/>
            <w:hideMark/>
          </w:tcPr>
          <w:p w14:paraId="59667F4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3850AE" w:rsidRPr="00F321D5" w14:paraId="37F8ABBB" w14:textId="77777777" w:rsidTr="00AA52FF">
        <w:trPr>
          <w:trHeight w:val="390"/>
        </w:trPr>
        <w:tc>
          <w:tcPr>
            <w:tcW w:w="12753" w:type="dxa"/>
            <w:gridSpan w:val="16"/>
            <w:vAlign w:val="center"/>
          </w:tcPr>
          <w:p w14:paraId="411657A3" w14:textId="77777777" w:rsidR="00E60058" w:rsidRDefault="00E60058" w:rsidP="00F321D5">
            <w:pPr>
              <w:spacing w:before="0" w:after="0" w:line="240" w:lineRule="auto"/>
              <w:rPr>
                <w:rFonts w:cs="Arial"/>
                <w:b/>
                <w:color w:val="4F81BD" w:themeColor="accent1"/>
              </w:rPr>
            </w:pPr>
          </w:p>
          <w:p w14:paraId="54BB8FF4" w14:textId="77777777" w:rsidR="003850AE" w:rsidRDefault="003850AE" w:rsidP="00F321D5">
            <w:pPr>
              <w:spacing w:before="0" w:after="0" w:line="240" w:lineRule="auto"/>
              <w:rPr>
                <w:rFonts w:cs="Arial"/>
                <w:b/>
                <w:color w:val="4F81BD" w:themeColor="accent1"/>
              </w:rPr>
            </w:pPr>
            <w:r>
              <w:rPr>
                <w:rFonts w:cs="Arial"/>
                <w:b/>
                <w:color w:val="4F81BD" w:themeColor="accent1"/>
              </w:rPr>
              <w:lastRenderedPageBreak/>
              <w:t xml:space="preserve">Specifický cíl - </w:t>
            </w:r>
            <w:r w:rsidRPr="00AA52FF">
              <w:rPr>
                <w:rFonts w:cs="Arial"/>
                <w:b/>
                <w:color w:val="4F81BD" w:themeColor="accent1"/>
              </w:rPr>
              <w:t>Zvýšení počtu pracovních míst, která využívají digitální technologie pro práci z domova a na dálku, a podpora jejich využití.</w:t>
            </w:r>
          </w:p>
          <w:p w14:paraId="2871FCB6" w14:textId="50DA1C44" w:rsidR="00AA52FF" w:rsidRPr="00AA52FF" w:rsidRDefault="00AA52FF" w:rsidP="00F321D5">
            <w:pPr>
              <w:spacing w:before="0" w:after="0" w:line="240" w:lineRule="auto"/>
              <w:rPr>
                <w:rFonts w:ascii="Arial" w:eastAsia="Times New Roman" w:hAnsi="Arial" w:cs="Arial"/>
                <w:b/>
                <w:color w:val="000000"/>
                <w:sz w:val="16"/>
                <w:szCs w:val="16"/>
                <w:lang w:eastAsia="cs-CZ"/>
              </w:rPr>
            </w:pPr>
          </w:p>
        </w:tc>
      </w:tr>
      <w:tr w:rsidR="00F321D5" w:rsidRPr="00F321D5" w14:paraId="36A72BEA" w14:textId="77777777" w:rsidTr="00AA52FF">
        <w:trPr>
          <w:trHeight w:val="527"/>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72C31E7"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lastRenderedPageBreak/>
              <w:t>Gestor</w:t>
            </w:r>
          </w:p>
        </w:tc>
        <w:tc>
          <w:tcPr>
            <w:tcW w:w="3552" w:type="dxa"/>
            <w:gridSpan w:val="2"/>
            <w:tcBorders>
              <w:top w:val="single" w:sz="4" w:space="0" w:color="auto"/>
              <w:left w:val="nil"/>
              <w:bottom w:val="single" w:sz="4" w:space="0" w:color="auto"/>
              <w:right w:val="single" w:sz="4" w:space="0" w:color="auto"/>
            </w:tcBorders>
            <w:shd w:val="clear" w:color="000000" w:fill="92D050"/>
            <w:vAlign w:val="center"/>
            <w:hideMark/>
          </w:tcPr>
          <w:p w14:paraId="25834702"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Opatření</w:t>
            </w:r>
          </w:p>
        </w:tc>
        <w:tc>
          <w:tcPr>
            <w:tcW w:w="8081" w:type="dxa"/>
            <w:gridSpan w:val="13"/>
            <w:tcBorders>
              <w:top w:val="single" w:sz="4" w:space="0" w:color="auto"/>
              <w:left w:val="nil"/>
              <w:bottom w:val="single" w:sz="4" w:space="0" w:color="auto"/>
              <w:right w:val="single" w:sz="4" w:space="0" w:color="auto"/>
            </w:tcBorders>
            <w:shd w:val="clear" w:color="auto" w:fill="auto"/>
            <w:vAlign w:val="center"/>
            <w:hideMark/>
          </w:tcPr>
          <w:p w14:paraId="3847D445"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2.4 Podpora zaměstnavatelů při zavádění práce z domova a na dálku prostřednictvím digitálních technologií</w:t>
            </w:r>
          </w:p>
        </w:tc>
      </w:tr>
      <w:tr w:rsidR="00F321D5" w:rsidRPr="00F321D5" w14:paraId="3ABAE3D4" w14:textId="77777777" w:rsidTr="00AA52FF">
        <w:trPr>
          <w:trHeight w:val="775"/>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4C8979" w14:textId="77777777" w:rsidR="00F321D5" w:rsidRPr="00F321D5" w:rsidRDefault="00F321D5" w:rsidP="00F321D5">
            <w:pPr>
              <w:spacing w:before="0" w:after="0" w:line="240" w:lineRule="auto"/>
              <w:jc w:val="center"/>
              <w:rPr>
                <w:rFonts w:ascii="Arial" w:eastAsia="Times New Roman" w:hAnsi="Arial" w:cs="Arial"/>
                <w:b/>
                <w:bCs/>
                <w:color w:val="000000"/>
                <w:sz w:val="28"/>
                <w:szCs w:val="28"/>
                <w:lang w:eastAsia="cs-CZ"/>
              </w:rPr>
            </w:pPr>
            <w:r w:rsidRPr="00F321D5">
              <w:rPr>
                <w:rFonts w:ascii="Arial" w:eastAsia="Times New Roman" w:hAnsi="Arial" w:cs="Arial"/>
                <w:b/>
                <w:bCs/>
                <w:color w:val="000000"/>
                <w:sz w:val="28"/>
                <w:szCs w:val="28"/>
                <w:lang w:eastAsia="cs-CZ"/>
              </w:rPr>
              <w:t>FDV</w:t>
            </w:r>
          </w:p>
        </w:tc>
        <w:tc>
          <w:tcPr>
            <w:tcW w:w="3552" w:type="dxa"/>
            <w:gridSpan w:val="2"/>
            <w:tcBorders>
              <w:top w:val="nil"/>
              <w:left w:val="nil"/>
              <w:bottom w:val="single" w:sz="4" w:space="0" w:color="auto"/>
              <w:right w:val="single" w:sz="4" w:space="0" w:color="auto"/>
            </w:tcBorders>
            <w:shd w:val="clear" w:color="000000" w:fill="92D050"/>
            <w:vAlign w:val="center"/>
            <w:hideMark/>
          </w:tcPr>
          <w:p w14:paraId="0142BC28"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Aktivity</w:t>
            </w:r>
          </w:p>
        </w:tc>
        <w:tc>
          <w:tcPr>
            <w:tcW w:w="8081" w:type="dxa"/>
            <w:gridSpan w:val="13"/>
            <w:tcBorders>
              <w:top w:val="single" w:sz="4" w:space="0" w:color="auto"/>
              <w:left w:val="nil"/>
              <w:bottom w:val="single" w:sz="4" w:space="0" w:color="auto"/>
              <w:right w:val="single" w:sz="4" w:space="0" w:color="auto"/>
            </w:tcBorders>
            <w:shd w:val="clear" w:color="auto" w:fill="auto"/>
            <w:vAlign w:val="center"/>
            <w:hideMark/>
          </w:tcPr>
          <w:p w14:paraId="7838EBCC"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Zpracování návrhu vhodné legislativní podpory a právního výkladu v oblasti zaměstnávání na dálku a z domova a jeho prosazování</w:t>
            </w:r>
            <w:r w:rsidRPr="00F321D5">
              <w:rPr>
                <w:rFonts w:ascii="Arial" w:eastAsia="Times New Roman" w:hAnsi="Arial" w:cs="Arial"/>
                <w:color w:val="000000"/>
                <w:sz w:val="16"/>
                <w:szCs w:val="16"/>
                <w:lang w:eastAsia="cs-CZ"/>
              </w:rPr>
              <w:br/>
              <w:t>Poradenská a metodická podpora zaměstnavatelů v otázkách zavádění práce na dálku.</w:t>
            </w:r>
          </w:p>
        </w:tc>
      </w:tr>
      <w:tr w:rsidR="00F321D5" w:rsidRPr="00F321D5" w14:paraId="7227A204" w14:textId="77777777" w:rsidTr="00AA52FF">
        <w:trPr>
          <w:trHeight w:val="300"/>
        </w:trPr>
        <w:tc>
          <w:tcPr>
            <w:tcW w:w="1120" w:type="dxa"/>
            <w:vMerge/>
            <w:tcBorders>
              <w:top w:val="single" w:sz="4" w:space="0" w:color="000000"/>
              <w:left w:val="single" w:sz="4" w:space="0" w:color="auto"/>
              <w:bottom w:val="single" w:sz="4" w:space="0" w:color="auto"/>
              <w:right w:val="single" w:sz="4" w:space="0" w:color="auto"/>
            </w:tcBorders>
            <w:vAlign w:val="center"/>
            <w:hideMark/>
          </w:tcPr>
          <w:p w14:paraId="2EC2FEA1"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2" w:type="dxa"/>
            <w:gridSpan w:val="2"/>
            <w:tcBorders>
              <w:top w:val="nil"/>
              <w:left w:val="nil"/>
              <w:bottom w:val="single" w:sz="4" w:space="0" w:color="auto"/>
              <w:right w:val="single" w:sz="4" w:space="0" w:color="auto"/>
            </w:tcBorders>
            <w:shd w:val="clear" w:color="000000" w:fill="92D050"/>
            <w:vAlign w:val="center"/>
            <w:hideMark/>
          </w:tcPr>
          <w:p w14:paraId="09AF2C5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Spolugestoři</w:t>
            </w:r>
          </w:p>
        </w:tc>
        <w:tc>
          <w:tcPr>
            <w:tcW w:w="8081" w:type="dxa"/>
            <w:gridSpan w:val="13"/>
            <w:tcBorders>
              <w:top w:val="single" w:sz="4" w:space="0" w:color="auto"/>
              <w:left w:val="nil"/>
              <w:bottom w:val="single" w:sz="4" w:space="0" w:color="auto"/>
              <w:right w:val="single" w:sz="4" w:space="0" w:color="auto"/>
            </w:tcBorders>
            <w:shd w:val="clear" w:color="auto" w:fill="auto"/>
            <w:vAlign w:val="center"/>
            <w:hideMark/>
          </w:tcPr>
          <w:p w14:paraId="20442AB8"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sociální partneři zastupující zaměstnavatele</w:t>
            </w:r>
          </w:p>
        </w:tc>
      </w:tr>
      <w:tr w:rsidR="00AA52FF" w:rsidRPr="00F321D5" w14:paraId="0DC694E2" w14:textId="77777777" w:rsidTr="00AA52FF">
        <w:trPr>
          <w:trHeight w:val="300"/>
        </w:trPr>
        <w:tc>
          <w:tcPr>
            <w:tcW w:w="1120" w:type="dxa"/>
            <w:vMerge/>
            <w:tcBorders>
              <w:top w:val="single" w:sz="4" w:space="0" w:color="000000"/>
              <w:left w:val="single" w:sz="4" w:space="0" w:color="auto"/>
              <w:bottom w:val="single" w:sz="4" w:space="0" w:color="auto"/>
              <w:right w:val="single" w:sz="4" w:space="0" w:color="auto"/>
            </w:tcBorders>
            <w:vAlign w:val="center"/>
            <w:hideMark/>
          </w:tcPr>
          <w:p w14:paraId="757F7719"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2" w:type="dxa"/>
            <w:gridSpan w:val="2"/>
            <w:vMerge w:val="restart"/>
            <w:tcBorders>
              <w:top w:val="nil"/>
              <w:left w:val="single" w:sz="4" w:space="0" w:color="auto"/>
              <w:bottom w:val="single" w:sz="4" w:space="0" w:color="auto"/>
              <w:right w:val="single" w:sz="4" w:space="0" w:color="auto"/>
            </w:tcBorders>
            <w:shd w:val="clear" w:color="000000" w:fill="92D050"/>
            <w:vAlign w:val="center"/>
            <w:hideMark/>
          </w:tcPr>
          <w:p w14:paraId="3608FFD4"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Indikátory</w:t>
            </w:r>
          </w:p>
        </w:tc>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124B4AB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Způsob realizace</w:t>
            </w:r>
          </w:p>
        </w:tc>
        <w:tc>
          <w:tcPr>
            <w:tcW w:w="2480" w:type="dxa"/>
            <w:gridSpan w:val="9"/>
            <w:tcBorders>
              <w:top w:val="single" w:sz="4" w:space="0" w:color="auto"/>
              <w:left w:val="nil"/>
              <w:bottom w:val="single" w:sz="4" w:space="0" w:color="auto"/>
              <w:right w:val="single" w:sz="4" w:space="0" w:color="auto"/>
            </w:tcBorders>
            <w:shd w:val="clear" w:color="000000" w:fill="92D050"/>
            <w:noWrap/>
            <w:vAlign w:val="center"/>
            <w:hideMark/>
          </w:tcPr>
          <w:p w14:paraId="6D7D70F8"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Harmonogram</w:t>
            </w:r>
          </w:p>
        </w:tc>
        <w:tc>
          <w:tcPr>
            <w:tcW w:w="1361" w:type="dxa"/>
            <w:gridSpan w:val="2"/>
            <w:vMerge w:val="restart"/>
            <w:tcBorders>
              <w:top w:val="nil"/>
              <w:left w:val="single" w:sz="4" w:space="0" w:color="auto"/>
              <w:bottom w:val="single" w:sz="4" w:space="0" w:color="auto"/>
              <w:right w:val="single" w:sz="4" w:space="0" w:color="auto"/>
            </w:tcBorders>
            <w:shd w:val="clear" w:color="000000" w:fill="92D050"/>
            <w:vAlign w:val="center"/>
            <w:hideMark/>
          </w:tcPr>
          <w:p w14:paraId="0063BFED"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Předpokládané náklady</w:t>
            </w:r>
          </w:p>
        </w:tc>
      </w:tr>
      <w:tr w:rsidR="00AA52FF" w:rsidRPr="00F321D5" w14:paraId="5F38FD61" w14:textId="77777777" w:rsidTr="00AA52FF">
        <w:trPr>
          <w:trHeight w:val="300"/>
        </w:trPr>
        <w:tc>
          <w:tcPr>
            <w:tcW w:w="1120" w:type="dxa"/>
            <w:vMerge/>
            <w:tcBorders>
              <w:top w:val="single" w:sz="4" w:space="0" w:color="000000"/>
              <w:left w:val="single" w:sz="4" w:space="0" w:color="auto"/>
              <w:bottom w:val="single" w:sz="4" w:space="0" w:color="auto"/>
              <w:right w:val="single" w:sz="4" w:space="0" w:color="auto"/>
            </w:tcBorders>
            <w:vAlign w:val="center"/>
            <w:hideMark/>
          </w:tcPr>
          <w:p w14:paraId="164A54E8"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2" w:type="dxa"/>
            <w:gridSpan w:val="2"/>
            <w:vMerge/>
            <w:tcBorders>
              <w:top w:val="nil"/>
              <w:left w:val="single" w:sz="4" w:space="0" w:color="auto"/>
              <w:bottom w:val="single" w:sz="4" w:space="0" w:color="auto"/>
              <w:right w:val="single" w:sz="4" w:space="0" w:color="auto"/>
            </w:tcBorders>
            <w:vAlign w:val="center"/>
            <w:hideMark/>
          </w:tcPr>
          <w:p w14:paraId="3CA80FF8"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16797844"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96" w:type="dxa"/>
            <w:gridSpan w:val="2"/>
            <w:tcBorders>
              <w:top w:val="nil"/>
              <w:left w:val="nil"/>
              <w:bottom w:val="single" w:sz="4" w:space="0" w:color="auto"/>
              <w:right w:val="single" w:sz="4" w:space="0" w:color="auto"/>
            </w:tcBorders>
            <w:shd w:val="clear" w:color="000000" w:fill="92D050"/>
            <w:noWrap/>
            <w:vAlign w:val="center"/>
            <w:hideMark/>
          </w:tcPr>
          <w:p w14:paraId="4D078638"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2016</w:t>
            </w:r>
          </w:p>
        </w:tc>
        <w:tc>
          <w:tcPr>
            <w:tcW w:w="496" w:type="dxa"/>
            <w:gridSpan w:val="2"/>
            <w:tcBorders>
              <w:top w:val="nil"/>
              <w:left w:val="nil"/>
              <w:bottom w:val="single" w:sz="4" w:space="0" w:color="auto"/>
              <w:right w:val="single" w:sz="4" w:space="0" w:color="auto"/>
            </w:tcBorders>
            <w:shd w:val="clear" w:color="000000" w:fill="92D050"/>
            <w:noWrap/>
            <w:vAlign w:val="center"/>
            <w:hideMark/>
          </w:tcPr>
          <w:p w14:paraId="34B4F10E"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2017</w:t>
            </w:r>
          </w:p>
        </w:tc>
        <w:tc>
          <w:tcPr>
            <w:tcW w:w="496" w:type="dxa"/>
            <w:gridSpan w:val="2"/>
            <w:tcBorders>
              <w:top w:val="nil"/>
              <w:left w:val="nil"/>
              <w:bottom w:val="single" w:sz="4" w:space="0" w:color="auto"/>
              <w:right w:val="single" w:sz="4" w:space="0" w:color="auto"/>
            </w:tcBorders>
            <w:shd w:val="clear" w:color="000000" w:fill="92D050"/>
            <w:noWrap/>
            <w:vAlign w:val="center"/>
            <w:hideMark/>
          </w:tcPr>
          <w:p w14:paraId="1C907058"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2018</w:t>
            </w:r>
          </w:p>
        </w:tc>
        <w:tc>
          <w:tcPr>
            <w:tcW w:w="496" w:type="dxa"/>
            <w:tcBorders>
              <w:top w:val="nil"/>
              <w:left w:val="nil"/>
              <w:bottom w:val="single" w:sz="4" w:space="0" w:color="auto"/>
              <w:right w:val="single" w:sz="4" w:space="0" w:color="auto"/>
            </w:tcBorders>
            <w:shd w:val="clear" w:color="000000" w:fill="92D050"/>
            <w:noWrap/>
            <w:vAlign w:val="center"/>
            <w:hideMark/>
          </w:tcPr>
          <w:p w14:paraId="6C3293AB"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2019</w:t>
            </w:r>
          </w:p>
        </w:tc>
        <w:tc>
          <w:tcPr>
            <w:tcW w:w="496" w:type="dxa"/>
            <w:gridSpan w:val="2"/>
            <w:tcBorders>
              <w:top w:val="nil"/>
              <w:left w:val="nil"/>
              <w:bottom w:val="single" w:sz="4" w:space="0" w:color="auto"/>
              <w:right w:val="single" w:sz="4" w:space="0" w:color="auto"/>
            </w:tcBorders>
            <w:shd w:val="clear" w:color="000000" w:fill="92D050"/>
            <w:noWrap/>
            <w:vAlign w:val="center"/>
            <w:hideMark/>
          </w:tcPr>
          <w:p w14:paraId="6B57EDB2"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2020</w:t>
            </w:r>
          </w:p>
        </w:tc>
        <w:tc>
          <w:tcPr>
            <w:tcW w:w="1361" w:type="dxa"/>
            <w:gridSpan w:val="2"/>
            <w:vMerge/>
            <w:tcBorders>
              <w:top w:val="nil"/>
              <w:left w:val="single" w:sz="4" w:space="0" w:color="auto"/>
              <w:bottom w:val="single" w:sz="4" w:space="0" w:color="auto"/>
              <w:right w:val="single" w:sz="4" w:space="0" w:color="auto"/>
            </w:tcBorders>
            <w:vAlign w:val="center"/>
            <w:hideMark/>
          </w:tcPr>
          <w:p w14:paraId="2746B921"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r>
      <w:tr w:rsidR="00AA52FF" w:rsidRPr="00F321D5" w14:paraId="7E0FCE87" w14:textId="77777777" w:rsidTr="00AA52FF">
        <w:trPr>
          <w:trHeight w:val="322"/>
        </w:trPr>
        <w:tc>
          <w:tcPr>
            <w:tcW w:w="1120" w:type="dxa"/>
            <w:vMerge/>
            <w:tcBorders>
              <w:top w:val="single" w:sz="4" w:space="0" w:color="000000"/>
              <w:left w:val="single" w:sz="4" w:space="0" w:color="auto"/>
              <w:bottom w:val="single" w:sz="4" w:space="0" w:color="auto"/>
              <w:right w:val="single" w:sz="4" w:space="0" w:color="auto"/>
            </w:tcBorders>
            <w:vAlign w:val="center"/>
            <w:hideMark/>
          </w:tcPr>
          <w:p w14:paraId="285D5CA3"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B7B05C"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Meziročně se zvyšuje počet pracovníků zaměstnavatelů, kterým je práce na dálku umožněna</w:t>
            </w:r>
          </w:p>
        </w:tc>
        <w:tc>
          <w:tcPr>
            <w:tcW w:w="4240" w:type="dxa"/>
            <w:gridSpan w:val="2"/>
            <w:vMerge w:val="restart"/>
            <w:tcBorders>
              <w:top w:val="single" w:sz="4" w:space="0" w:color="000000"/>
              <w:left w:val="single" w:sz="4" w:space="0" w:color="auto"/>
              <w:bottom w:val="single" w:sz="4" w:space="0" w:color="auto"/>
              <w:right w:val="single" w:sz="4" w:space="0" w:color="000000"/>
            </w:tcBorders>
            <w:shd w:val="clear" w:color="auto" w:fill="auto"/>
            <w:vAlign w:val="center"/>
            <w:hideMark/>
          </w:tcPr>
          <w:p w14:paraId="41F5766A"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w:t>
            </w:r>
          </w:p>
        </w:tc>
        <w:tc>
          <w:tcPr>
            <w:tcW w:w="49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C94CE"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56393"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9D5D9"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DA3CD"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1AB45"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13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242798"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 - 70 mil.</w:t>
            </w:r>
          </w:p>
        </w:tc>
      </w:tr>
      <w:tr w:rsidR="00AA52FF" w:rsidRPr="00F321D5" w14:paraId="6E1FAE5C" w14:textId="77777777" w:rsidTr="00AA52FF">
        <w:trPr>
          <w:trHeight w:val="322"/>
        </w:trPr>
        <w:tc>
          <w:tcPr>
            <w:tcW w:w="1120" w:type="dxa"/>
            <w:vMerge/>
            <w:tcBorders>
              <w:top w:val="single" w:sz="4" w:space="0" w:color="000000"/>
              <w:left w:val="single" w:sz="4" w:space="0" w:color="auto"/>
              <w:bottom w:val="single" w:sz="4" w:space="0" w:color="auto"/>
              <w:right w:val="single" w:sz="4" w:space="0" w:color="auto"/>
            </w:tcBorders>
            <w:vAlign w:val="center"/>
            <w:hideMark/>
          </w:tcPr>
          <w:p w14:paraId="3F73173D"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2" w:type="dxa"/>
            <w:gridSpan w:val="2"/>
            <w:vMerge/>
            <w:tcBorders>
              <w:top w:val="single" w:sz="4" w:space="0" w:color="000000"/>
              <w:left w:val="single" w:sz="4" w:space="0" w:color="auto"/>
              <w:bottom w:val="single" w:sz="4" w:space="0" w:color="auto"/>
              <w:right w:val="single" w:sz="4" w:space="0" w:color="auto"/>
            </w:tcBorders>
            <w:vAlign w:val="center"/>
            <w:hideMark/>
          </w:tcPr>
          <w:p w14:paraId="3D4F654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40" w:type="dxa"/>
            <w:gridSpan w:val="2"/>
            <w:vMerge/>
            <w:tcBorders>
              <w:top w:val="single" w:sz="4" w:space="0" w:color="000000"/>
              <w:left w:val="single" w:sz="4" w:space="0" w:color="auto"/>
              <w:bottom w:val="single" w:sz="4" w:space="0" w:color="auto"/>
              <w:right w:val="single" w:sz="4" w:space="0" w:color="000000"/>
            </w:tcBorders>
            <w:vAlign w:val="center"/>
            <w:hideMark/>
          </w:tcPr>
          <w:p w14:paraId="29ED9177"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single" w:sz="4" w:space="0" w:color="000000"/>
              <w:left w:val="single" w:sz="4" w:space="0" w:color="auto"/>
              <w:bottom w:val="single" w:sz="4" w:space="0" w:color="auto"/>
              <w:right w:val="single" w:sz="4" w:space="0" w:color="auto"/>
            </w:tcBorders>
            <w:vAlign w:val="center"/>
            <w:hideMark/>
          </w:tcPr>
          <w:p w14:paraId="19F243F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single" w:sz="4" w:space="0" w:color="000000"/>
              <w:left w:val="single" w:sz="4" w:space="0" w:color="auto"/>
              <w:bottom w:val="single" w:sz="4" w:space="0" w:color="auto"/>
              <w:right w:val="single" w:sz="4" w:space="0" w:color="auto"/>
            </w:tcBorders>
            <w:vAlign w:val="center"/>
            <w:hideMark/>
          </w:tcPr>
          <w:p w14:paraId="7E2559D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single" w:sz="4" w:space="0" w:color="000000"/>
              <w:left w:val="single" w:sz="4" w:space="0" w:color="auto"/>
              <w:bottom w:val="single" w:sz="4" w:space="0" w:color="auto"/>
              <w:right w:val="single" w:sz="4" w:space="0" w:color="auto"/>
            </w:tcBorders>
            <w:vAlign w:val="center"/>
            <w:hideMark/>
          </w:tcPr>
          <w:p w14:paraId="79F4F03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single" w:sz="4" w:space="0" w:color="000000"/>
              <w:left w:val="single" w:sz="4" w:space="0" w:color="auto"/>
              <w:bottom w:val="single" w:sz="4" w:space="0" w:color="auto"/>
              <w:right w:val="single" w:sz="4" w:space="0" w:color="auto"/>
            </w:tcBorders>
            <w:vAlign w:val="center"/>
            <w:hideMark/>
          </w:tcPr>
          <w:p w14:paraId="44B036B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single" w:sz="4" w:space="0" w:color="000000"/>
              <w:left w:val="single" w:sz="4" w:space="0" w:color="auto"/>
              <w:bottom w:val="single" w:sz="4" w:space="0" w:color="auto"/>
              <w:right w:val="single" w:sz="4" w:space="0" w:color="auto"/>
            </w:tcBorders>
            <w:vAlign w:val="center"/>
            <w:hideMark/>
          </w:tcPr>
          <w:p w14:paraId="3730B28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1361" w:type="dxa"/>
            <w:gridSpan w:val="2"/>
            <w:vMerge/>
            <w:tcBorders>
              <w:top w:val="single" w:sz="4" w:space="0" w:color="000000"/>
              <w:left w:val="single" w:sz="4" w:space="0" w:color="auto"/>
              <w:bottom w:val="single" w:sz="4" w:space="0" w:color="auto"/>
              <w:right w:val="single" w:sz="4" w:space="0" w:color="auto"/>
            </w:tcBorders>
            <w:vAlign w:val="center"/>
            <w:hideMark/>
          </w:tcPr>
          <w:p w14:paraId="623D8B8E"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AA52FF" w:rsidRPr="00F321D5" w14:paraId="7C507C97" w14:textId="77777777" w:rsidTr="00AA52FF">
        <w:trPr>
          <w:trHeight w:val="322"/>
        </w:trPr>
        <w:tc>
          <w:tcPr>
            <w:tcW w:w="1120" w:type="dxa"/>
            <w:vMerge/>
            <w:tcBorders>
              <w:top w:val="single" w:sz="4" w:space="0" w:color="000000"/>
              <w:left w:val="single" w:sz="4" w:space="0" w:color="auto"/>
              <w:bottom w:val="single" w:sz="4" w:space="0" w:color="auto"/>
              <w:right w:val="single" w:sz="4" w:space="0" w:color="auto"/>
            </w:tcBorders>
            <w:vAlign w:val="center"/>
            <w:hideMark/>
          </w:tcPr>
          <w:p w14:paraId="5070EF37"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2" w:type="dxa"/>
            <w:gridSpan w:val="2"/>
            <w:vMerge/>
            <w:tcBorders>
              <w:top w:val="single" w:sz="4" w:space="0" w:color="000000"/>
              <w:left w:val="single" w:sz="4" w:space="0" w:color="auto"/>
              <w:bottom w:val="single" w:sz="4" w:space="0" w:color="auto"/>
              <w:right w:val="single" w:sz="4" w:space="0" w:color="auto"/>
            </w:tcBorders>
            <w:vAlign w:val="center"/>
            <w:hideMark/>
          </w:tcPr>
          <w:p w14:paraId="1795EB1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40" w:type="dxa"/>
            <w:gridSpan w:val="2"/>
            <w:vMerge/>
            <w:tcBorders>
              <w:top w:val="single" w:sz="4" w:space="0" w:color="000000"/>
              <w:left w:val="single" w:sz="4" w:space="0" w:color="auto"/>
              <w:bottom w:val="single" w:sz="4" w:space="0" w:color="auto"/>
              <w:right w:val="single" w:sz="4" w:space="0" w:color="000000"/>
            </w:tcBorders>
            <w:vAlign w:val="center"/>
            <w:hideMark/>
          </w:tcPr>
          <w:p w14:paraId="6D69CB7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single" w:sz="4" w:space="0" w:color="000000"/>
              <w:left w:val="single" w:sz="4" w:space="0" w:color="auto"/>
              <w:bottom w:val="single" w:sz="4" w:space="0" w:color="auto"/>
              <w:right w:val="single" w:sz="4" w:space="0" w:color="auto"/>
            </w:tcBorders>
            <w:vAlign w:val="center"/>
            <w:hideMark/>
          </w:tcPr>
          <w:p w14:paraId="0EAE9D5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single" w:sz="4" w:space="0" w:color="000000"/>
              <w:left w:val="single" w:sz="4" w:space="0" w:color="auto"/>
              <w:bottom w:val="single" w:sz="4" w:space="0" w:color="auto"/>
              <w:right w:val="single" w:sz="4" w:space="0" w:color="auto"/>
            </w:tcBorders>
            <w:vAlign w:val="center"/>
            <w:hideMark/>
          </w:tcPr>
          <w:p w14:paraId="5BD6229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single" w:sz="4" w:space="0" w:color="000000"/>
              <w:left w:val="single" w:sz="4" w:space="0" w:color="auto"/>
              <w:bottom w:val="single" w:sz="4" w:space="0" w:color="auto"/>
              <w:right w:val="single" w:sz="4" w:space="0" w:color="auto"/>
            </w:tcBorders>
            <w:vAlign w:val="center"/>
            <w:hideMark/>
          </w:tcPr>
          <w:p w14:paraId="40F9BF7D"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single" w:sz="4" w:space="0" w:color="000000"/>
              <w:left w:val="single" w:sz="4" w:space="0" w:color="auto"/>
              <w:bottom w:val="single" w:sz="4" w:space="0" w:color="auto"/>
              <w:right w:val="single" w:sz="4" w:space="0" w:color="auto"/>
            </w:tcBorders>
            <w:vAlign w:val="center"/>
            <w:hideMark/>
          </w:tcPr>
          <w:p w14:paraId="483406E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single" w:sz="4" w:space="0" w:color="000000"/>
              <w:left w:val="single" w:sz="4" w:space="0" w:color="auto"/>
              <w:bottom w:val="single" w:sz="4" w:space="0" w:color="auto"/>
              <w:right w:val="single" w:sz="4" w:space="0" w:color="auto"/>
            </w:tcBorders>
            <w:vAlign w:val="center"/>
            <w:hideMark/>
          </w:tcPr>
          <w:p w14:paraId="0EFAE79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1361" w:type="dxa"/>
            <w:gridSpan w:val="2"/>
            <w:vMerge/>
            <w:tcBorders>
              <w:top w:val="single" w:sz="4" w:space="0" w:color="000000"/>
              <w:left w:val="single" w:sz="4" w:space="0" w:color="auto"/>
              <w:bottom w:val="single" w:sz="4" w:space="0" w:color="auto"/>
              <w:right w:val="single" w:sz="4" w:space="0" w:color="auto"/>
            </w:tcBorders>
            <w:vAlign w:val="center"/>
            <w:hideMark/>
          </w:tcPr>
          <w:p w14:paraId="4A92C9B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AA52FF" w:rsidRPr="00F321D5" w14:paraId="7922AB52" w14:textId="77777777" w:rsidTr="00AA52FF">
        <w:trPr>
          <w:trHeight w:val="390"/>
        </w:trPr>
        <w:tc>
          <w:tcPr>
            <w:tcW w:w="1120" w:type="dxa"/>
            <w:vMerge/>
            <w:tcBorders>
              <w:top w:val="single" w:sz="4" w:space="0" w:color="000000"/>
              <w:left w:val="single" w:sz="4" w:space="0" w:color="auto"/>
              <w:bottom w:val="single" w:sz="4" w:space="0" w:color="auto"/>
              <w:right w:val="single" w:sz="4" w:space="0" w:color="auto"/>
            </w:tcBorders>
            <w:vAlign w:val="center"/>
            <w:hideMark/>
          </w:tcPr>
          <w:p w14:paraId="36C89F46"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2" w:type="dxa"/>
            <w:gridSpan w:val="2"/>
            <w:vMerge/>
            <w:tcBorders>
              <w:top w:val="single" w:sz="4" w:space="0" w:color="000000"/>
              <w:left w:val="single" w:sz="4" w:space="0" w:color="auto"/>
              <w:bottom w:val="single" w:sz="4" w:space="0" w:color="auto"/>
              <w:right w:val="single" w:sz="4" w:space="0" w:color="auto"/>
            </w:tcBorders>
            <w:vAlign w:val="center"/>
            <w:hideMark/>
          </w:tcPr>
          <w:p w14:paraId="499301FE"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40" w:type="dxa"/>
            <w:gridSpan w:val="2"/>
            <w:vMerge/>
            <w:tcBorders>
              <w:top w:val="single" w:sz="4" w:space="0" w:color="000000"/>
              <w:left w:val="single" w:sz="4" w:space="0" w:color="auto"/>
              <w:bottom w:val="single" w:sz="4" w:space="0" w:color="auto"/>
              <w:right w:val="single" w:sz="4" w:space="0" w:color="000000"/>
            </w:tcBorders>
            <w:vAlign w:val="center"/>
            <w:hideMark/>
          </w:tcPr>
          <w:p w14:paraId="27C044A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single" w:sz="4" w:space="0" w:color="000000"/>
              <w:left w:val="single" w:sz="4" w:space="0" w:color="auto"/>
              <w:bottom w:val="single" w:sz="4" w:space="0" w:color="auto"/>
              <w:right w:val="single" w:sz="4" w:space="0" w:color="auto"/>
            </w:tcBorders>
            <w:vAlign w:val="center"/>
            <w:hideMark/>
          </w:tcPr>
          <w:p w14:paraId="1616197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single" w:sz="4" w:space="0" w:color="000000"/>
              <w:left w:val="single" w:sz="4" w:space="0" w:color="auto"/>
              <w:bottom w:val="single" w:sz="4" w:space="0" w:color="auto"/>
              <w:right w:val="single" w:sz="4" w:space="0" w:color="auto"/>
            </w:tcBorders>
            <w:vAlign w:val="center"/>
            <w:hideMark/>
          </w:tcPr>
          <w:p w14:paraId="68DC254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single" w:sz="4" w:space="0" w:color="000000"/>
              <w:left w:val="single" w:sz="4" w:space="0" w:color="auto"/>
              <w:bottom w:val="single" w:sz="4" w:space="0" w:color="auto"/>
              <w:right w:val="single" w:sz="4" w:space="0" w:color="auto"/>
            </w:tcBorders>
            <w:vAlign w:val="center"/>
            <w:hideMark/>
          </w:tcPr>
          <w:p w14:paraId="608DF07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single" w:sz="4" w:space="0" w:color="000000"/>
              <w:left w:val="single" w:sz="4" w:space="0" w:color="auto"/>
              <w:bottom w:val="single" w:sz="4" w:space="0" w:color="auto"/>
              <w:right w:val="single" w:sz="4" w:space="0" w:color="auto"/>
            </w:tcBorders>
            <w:vAlign w:val="center"/>
            <w:hideMark/>
          </w:tcPr>
          <w:p w14:paraId="404F453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single" w:sz="4" w:space="0" w:color="000000"/>
              <w:left w:val="single" w:sz="4" w:space="0" w:color="auto"/>
              <w:bottom w:val="single" w:sz="4" w:space="0" w:color="auto"/>
              <w:right w:val="single" w:sz="4" w:space="0" w:color="auto"/>
            </w:tcBorders>
            <w:vAlign w:val="center"/>
            <w:hideMark/>
          </w:tcPr>
          <w:p w14:paraId="3C1E76F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1361" w:type="dxa"/>
            <w:gridSpan w:val="2"/>
            <w:vMerge/>
            <w:tcBorders>
              <w:top w:val="single" w:sz="4" w:space="0" w:color="000000"/>
              <w:left w:val="single" w:sz="4" w:space="0" w:color="auto"/>
              <w:bottom w:val="single" w:sz="4" w:space="0" w:color="auto"/>
              <w:right w:val="single" w:sz="4" w:space="0" w:color="auto"/>
            </w:tcBorders>
            <w:vAlign w:val="center"/>
            <w:hideMark/>
          </w:tcPr>
          <w:p w14:paraId="77C5C4F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AA52FF" w:rsidRPr="00F321D5" w14:paraId="4D17DF58" w14:textId="77777777" w:rsidTr="00AA52FF">
        <w:trPr>
          <w:trHeight w:val="390"/>
        </w:trPr>
        <w:tc>
          <w:tcPr>
            <w:tcW w:w="1120" w:type="dxa"/>
            <w:tcBorders>
              <w:top w:val="single" w:sz="4" w:space="0" w:color="auto"/>
              <w:bottom w:val="single" w:sz="4" w:space="0" w:color="auto"/>
            </w:tcBorders>
            <w:vAlign w:val="center"/>
          </w:tcPr>
          <w:p w14:paraId="673BC0E8" w14:textId="77777777" w:rsidR="00AA52FF" w:rsidRPr="00F321D5" w:rsidRDefault="00AA52FF" w:rsidP="00F321D5">
            <w:pPr>
              <w:spacing w:before="0" w:after="0" w:line="240" w:lineRule="auto"/>
              <w:rPr>
                <w:rFonts w:ascii="Arial" w:eastAsia="Times New Roman" w:hAnsi="Arial" w:cs="Arial"/>
                <w:b/>
                <w:bCs/>
                <w:color w:val="000000"/>
                <w:sz w:val="28"/>
                <w:szCs w:val="28"/>
                <w:lang w:eastAsia="cs-CZ"/>
              </w:rPr>
            </w:pPr>
          </w:p>
        </w:tc>
        <w:tc>
          <w:tcPr>
            <w:tcW w:w="3552" w:type="dxa"/>
            <w:gridSpan w:val="2"/>
            <w:tcBorders>
              <w:top w:val="single" w:sz="4" w:space="0" w:color="auto"/>
            </w:tcBorders>
            <w:vAlign w:val="center"/>
          </w:tcPr>
          <w:p w14:paraId="7A646802" w14:textId="77777777" w:rsidR="00AA52FF" w:rsidRPr="00F321D5" w:rsidRDefault="00AA52FF" w:rsidP="00F321D5">
            <w:pPr>
              <w:spacing w:before="0" w:after="0" w:line="240" w:lineRule="auto"/>
              <w:rPr>
                <w:rFonts w:ascii="Arial" w:eastAsia="Times New Roman" w:hAnsi="Arial" w:cs="Arial"/>
                <w:color w:val="000000"/>
                <w:sz w:val="16"/>
                <w:szCs w:val="16"/>
                <w:lang w:eastAsia="cs-CZ"/>
              </w:rPr>
            </w:pPr>
          </w:p>
        </w:tc>
        <w:tc>
          <w:tcPr>
            <w:tcW w:w="4240" w:type="dxa"/>
            <w:gridSpan w:val="2"/>
            <w:tcBorders>
              <w:top w:val="single" w:sz="4" w:space="0" w:color="auto"/>
            </w:tcBorders>
            <w:vAlign w:val="center"/>
          </w:tcPr>
          <w:p w14:paraId="78F70BDC" w14:textId="77777777" w:rsidR="00AA52FF" w:rsidRPr="00F321D5" w:rsidRDefault="00AA52FF" w:rsidP="00F321D5">
            <w:pPr>
              <w:spacing w:before="0" w:after="0" w:line="240" w:lineRule="auto"/>
              <w:rPr>
                <w:rFonts w:ascii="Arial" w:eastAsia="Times New Roman" w:hAnsi="Arial" w:cs="Arial"/>
                <w:color w:val="000000"/>
                <w:sz w:val="16"/>
                <w:szCs w:val="16"/>
                <w:lang w:eastAsia="cs-CZ"/>
              </w:rPr>
            </w:pPr>
          </w:p>
        </w:tc>
        <w:tc>
          <w:tcPr>
            <w:tcW w:w="496" w:type="dxa"/>
            <w:gridSpan w:val="2"/>
            <w:tcBorders>
              <w:top w:val="single" w:sz="4" w:space="0" w:color="auto"/>
            </w:tcBorders>
            <w:vAlign w:val="center"/>
          </w:tcPr>
          <w:p w14:paraId="388EEFEF" w14:textId="77777777" w:rsidR="00AA52FF" w:rsidRPr="00F321D5" w:rsidRDefault="00AA52FF" w:rsidP="00F321D5">
            <w:pPr>
              <w:spacing w:before="0" w:after="0" w:line="240" w:lineRule="auto"/>
              <w:rPr>
                <w:rFonts w:ascii="Arial" w:eastAsia="Times New Roman" w:hAnsi="Arial" w:cs="Arial"/>
                <w:color w:val="000000"/>
                <w:sz w:val="16"/>
                <w:szCs w:val="16"/>
                <w:lang w:eastAsia="cs-CZ"/>
              </w:rPr>
            </w:pPr>
          </w:p>
        </w:tc>
        <w:tc>
          <w:tcPr>
            <w:tcW w:w="496" w:type="dxa"/>
            <w:gridSpan w:val="2"/>
            <w:tcBorders>
              <w:top w:val="single" w:sz="4" w:space="0" w:color="auto"/>
            </w:tcBorders>
            <w:vAlign w:val="center"/>
          </w:tcPr>
          <w:p w14:paraId="5E9764C9" w14:textId="77777777" w:rsidR="00AA52FF" w:rsidRPr="00F321D5" w:rsidRDefault="00AA52FF" w:rsidP="00F321D5">
            <w:pPr>
              <w:spacing w:before="0" w:after="0" w:line="240" w:lineRule="auto"/>
              <w:rPr>
                <w:rFonts w:ascii="Arial" w:eastAsia="Times New Roman" w:hAnsi="Arial" w:cs="Arial"/>
                <w:color w:val="000000"/>
                <w:sz w:val="16"/>
                <w:szCs w:val="16"/>
                <w:lang w:eastAsia="cs-CZ"/>
              </w:rPr>
            </w:pPr>
          </w:p>
        </w:tc>
        <w:tc>
          <w:tcPr>
            <w:tcW w:w="496" w:type="dxa"/>
            <w:gridSpan w:val="2"/>
            <w:tcBorders>
              <w:top w:val="single" w:sz="4" w:space="0" w:color="auto"/>
            </w:tcBorders>
            <w:vAlign w:val="center"/>
          </w:tcPr>
          <w:p w14:paraId="71025F5D" w14:textId="77777777" w:rsidR="00AA52FF" w:rsidRPr="00F321D5" w:rsidRDefault="00AA52FF" w:rsidP="00F321D5">
            <w:pPr>
              <w:spacing w:before="0" w:after="0" w:line="240" w:lineRule="auto"/>
              <w:rPr>
                <w:rFonts w:ascii="Arial" w:eastAsia="Times New Roman" w:hAnsi="Arial" w:cs="Arial"/>
                <w:color w:val="000000"/>
                <w:sz w:val="16"/>
                <w:szCs w:val="16"/>
                <w:lang w:eastAsia="cs-CZ"/>
              </w:rPr>
            </w:pPr>
          </w:p>
        </w:tc>
        <w:tc>
          <w:tcPr>
            <w:tcW w:w="496" w:type="dxa"/>
            <w:tcBorders>
              <w:top w:val="single" w:sz="4" w:space="0" w:color="auto"/>
            </w:tcBorders>
            <w:vAlign w:val="center"/>
          </w:tcPr>
          <w:p w14:paraId="031165A7" w14:textId="77777777" w:rsidR="00AA52FF" w:rsidRPr="00F321D5" w:rsidRDefault="00AA52FF" w:rsidP="00F321D5">
            <w:pPr>
              <w:spacing w:before="0" w:after="0" w:line="240" w:lineRule="auto"/>
              <w:rPr>
                <w:rFonts w:ascii="Arial" w:eastAsia="Times New Roman" w:hAnsi="Arial" w:cs="Arial"/>
                <w:color w:val="000000"/>
                <w:sz w:val="16"/>
                <w:szCs w:val="16"/>
                <w:lang w:eastAsia="cs-CZ"/>
              </w:rPr>
            </w:pPr>
          </w:p>
        </w:tc>
        <w:tc>
          <w:tcPr>
            <w:tcW w:w="496" w:type="dxa"/>
            <w:gridSpan w:val="2"/>
            <w:tcBorders>
              <w:top w:val="single" w:sz="4" w:space="0" w:color="auto"/>
            </w:tcBorders>
            <w:vAlign w:val="center"/>
          </w:tcPr>
          <w:p w14:paraId="4D757CAD" w14:textId="77777777" w:rsidR="00AA52FF" w:rsidRPr="00F321D5" w:rsidRDefault="00AA52FF" w:rsidP="00F321D5">
            <w:pPr>
              <w:spacing w:before="0" w:after="0" w:line="240" w:lineRule="auto"/>
              <w:rPr>
                <w:rFonts w:ascii="Arial" w:eastAsia="Times New Roman" w:hAnsi="Arial" w:cs="Arial"/>
                <w:color w:val="000000"/>
                <w:sz w:val="16"/>
                <w:szCs w:val="16"/>
                <w:lang w:eastAsia="cs-CZ"/>
              </w:rPr>
            </w:pPr>
          </w:p>
        </w:tc>
        <w:tc>
          <w:tcPr>
            <w:tcW w:w="1361" w:type="dxa"/>
            <w:gridSpan w:val="2"/>
            <w:tcBorders>
              <w:top w:val="single" w:sz="4" w:space="0" w:color="auto"/>
            </w:tcBorders>
            <w:vAlign w:val="center"/>
          </w:tcPr>
          <w:p w14:paraId="2F3CDDDB" w14:textId="77777777" w:rsidR="00AA52FF" w:rsidRPr="00F321D5" w:rsidRDefault="00AA52FF" w:rsidP="00F321D5">
            <w:pPr>
              <w:spacing w:before="0" w:after="0" w:line="240" w:lineRule="auto"/>
              <w:rPr>
                <w:rFonts w:ascii="Arial" w:eastAsia="Times New Roman" w:hAnsi="Arial" w:cs="Arial"/>
                <w:color w:val="000000"/>
                <w:sz w:val="16"/>
                <w:szCs w:val="16"/>
                <w:lang w:eastAsia="cs-CZ"/>
              </w:rPr>
            </w:pPr>
          </w:p>
        </w:tc>
      </w:tr>
      <w:tr w:rsidR="00F321D5" w:rsidRPr="00F321D5" w14:paraId="3C23E1A5" w14:textId="77777777" w:rsidTr="00AA52FF">
        <w:trPr>
          <w:trHeight w:val="585"/>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C45522C"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Gestor</w:t>
            </w:r>
          </w:p>
        </w:tc>
        <w:tc>
          <w:tcPr>
            <w:tcW w:w="3410" w:type="dxa"/>
            <w:tcBorders>
              <w:top w:val="single" w:sz="4" w:space="0" w:color="auto"/>
              <w:left w:val="nil"/>
              <w:bottom w:val="single" w:sz="4" w:space="0" w:color="auto"/>
              <w:right w:val="single" w:sz="4" w:space="0" w:color="auto"/>
            </w:tcBorders>
            <w:shd w:val="clear" w:color="000000" w:fill="92D050"/>
            <w:vAlign w:val="center"/>
            <w:hideMark/>
          </w:tcPr>
          <w:p w14:paraId="5A6E0C78"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Opatření</w:t>
            </w:r>
          </w:p>
        </w:tc>
        <w:tc>
          <w:tcPr>
            <w:tcW w:w="8223" w:type="dxa"/>
            <w:gridSpan w:val="14"/>
            <w:tcBorders>
              <w:top w:val="single" w:sz="4" w:space="0" w:color="auto"/>
              <w:left w:val="nil"/>
              <w:bottom w:val="single" w:sz="4" w:space="0" w:color="auto"/>
              <w:right w:val="single" w:sz="4" w:space="0" w:color="auto"/>
            </w:tcBorders>
            <w:shd w:val="clear" w:color="auto" w:fill="auto"/>
            <w:vAlign w:val="center"/>
            <w:hideMark/>
          </w:tcPr>
          <w:p w14:paraId="4AE1310F"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2.5 Motivační aktivity zaměřené na zvýšení povědomí zaměstnavatelů o možnostech využití digitálních technologií při práci z domova a na dálku</w:t>
            </w:r>
          </w:p>
        </w:tc>
      </w:tr>
      <w:tr w:rsidR="00F321D5" w:rsidRPr="00F321D5" w14:paraId="6E96EE3B" w14:textId="77777777" w:rsidTr="00AA52FF">
        <w:trPr>
          <w:trHeight w:val="1290"/>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47943E93" w14:textId="32A46587" w:rsidR="00F321D5" w:rsidRPr="00F321D5" w:rsidRDefault="00DE2BEC" w:rsidP="00F321D5">
            <w:pPr>
              <w:spacing w:before="0" w:after="0" w:line="240" w:lineRule="auto"/>
              <w:jc w:val="center"/>
              <w:rPr>
                <w:rFonts w:ascii="Arial" w:eastAsia="Times New Roman" w:hAnsi="Arial" w:cs="Arial"/>
                <w:b/>
                <w:bCs/>
                <w:color w:val="000000"/>
                <w:sz w:val="28"/>
                <w:szCs w:val="28"/>
                <w:lang w:eastAsia="cs-CZ"/>
              </w:rPr>
            </w:pPr>
            <w:r w:rsidRPr="00F321D5">
              <w:rPr>
                <w:rFonts w:ascii="Arial" w:eastAsia="Times New Roman" w:hAnsi="Arial" w:cs="Arial"/>
                <w:b/>
                <w:bCs/>
                <w:color w:val="000000"/>
                <w:sz w:val="28"/>
                <w:szCs w:val="28"/>
                <w:lang w:eastAsia="cs-CZ"/>
              </w:rPr>
              <w:t>FDV</w:t>
            </w:r>
          </w:p>
        </w:tc>
        <w:tc>
          <w:tcPr>
            <w:tcW w:w="3410" w:type="dxa"/>
            <w:tcBorders>
              <w:top w:val="nil"/>
              <w:left w:val="nil"/>
              <w:bottom w:val="single" w:sz="4" w:space="0" w:color="auto"/>
              <w:right w:val="single" w:sz="4" w:space="0" w:color="auto"/>
            </w:tcBorders>
            <w:shd w:val="clear" w:color="000000" w:fill="92D050"/>
            <w:vAlign w:val="center"/>
            <w:hideMark/>
          </w:tcPr>
          <w:p w14:paraId="1D3159C2"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Aktivity</w:t>
            </w:r>
          </w:p>
        </w:tc>
        <w:tc>
          <w:tcPr>
            <w:tcW w:w="8223" w:type="dxa"/>
            <w:gridSpan w:val="14"/>
            <w:tcBorders>
              <w:top w:val="single" w:sz="4" w:space="0" w:color="auto"/>
              <w:left w:val="nil"/>
              <w:bottom w:val="single" w:sz="4" w:space="0" w:color="auto"/>
              <w:right w:val="single" w:sz="4" w:space="0" w:color="auto"/>
            </w:tcBorders>
            <w:shd w:val="clear" w:color="auto" w:fill="auto"/>
            <w:vAlign w:val="center"/>
            <w:hideMark/>
          </w:tcPr>
          <w:p w14:paraId="094D1E7A"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Komunikační a poradenské aktivity pro management zaměstnavatelů zaměřené na zvýšení jeho informovanosti o možnostech zavádění práce na dálku s využitím digitálních technologií.</w:t>
            </w:r>
          </w:p>
        </w:tc>
      </w:tr>
      <w:tr w:rsidR="00F321D5" w:rsidRPr="00F321D5" w14:paraId="2A276180"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2F3E4B51"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410" w:type="dxa"/>
            <w:tcBorders>
              <w:top w:val="nil"/>
              <w:left w:val="nil"/>
              <w:bottom w:val="single" w:sz="4" w:space="0" w:color="auto"/>
              <w:right w:val="single" w:sz="4" w:space="0" w:color="auto"/>
            </w:tcBorders>
            <w:shd w:val="clear" w:color="000000" w:fill="92D050"/>
            <w:vAlign w:val="center"/>
            <w:hideMark/>
          </w:tcPr>
          <w:p w14:paraId="03DC1BE6"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Spolugestoři</w:t>
            </w:r>
          </w:p>
        </w:tc>
        <w:tc>
          <w:tcPr>
            <w:tcW w:w="8223" w:type="dxa"/>
            <w:gridSpan w:val="14"/>
            <w:tcBorders>
              <w:top w:val="single" w:sz="4" w:space="0" w:color="auto"/>
              <w:left w:val="nil"/>
              <w:bottom w:val="single" w:sz="4" w:space="0" w:color="auto"/>
              <w:right w:val="single" w:sz="4" w:space="0" w:color="auto"/>
            </w:tcBorders>
            <w:shd w:val="clear" w:color="auto" w:fill="auto"/>
            <w:vAlign w:val="center"/>
            <w:hideMark/>
          </w:tcPr>
          <w:p w14:paraId="2E27063F"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sociální partneři zastupující zaměstnavatele</w:t>
            </w:r>
          </w:p>
        </w:tc>
      </w:tr>
      <w:tr w:rsidR="00F321D5" w:rsidRPr="00F321D5" w14:paraId="41464287"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43D43155"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410" w:type="dxa"/>
            <w:vMerge w:val="restart"/>
            <w:tcBorders>
              <w:top w:val="nil"/>
              <w:left w:val="single" w:sz="4" w:space="0" w:color="auto"/>
              <w:bottom w:val="single" w:sz="4" w:space="0" w:color="auto"/>
              <w:right w:val="single" w:sz="4" w:space="0" w:color="auto"/>
            </w:tcBorders>
            <w:shd w:val="clear" w:color="000000" w:fill="92D050"/>
            <w:vAlign w:val="center"/>
            <w:hideMark/>
          </w:tcPr>
          <w:p w14:paraId="3E756ECF"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Indikátory</w:t>
            </w:r>
          </w:p>
        </w:tc>
        <w:tc>
          <w:tcPr>
            <w:tcW w:w="4382" w:type="dxa"/>
            <w:gridSpan w:val="3"/>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3A28C860"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Způsob realizace</w:t>
            </w:r>
          </w:p>
        </w:tc>
        <w:tc>
          <w:tcPr>
            <w:tcW w:w="2480" w:type="dxa"/>
            <w:gridSpan w:val="9"/>
            <w:tcBorders>
              <w:top w:val="single" w:sz="4" w:space="0" w:color="auto"/>
              <w:left w:val="nil"/>
              <w:bottom w:val="single" w:sz="4" w:space="0" w:color="auto"/>
              <w:right w:val="single" w:sz="4" w:space="0" w:color="auto"/>
            </w:tcBorders>
            <w:shd w:val="clear" w:color="000000" w:fill="92D050"/>
            <w:noWrap/>
            <w:vAlign w:val="center"/>
            <w:hideMark/>
          </w:tcPr>
          <w:p w14:paraId="499BE829"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Harmonogram</w:t>
            </w:r>
          </w:p>
        </w:tc>
        <w:tc>
          <w:tcPr>
            <w:tcW w:w="1361" w:type="dxa"/>
            <w:gridSpan w:val="2"/>
            <w:vMerge w:val="restart"/>
            <w:tcBorders>
              <w:top w:val="nil"/>
              <w:left w:val="single" w:sz="4" w:space="0" w:color="auto"/>
              <w:bottom w:val="single" w:sz="4" w:space="0" w:color="auto"/>
              <w:right w:val="single" w:sz="4" w:space="0" w:color="auto"/>
            </w:tcBorders>
            <w:shd w:val="clear" w:color="000000" w:fill="92D050"/>
            <w:vAlign w:val="center"/>
            <w:hideMark/>
          </w:tcPr>
          <w:p w14:paraId="7D264C3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Předpokládané náklady</w:t>
            </w:r>
          </w:p>
        </w:tc>
      </w:tr>
      <w:tr w:rsidR="00F321D5" w:rsidRPr="00F321D5" w14:paraId="3E997D3C"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3F731494"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410" w:type="dxa"/>
            <w:vMerge/>
            <w:tcBorders>
              <w:top w:val="nil"/>
              <w:left w:val="single" w:sz="4" w:space="0" w:color="auto"/>
              <w:bottom w:val="single" w:sz="4" w:space="0" w:color="auto"/>
              <w:right w:val="single" w:sz="4" w:space="0" w:color="auto"/>
            </w:tcBorders>
            <w:vAlign w:val="center"/>
            <w:hideMark/>
          </w:tcPr>
          <w:p w14:paraId="3CE93BF2"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382" w:type="dxa"/>
            <w:gridSpan w:val="3"/>
            <w:vMerge/>
            <w:tcBorders>
              <w:top w:val="single" w:sz="4" w:space="0" w:color="auto"/>
              <w:left w:val="single" w:sz="4" w:space="0" w:color="auto"/>
              <w:bottom w:val="single" w:sz="4" w:space="0" w:color="000000"/>
              <w:right w:val="single" w:sz="4" w:space="0" w:color="000000"/>
            </w:tcBorders>
            <w:vAlign w:val="center"/>
            <w:hideMark/>
          </w:tcPr>
          <w:p w14:paraId="5AAD8602"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96" w:type="dxa"/>
            <w:gridSpan w:val="2"/>
            <w:tcBorders>
              <w:top w:val="nil"/>
              <w:left w:val="nil"/>
              <w:bottom w:val="single" w:sz="4" w:space="0" w:color="auto"/>
              <w:right w:val="single" w:sz="4" w:space="0" w:color="auto"/>
            </w:tcBorders>
            <w:shd w:val="clear" w:color="000000" w:fill="92D050"/>
            <w:noWrap/>
            <w:vAlign w:val="center"/>
            <w:hideMark/>
          </w:tcPr>
          <w:p w14:paraId="4DFAE56D"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2016</w:t>
            </w:r>
          </w:p>
        </w:tc>
        <w:tc>
          <w:tcPr>
            <w:tcW w:w="496" w:type="dxa"/>
            <w:gridSpan w:val="2"/>
            <w:tcBorders>
              <w:top w:val="nil"/>
              <w:left w:val="nil"/>
              <w:bottom w:val="single" w:sz="4" w:space="0" w:color="auto"/>
              <w:right w:val="single" w:sz="4" w:space="0" w:color="auto"/>
            </w:tcBorders>
            <w:shd w:val="clear" w:color="000000" w:fill="92D050"/>
            <w:noWrap/>
            <w:vAlign w:val="center"/>
            <w:hideMark/>
          </w:tcPr>
          <w:p w14:paraId="2D405340"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2017</w:t>
            </w:r>
          </w:p>
        </w:tc>
        <w:tc>
          <w:tcPr>
            <w:tcW w:w="496" w:type="dxa"/>
            <w:gridSpan w:val="2"/>
            <w:tcBorders>
              <w:top w:val="nil"/>
              <w:left w:val="nil"/>
              <w:bottom w:val="single" w:sz="4" w:space="0" w:color="auto"/>
              <w:right w:val="single" w:sz="4" w:space="0" w:color="auto"/>
            </w:tcBorders>
            <w:shd w:val="clear" w:color="000000" w:fill="92D050"/>
            <w:noWrap/>
            <w:vAlign w:val="center"/>
            <w:hideMark/>
          </w:tcPr>
          <w:p w14:paraId="17C69120"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2018</w:t>
            </w:r>
          </w:p>
        </w:tc>
        <w:tc>
          <w:tcPr>
            <w:tcW w:w="496" w:type="dxa"/>
            <w:tcBorders>
              <w:top w:val="nil"/>
              <w:left w:val="nil"/>
              <w:bottom w:val="single" w:sz="4" w:space="0" w:color="auto"/>
              <w:right w:val="single" w:sz="4" w:space="0" w:color="auto"/>
            </w:tcBorders>
            <w:shd w:val="clear" w:color="000000" w:fill="92D050"/>
            <w:noWrap/>
            <w:vAlign w:val="center"/>
            <w:hideMark/>
          </w:tcPr>
          <w:p w14:paraId="37BA280E"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2019</w:t>
            </w:r>
          </w:p>
        </w:tc>
        <w:tc>
          <w:tcPr>
            <w:tcW w:w="496" w:type="dxa"/>
            <w:gridSpan w:val="2"/>
            <w:tcBorders>
              <w:top w:val="nil"/>
              <w:left w:val="nil"/>
              <w:bottom w:val="single" w:sz="4" w:space="0" w:color="auto"/>
              <w:right w:val="single" w:sz="4" w:space="0" w:color="auto"/>
            </w:tcBorders>
            <w:shd w:val="clear" w:color="000000" w:fill="92D050"/>
            <w:noWrap/>
            <w:vAlign w:val="center"/>
            <w:hideMark/>
          </w:tcPr>
          <w:p w14:paraId="7B9F7A19"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2020</w:t>
            </w:r>
          </w:p>
        </w:tc>
        <w:tc>
          <w:tcPr>
            <w:tcW w:w="1361" w:type="dxa"/>
            <w:gridSpan w:val="2"/>
            <w:vMerge/>
            <w:tcBorders>
              <w:top w:val="nil"/>
              <w:left w:val="single" w:sz="4" w:space="0" w:color="auto"/>
              <w:bottom w:val="single" w:sz="4" w:space="0" w:color="auto"/>
              <w:right w:val="single" w:sz="4" w:space="0" w:color="auto"/>
            </w:tcBorders>
            <w:vAlign w:val="center"/>
            <w:hideMark/>
          </w:tcPr>
          <w:p w14:paraId="301C0932"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r>
      <w:tr w:rsidR="00F321D5" w:rsidRPr="00F321D5" w14:paraId="5C3938A4"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216637DF"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410" w:type="dxa"/>
            <w:vMerge w:val="restart"/>
            <w:tcBorders>
              <w:top w:val="nil"/>
              <w:left w:val="single" w:sz="4" w:space="0" w:color="auto"/>
              <w:bottom w:val="single" w:sz="4" w:space="0" w:color="000000"/>
              <w:right w:val="single" w:sz="4" w:space="0" w:color="auto"/>
            </w:tcBorders>
            <w:shd w:val="clear" w:color="auto" w:fill="auto"/>
            <w:vAlign w:val="center"/>
            <w:hideMark/>
          </w:tcPr>
          <w:p w14:paraId="697A2E04"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Je podpořen stanovený počet zástupců zaměstnavatelů v rámci poradenských aktivit. U realizovaných aktivit je prováděno stanovování a ověřování zvýšení, prohloubení nebo obnovení úrovně kompetencí účastníků.</w:t>
            </w:r>
          </w:p>
        </w:tc>
        <w:tc>
          <w:tcPr>
            <w:tcW w:w="438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F443EA6"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w:t>
            </w:r>
          </w:p>
        </w:tc>
        <w:tc>
          <w:tcPr>
            <w:tcW w:w="49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8242F0F"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F2E3A9A"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B8AEBDB"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86F618"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39BBFC6"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13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918EC97"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 - 10 mil.</w:t>
            </w:r>
          </w:p>
        </w:tc>
      </w:tr>
      <w:tr w:rsidR="00F321D5" w:rsidRPr="00F321D5" w14:paraId="38A43941"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1A3ED8FA"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410" w:type="dxa"/>
            <w:vMerge/>
            <w:tcBorders>
              <w:top w:val="nil"/>
              <w:left w:val="single" w:sz="4" w:space="0" w:color="auto"/>
              <w:bottom w:val="single" w:sz="4" w:space="0" w:color="000000"/>
              <w:right w:val="single" w:sz="4" w:space="0" w:color="auto"/>
            </w:tcBorders>
            <w:vAlign w:val="center"/>
            <w:hideMark/>
          </w:tcPr>
          <w:p w14:paraId="7816A9C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82" w:type="dxa"/>
            <w:gridSpan w:val="3"/>
            <w:vMerge/>
            <w:tcBorders>
              <w:top w:val="single" w:sz="4" w:space="0" w:color="auto"/>
              <w:left w:val="single" w:sz="4" w:space="0" w:color="auto"/>
              <w:bottom w:val="single" w:sz="4" w:space="0" w:color="000000"/>
              <w:right w:val="single" w:sz="4" w:space="0" w:color="000000"/>
            </w:tcBorders>
            <w:vAlign w:val="center"/>
            <w:hideMark/>
          </w:tcPr>
          <w:p w14:paraId="187C825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7BA173C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7BE2DB1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48FC579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3B8883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294F138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1361" w:type="dxa"/>
            <w:gridSpan w:val="2"/>
            <w:vMerge/>
            <w:tcBorders>
              <w:top w:val="nil"/>
              <w:left w:val="single" w:sz="4" w:space="0" w:color="auto"/>
              <w:bottom w:val="single" w:sz="4" w:space="0" w:color="000000"/>
              <w:right w:val="single" w:sz="4" w:space="0" w:color="auto"/>
            </w:tcBorders>
            <w:vAlign w:val="center"/>
            <w:hideMark/>
          </w:tcPr>
          <w:p w14:paraId="59AC0E0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4F13CC69"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0F354A5C"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410" w:type="dxa"/>
            <w:vMerge/>
            <w:tcBorders>
              <w:top w:val="nil"/>
              <w:left w:val="single" w:sz="4" w:space="0" w:color="auto"/>
              <w:bottom w:val="single" w:sz="4" w:space="0" w:color="000000"/>
              <w:right w:val="single" w:sz="4" w:space="0" w:color="auto"/>
            </w:tcBorders>
            <w:vAlign w:val="center"/>
            <w:hideMark/>
          </w:tcPr>
          <w:p w14:paraId="0A72537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82" w:type="dxa"/>
            <w:gridSpan w:val="3"/>
            <w:vMerge/>
            <w:tcBorders>
              <w:top w:val="single" w:sz="4" w:space="0" w:color="auto"/>
              <w:left w:val="single" w:sz="4" w:space="0" w:color="auto"/>
              <w:bottom w:val="single" w:sz="4" w:space="0" w:color="000000"/>
              <w:right w:val="single" w:sz="4" w:space="0" w:color="000000"/>
            </w:tcBorders>
            <w:vAlign w:val="center"/>
            <w:hideMark/>
          </w:tcPr>
          <w:p w14:paraId="5EF7A30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5D35943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6B82D71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15819B0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824BB67"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243614D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1361" w:type="dxa"/>
            <w:gridSpan w:val="2"/>
            <w:vMerge/>
            <w:tcBorders>
              <w:top w:val="nil"/>
              <w:left w:val="single" w:sz="4" w:space="0" w:color="auto"/>
              <w:bottom w:val="single" w:sz="4" w:space="0" w:color="000000"/>
              <w:right w:val="single" w:sz="4" w:space="0" w:color="auto"/>
            </w:tcBorders>
            <w:vAlign w:val="center"/>
            <w:hideMark/>
          </w:tcPr>
          <w:p w14:paraId="49C96AD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515639A1" w14:textId="77777777" w:rsidTr="00AA52FF">
        <w:trPr>
          <w:trHeight w:val="390"/>
        </w:trPr>
        <w:tc>
          <w:tcPr>
            <w:tcW w:w="1120" w:type="dxa"/>
            <w:vMerge/>
            <w:tcBorders>
              <w:top w:val="nil"/>
              <w:left w:val="single" w:sz="4" w:space="0" w:color="auto"/>
              <w:bottom w:val="single" w:sz="4" w:space="0" w:color="000000"/>
              <w:right w:val="single" w:sz="4" w:space="0" w:color="auto"/>
            </w:tcBorders>
            <w:vAlign w:val="center"/>
            <w:hideMark/>
          </w:tcPr>
          <w:p w14:paraId="4595B4FB"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410" w:type="dxa"/>
            <w:vMerge/>
            <w:tcBorders>
              <w:top w:val="nil"/>
              <w:left w:val="single" w:sz="4" w:space="0" w:color="auto"/>
              <w:bottom w:val="single" w:sz="4" w:space="0" w:color="000000"/>
              <w:right w:val="single" w:sz="4" w:space="0" w:color="auto"/>
            </w:tcBorders>
            <w:vAlign w:val="center"/>
            <w:hideMark/>
          </w:tcPr>
          <w:p w14:paraId="1B4CDD0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82" w:type="dxa"/>
            <w:gridSpan w:val="3"/>
            <w:vMerge/>
            <w:tcBorders>
              <w:top w:val="single" w:sz="4" w:space="0" w:color="auto"/>
              <w:left w:val="single" w:sz="4" w:space="0" w:color="auto"/>
              <w:bottom w:val="single" w:sz="4" w:space="0" w:color="000000"/>
              <w:right w:val="single" w:sz="4" w:space="0" w:color="000000"/>
            </w:tcBorders>
            <w:vAlign w:val="center"/>
            <w:hideMark/>
          </w:tcPr>
          <w:p w14:paraId="6EC8E35B"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2BC71DA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10C8A83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7CE93F8E"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B38300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gridSpan w:val="2"/>
            <w:vMerge/>
            <w:tcBorders>
              <w:top w:val="nil"/>
              <w:left w:val="single" w:sz="4" w:space="0" w:color="auto"/>
              <w:bottom w:val="single" w:sz="4" w:space="0" w:color="000000"/>
              <w:right w:val="single" w:sz="4" w:space="0" w:color="auto"/>
            </w:tcBorders>
            <w:vAlign w:val="center"/>
            <w:hideMark/>
          </w:tcPr>
          <w:p w14:paraId="5597901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1361" w:type="dxa"/>
            <w:gridSpan w:val="2"/>
            <w:vMerge/>
            <w:tcBorders>
              <w:top w:val="nil"/>
              <w:left w:val="single" w:sz="4" w:space="0" w:color="auto"/>
              <w:bottom w:val="single" w:sz="4" w:space="0" w:color="000000"/>
              <w:right w:val="single" w:sz="4" w:space="0" w:color="auto"/>
            </w:tcBorders>
            <w:vAlign w:val="center"/>
            <w:hideMark/>
          </w:tcPr>
          <w:p w14:paraId="327F1BB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bl>
    <w:p w14:paraId="7AD1A8F3" w14:textId="3E1AFFD7" w:rsidR="00F70E72" w:rsidRDefault="00F70E72">
      <w:pPr>
        <w:pStyle w:val="Nadpis1"/>
        <w:rPr>
          <w:rFonts w:ascii="Arial" w:hAnsi="Arial" w:cs="Arial"/>
        </w:rPr>
      </w:pPr>
      <w:bookmarkStart w:id="6" w:name="_Toc447197805"/>
      <w:r w:rsidRPr="00C43BAC">
        <w:rPr>
          <w:rFonts w:ascii="Arial" w:hAnsi="Arial" w:cs="Arial"/>
        </w:rPr>
        <w:lastRenderedPageBreak/>
        <w:t>Strategický cíl 3 – Sociální začleňování</w:t>
      </w:r>
      <w:bookmarkEnd w:id="6"/>
    </w:p>
    <w:p w14:paraId="2CD5AA9B" w14:textId="02AEBD47" w:rsidR="00E60058" w:rsidRPr="00AA52FF" w:rsidRDefault="00E60058" w:rsidP="00AA52FF">
      <w:r>
        <w:rPr>
          <w:rFonts w:cs="Arial"/>
          <w:b/>
          <w:color w:val="4F81BD" w:themeColor="accent1"/>
        </w:rPr>
        <w:t xml:space="preserve">Specifický cíl - </w:t>
      </w:r>
      <w:r w:rsidRPr="00AA52FF">
        <w:rPr>
          <w:rFonts w:cs="Arial"/>
          <w:b/>
          <w:color w:val="4F81BD" w:themeColor="accent1"/>
        </w:rPr>
        <w:t>Zvýšit dostupnost digitálních technologií osobám s nízkým sociálním statusem</w:t>
      </w:r>
      <w:r w:rsidRPr="00736A4C">
        <w:rPr>
          <w:rFonts w:cs="Arial"/>
        </w:rPr>
        <w:t>.</w:t>
      </w:r>
    </w:p>
    <w:tbl>
      <w:tblPr>
        <w:tblW w:w="13780" w:type="dxa"/>
        <w:tblInd w:w="75" w:type="dxa"/>
        <w:tblCellMar>
          <w:left w:w="70" w:type="dxa"/>
          <w:right w:w="70" w:type="dxa"/>
        </w:tblCellMar>
        <w:tblLook w:val="04A0" w:firstRow="1" w:lastRow="0" w:firstColumn="1" w:lastColumn="0" w:noHBand="0" w:noVBand="1"/>
      </w:tblPr>
      <w:tblGrid>
        <w:gridCol w:w="1120"/>
        <w:gridCol w:w="3628"/>
        <w:gridCol w:w="4165"/>
        <w:gridCol w:w="496"/>
        <w:gridCol w:w="496"/>
        <w:gridCol w:w="496"/>
        <w:gridCol w:w="496"/>
        <w:gridCol w:w="496"/>
        <w:gridCol w:w="2387"/>
      </w:tblGrid>
      <w:tr w:rsidR="00F321D5" w:rsidRPr="00F321D5" w14:paraId="1F17D70A" w14:textId="77777777" w:rsidTr="00AA52FF">
        <w:trPr>
          <w:trHeight w:val="441"/>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3379940"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Gestor</w:t>
            </w:r>
          </w:p>
        </w:tc>
        <w:tc>
          <w:tcPr>
            <w:tcW w:w="3820" w:type="dxa"/>
            <w:tcBorders>
              <w:top w:val="single" w:sz="4" w:space="0" w:color="auto"/>
              <w:left w:val="nil"/>
              <w:bottom w:val="single" w:sz="4" w:space="0" w:color="auto"/>
              <w:right w:val="single" w:sz="4" w:space="0" w:color="auto"/>
            </w:tcBorders>
            <w:shd w:val="clear" w:color="000000" w:fill="92D050"/>
            <w:vAlign w:val="center"/>
            <w:hideMark/>
          </w:tcPr>
          <w:p w14:paraId="26FEE054"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Opatření</w:t>
            </w:r>
          </w:p>
        </w:tc>
        <w:tc>
          <w:tcPr>
            <w:tcW w:w="8840" w:type="dxa"/>
            <w:gridSpan w:val="7"/>
            <w:tcBorders>
              <w:top w:val="single" w:sz="4" w:space="0" w:color="auto"/>
              <w:left w:val="nil"/>
              <w:bottom w:val="single" w:sz="4" w:space="0" w:color="auto"/>
              <w:right w:val="single" w:sz="4" w:space="0" w:color="auto"/>
            </w:tcBorders>
            <w:shd w:val="clear" w:color="auto" w:fill="auto"/>
            <w:vAlign w:val="center"/>
            <w:hideMark/>
          </w:tcPr>
          <w:p w14:paraId="1AF0B336"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3.1 Zajištění ekonomických nástrojů na podporu fyzického přístupu osob s nízkým sociálním statusem k digitálním technologiím</w:t>
            </w:r>
          </w:p>
        </w:tc>
      </w:tr>
      <w:tr w:rsidR="00F321D5" w:rsidRPr="00F321D5" w14:paraId="5CC8E297" w14:textId="77777777" w:rsidTr="00AA52FF">
        <w:trPr>
          <w:trHeight w:val="1268"/>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A16BDA" w14:textId="77777777" w:rsidR="00F321D5" w:rsidRPr="00F321D5" w:rsidRDefault="00F321D5" w:rsidP="00F321D5">
            <w:pPr>
              <w:spacing w:before="0" w:after="0" w:line="240" w:lineRule="auto"/>
              <w:jc w:val="center"/>
              <w:rPr>
                <w:rFonts w:ascii="Arial" w:eastAsia="Times New Roman" w:hAnsi="Arial" w:cs="Arial"/>
                <w:b/>
                <w:bCs/>
                <w:color w:val="000000"/>
                <w:sz w:val="28"/>
                <w:szCs w:val="28"/>
                <w:lang w:eastAsia="cs-CZ"/>
              </w:rPr>
            </w:pPr>
            <w:r w:rsidRPr="00F321D5">
              <w:rPr>
                <w:rFonts w:ascii="Arial" w:eastAsia="Times New Roman" w:hAnsi="Arial" w:cs="Arial"/>
                <w:b/>
                <w:bCs/>
                <w:color w:val="000000"/>
                <w:sz w:val="28"/>
                <w:szCs w:val="28"/>
                <w:lang w:eastAsia="cs-CZ"/>
              </w:rPr>
              <w:t>MPSV</w:t>
            </w:r>
          </w:p>
        </w:tc>
        <w:tc>
          <w:tcPr>
            <w:tcW w:w="3820" w:type="dxa"/>
            <w:tcBorders>
              <w:top w:val="nil"/>
              <w:left w:val="nil"/>
              <w:bottom w:val="single" w:sz="4" w:space="0" w:color="auto"/>
              <w:right w:val="single" w:sz="4" w:space="0" w:color="auto"/>
            </w:tcBorders>
            <w:shd w:val="clear" w:color="000000" w:fill="92D050"/>
            <w:vAlign w:val="center"/>
            <w:hideMark/>
          </w:tcPr>
          <w:p w14:paraId="7BB3867F"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Aktivity</w:t>
            </w:r>
          </w:p>
        </w:tc>
        <w:tc>
          <w:tcPr>
            <w:tcW w:w="8840" w:type="dxa"/>
            <w:gridSpan w:val="7"/>
            <w:tcBorders>
              <w:top w:val="single" w:sz="4" w:space="0" w:color="auto"/>
              <w:left w:val="nil"/>
              <w:bottom w:val="single" w:sz="4" w:space="0" w:color="auto"/>
              <w:right w:val="single" w:sz="4" w:space="0" w:color="auto"/>
            </w:tcBorders>
            <w:shd w:val="clear" w:color="auto" w:fill="auto"/>
            <w:vAlign w:val="center"/>
            <w:hideMark/>
          </w:tcPr>
          <w:p w14:paraId="313BC387" w14:textId="77777777" w:rsidR="00F321D5" w:rsidRPr="001A5DC2" w:rsidRDefault="00F321D5" w:rsidP="00F321D5">
            <w:pPr>
              <w:spacing w:before="0" w:after="0" w:line="240" w:lineRule="auto"/>
              <w:jc w:val="center"/>
              <w:rPr>
                <w:rFonts w:ascii="Arial" w:eastAsia="Times New Roman" w:hAnsi="Arial" w:cs="Arial"/>
                <w:color w:val="000000"/>
                <w:sz w:val="16"/>
                <w:szCs w:val="16"/>
                <w:highlight w:val="yellow"/>
                <w:lang w:eastAsia="cs-CZ"/>
              </w:rPr>
            </w:pPr>
            <w:r w:rsidRPr="001A5DC2">
              <w:rPr>
                <w:rFonts w:ascii="Arial" w:eastAsia="Times New Roman" w:hAnsi="Arial" w:cs="Arial"/>
                <w:color w:val="000000"/>
                <w:sz w:val="16"/>
                <w:szCs w:val="16"/>
                <w:highlight w:val="yellow"/>
                <w:lang w:eastAsia="cs-CZ"/>
              </w:rPr>
              <w:t xml:space="preserve">Podpora přístupu nízkopříjmových skupin k dostupným bezplatným veřejným sítím v digitálních centrech (knihovny, Centra celoživotního učení, DDM, SVČ atd.). </w:t>
            </w:r>
            <w:r w:rsidRPr="001A5DC2">
              <w:rPr>
                <w:rFonts w:ascii="Arial" w:eastAsia="Times New Roman" w:hAnsi="Arial" w:cs="Arial"/>
                <w:color w:val="000000"/>
                <w:sz w:val="16"/>
                <w:szCs w:val="16"/>
                <w:highlight w:val="yellow"/>
                <w:lang w:eastAsia="cs-CZ"/>
              </w:rPr>
              <w:br/>
              <w:t>Podpora lokálních poskytovatelů připojení k internetu (komunitní sítě, sítě obcí a měst, popř. městských částí) směřovaná tak, aby mohli nízkopříjmovým skupinám obyvatel poskytovat své služby s výraznou slevou.</w:t>
            </w:r>
            <w:r w:rsidRPr="001A5DC2">
              <w:rPr>
                <w:rFonts w:ascii="Arial" w:eastAsia="Times New Roman" w:hAnsi="Arial" w:cs="Arial"/>
                <w:color w:val="000000"/>
                <w:sz w:val="16"/>
                <w:szCs w:val="16"/>
                <w:highlight w:val="yellow"/>
                <w:lang w:eastAsia="cs-CZ"/>
              </w:rPr>
              <w:br/>
              <w:t>Zavedení ekonomických pobídek, podmíněných předchozím vzděláváním, určených na vybavení počítačem (nebo obdobným digitálním zařízením vhodným pro přístup k internetu) pro nízkopříjmové skupiny.</w:t>
            </w:r>
          </w:p>
        </w:tc>
      </w:tr>
      <w:tr w:rsidR="00F321D5" w:rsidRPr="00F321D5" w14:paraId="1E9C7E74" w14:textId="77777777" w:rsidTr="00AA52FF">
        <w:trPr>
          <w:trHeight w:val="300"/>
        </w:trPr>
        <w:tc>
          <w:tcPr>
            <w:tcW w:w="1120" w:type="dxa"/>
            <w:vMerge/>
            <w:tcBorders>
              <w:top w:val="nil"/>
              <w:left w:val="single" w:sz="4" w:space="0" w:color="auto"/>
              <w:bottom w:val="single" w:sz="4" w:space="0" w:color="auto"/>
              <w:right w:val="single" w:sz="4" w:space="0" w:color="auto"/>
            </w:tcBorders>
            <w:vAlign w:val="center"/>
            <w:hideMark/>
          </w:tcPr>
          <w:p w14:paraId="21A99ED0"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820" w:type="dxa"/>
            <w:tcBorders>
              <w:top w:val="nil"/>
              <w:left w:val="nil"/>
              <w:bottom w:val="single" w:sz="4" w:space="0" w:color="auto"/>
              <w:right w:val="single" w:sz="4" w:space="0" w:color="auto"/>
            </w:tcBorders>
            <w:shd w:val="clear" w:color="000000" w:fill="92D050"/>
            <w:vAlign w:val="center"/>
            <w:hideMark/>
          </w:tcPr>
          <w:p w14:paraId="033E50E2"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Spolugestoři</w:t>
            </w:r>
          </w:p>
        </w:tc>
        <w:tc>
          <w:tcPr>
            <w:tcW w:w="8840" w:type="dxa"/>
            <w:gridSpan w:val="7"/>
            <w:tcBorders>
              <w:top w:val="single" w:sz="4" w:space="0" w:color="auto"/>
              <w:left w:val="nil"/>
              <w:bottom w:val="single" w:sz="4" w:space="0" w:color="auto"/>
              <w:right w:val="single" w:sz="4" w:space="0" w:color="auto"/>
            </w:tcBorders>
            <w:shd w:val="clear" w:color="auto" w:fill="auto"/>
            <w:vAlign w:val="center"/>
            <w:hideMark/>
          </w:tcPr>
          <w:p w14:paraId="08B18DE0" w14:textId="65BDF9CA" w:rsidR="00F321D5" w:rsidRPr="001A5DC2" w:rsidRDefault="00F321D5" w:rsidP="00F321D5">
            <w:pPr>
              <w:spacing w:before="0" w:after="0" w:line="240" w:lineRule="auto"/>
              <w:jc w:val="center"/>
              <w:rPr>
                <w:rFonts w:ascii="Arial" w:eastAsia="Times New Roman" w:hAnsi="Arial" w:cs="Arial"/>
                <w:color w:val="000000"/>
                <w:sz w:val="16"/>
                <w:szCs w:val="16"/>
                <w:highlight w:val="yellow"/>
                <w:lang w:eastAsia="cs-CZ"/>
              </w:rPr>
            </w:pPr>
            <w:r w:rsidRPr="001A5DC2">
              <w:rPr>
                <w:rFonts w:ascii="Arial" w:eastAsia="Times New Roman" w:hAnsi="Arial" w:cs="Arial"/>
                <w:color w:val="000000"/>
                <w:sz w:val="16"/>
                <w:szCs w:val="16"/>
                <w:highlight w:val="yellow"/>
                <w:lang w:eastAsia="cs-CZ"/>
              </w:rPr>
              <w:t>ČTÚ, MF, ÚP ČR, FDV, poskytovatelé telekomunikačních služeb</w:t>
            </w:r>
            <w:r w:rsidR="000639E3" w:rsidRPr="001A5DC2">
              <w:rPr>
                <w:rFonts w:ascii="Arial" w:eastAsia="Times New Roman" w:hAnsi="Arial" w:cs="Arial"/>
                <w:color w:val="000000"/>
                <w:sz w:val="16"/>
                <w:szCs w:val="16"/>
                <w:highlight w:val="yellow"/>
                <w:lang w:eastAsia="cs-CZ"/>
              </w:rPr>
              <w:t>, MK za oblast knihoven, DDM</w:t>
            </w:r>
          </w:p>
        </w:tc>
      </w:tr>
      <w:tr w:rsidR="00F321D5" w:rsidRPr="00F321D5" w14:paraId="11A63AA7" w14:textId="77777777" w:rsidTr="00AA52FF">
        <w:trPr>
          <w:trHeight w:val="300"/>
        </w:trPr>
        <w:tc>
          <w:tcPr>
            <w:tcW w:w="1120" w:type="dxa"/>
            <w:vMerge/>
            <w:tcBorders>
              <w:top w:val="nil"/>
              <w:left w:val="single" w:sz="4" w:space="0" w:color="auto"/>
              <w:bottom w:val="single" w:sz="4" w:space="0" w:color="auto"/>
              <w:right w:val="single" w:sz="4" w:space="0" w:color="auto"/>
            </w:tcBorders>
            <w:vAlign w:val="center"/>
            <w:hideMark/>
          </w:tcPr>
          <w:p w14:paraId="74ABFBD3"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820" w:type="dxa"/>
            <w:vMerge w:val="restart"/>
            <w:tcBorders>
              <w:top w:val="nil"/>
              <w:left w:val="single" w:sz="4" w:space="0" w:color="auto"/>
              <w:bottom w:val="single" w:sz="4" w:space="0" w:color="auto"/>
              <w:right w:val="single" w:sz="4" w:space="0" w:color="auto"/>
            </w:tcBorders>
            <w:shd w:val="clear" w:color="000000" w:fill="92D050"/>
            <w:vAlign w:val="center"/>
            <w:hideMark/>
          </w:tcPr>
          <w:p w14:paraId="04E8BA7D"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Indikátory</w:t>
            </w:r>
          </w:p>
        </w:tc>
        <w:tc>
          <w:tcPr>
            <w:tcW w:w="4165"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6F470DC5"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Způsob realizace</w:t>
            </w:r>
          </w:p>
        </w:tc>
        <w:tc>
          <w:tcPr>
            <w:tcW w:w="2195"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13E83FE5"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Harmonogram</w:t>
            </w:r>
          </w:p>
        </w:tc>
        <w:tc>
          <w:tcPr>
            <w:tcW w:w="2480" w:type="dxa"/>
            <w:vMerge w:val="restart"/>
            <w:tcBorders>
              <w:top w:val="nil"/>
              <w:left w:val="single" w:sz="4" w:space="0" w:color="auto"/>
              <w:bottom w:val="single" w:sz="4" w:space="0" w:color="auto"/>
              <w:right w:val="single" w:sz="4" w:space="0" w:color="auto"/>
            </w:tcBorders>
            <w:shd w:val="clear" w:color="000000" w:fill="92D050"/>
            <w:vAlign w:val="center"/>
            <w:hideMark/>
          </w:tcPr>
          <w:p w14:paraId="4FE7FB7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Předpokládané náklady</w:t>
            </w:r>
          </w:p>
        </w:tc>
      </w:tr>
      <w:tr w:rsidR="00F321D5" w:rsidRPr="00F321D5" w14:paraId="3D7B3C2F" w14:textId="77777777" w:rsidTr="00AA52FF">
        <w:trPr>
          <w:trHeight w:val="300"/>
        </w:trPr>
        <w:tc>
          <w:tcPr>
            <w:tcW w:w="1120" w:type="dxa"/>
            <w:vMerge/>
            <w:tcBorders>
              <w:top w:val="nil"/>
              <w:left w:val="single" w:sz="4" w:space="0" w:color="auto"/>
              <w:bottom w:val="single" w:sz="4" w:space="0" w:color="auto"/>
              <w:right w:val="single" w:sz="4" w:space="0" w:color="auto"/>
            </w:tcBorders>
            <w:vAlign w:val="center"/>
            <w:hideMark/>
          </w:tcPr>
          <w:p w14:paraId="3124E446"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820" w:type="dxa"/>
            <w:vMerge/>
            <w:tcBorders>
              <w:top w:val="nil"/>
              <w:left w:val="single" w:sz="4" w:space="0" w:color="auto"/>
              <w:bottom w:val="single" w:sz="4" w:space="0" w:color="auto"/>
              <w:right w:val="single" w:sz="4" w:space="0" w:color="auto"/>
            </w:tcBorders>
            <w:vAlign w:val="center"/>
            <w:hideMark/>
          </w:tcPr>
          <w:p w14:paraId="6F560F78"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539C57B8"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39" w:type="dxa"/>
            <w:tcBorders>
              <w:top w:val="nil"/>
              <w:left w:val="nil"/>
              <w:bottom w:val="single" w:sz="4" w:space="0" w:color="auto"/>
              <w:right w:val="single" w:sz="4" w:space="0" w:color="auto"/>
            </w:tcBorders>
            <w:shd w:val="clear" w:color="000000" w:fill="92D050"/>
            <w:noWrap/>
            <w:vAlign w:val="center"/>
            <w:hideMark/>
          </w:tcPr>
          <w:p w14:paraId="2FDE01B1"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2016</w:t>
            </w:r>
          </w:p>
        </w:tc>
        <w:tc>
          <w:tcPr>
            <w:tcW w:w="439" w:type="dxa"/>
            <w:tcBorders>
              <w:top w:val="nil"/>
              <w:left w:val="nil"/>
              <w:bottom w:val="single" w:sz="4" w:space="0" w:color="auto"/>
              <w:right w:val="single" w:sz="4" w:space="0" w:color="auto"/>
            </w:tcBorders>
            <w:shd w:val="clear" w:color="000000" w:fill="92D050"/>
            <w:noWrap/>
            <w:vAlign w:val="center"/>
            <w:hideMark/>
          </w:tcPr>
          <w:p w14:paraId="72F3A097"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2017</w:t>
            </w:r>
          </w:p>
        </w:tc>
        <w:tc>
          <w:tcPr>
            <w:tcW w:w="439" w:type="dxa"/>
            <w:tcBorders>
              <w:top w:val="nil"/>
              <w:left w:val="nil"/>
              <w:bottom w:val="single" w:sz="4" w:space="0" w:color="auto"/>
              <w:right w:val="single" w:sz="4" w:space="0" w:color="auto"/>
            </w:tcBorders>
            <w:shd w:val="clear" w:color="000000" w:fill="92D050"/>
            <w:noWrap/>
            <w:vAlign w:val="center"/>
            <w:hideMark/>
          </w:tcPr>
          <w:p w14:paraId="0764B107"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2018</w:t>
            </w:r>
          </w:p>
        </w:tc>
        <w:tc>
          <w:tcPr>
            <w:tcW w:w="439" w:type="dxa"/>
            <w:tcBorders>
              <w:top w:val="nil"/>
              <w:left w:val="nil"/>
              <w:bottom w:val="single" w:sz="4" w:space="0" w:color="auto"/>
              <w:right w:val="single" w:sz="4" w:space="0" w:color="auto"/>
            </w:tcBorders>
            <w:shd w:val="clear" w:color="000000" w:fill="92D050"/>
            <w:noWrap/>
            <w:vAlign w:val="center"/>
            <w:hideMark/>
          </w:tcPr>
          <w:p w14:paraId="3CE809DF"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2019</w:t>
            </w:r>
          </w:p>
        </w:tc>
        <w:tc>
          <w:tcPr>
            <w:tcW w:w="439" w:type="dxa"/>
            <w:tcBorders>
              <w:top w:val="nil"/>
              <w:left w:val="nil"/>
              <w:bottom w:val="single" w:sz="4" w:space="0" w:color="auto"/>
              <w:right w:val="single" w:sz="4" w:space="0" w:color="auto"/>
            </w:tcBorders>
            <w:shd w:val="clear" w:color="000000" w:fill="92D050"/>
            <w:noWrap/>
            <w:vAlign w:val="center"/>
            <w:hideMark/>
          </w:tcPr>
          <w:p w14:paraId="2CCF8FEC"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2020</w:t>
            </w:r>
          </w:p>
        </w:tc>
        <w:tc>
          <w:tcPr>
            <w:tcW w:w="2480" w:type="dxa"/>
            <w:vMerge/>
            <w:tcBorders>
              <w:top w:val="nil"/>
              <w:left w:val="single" w:sz="4" w:space="0" w:color="auto"/>
              <w:bottom w:val="single" w:sz="4" w:space="0" w:color="auto"/>
              <w:right w:val="single" w:sz="4" w:space="0" w:color="auto"/>
            </w:tcBorders>
            <w:vAlign w:val="center"/>
            <w:hideMark/>
          </w:tcPr>
          <w:p w14:paraId="31D11765"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r>
      <w:tr w:rsidR="00F321D5" w:rsidRPr="00F321D5" w14:paraId="7B7E199D" w14:textId="77777777" w:rsidTr="00AA52FF">
        <w:trPr>
          <w:trHeight w:val="322"/>
        </w:trPr>
        <w:tc>
          <w:tcPr>
            <w:tcW w:w="1120" w:type="dxa"/>
            <w:vMerge/>
            <w:tcBorders>
              <w:top w:val="nil"/>
              <w:left w:val="single" w:sz="4" w:space="0" w:color="auto"/>
              <w:bottom w:val="single" w:sz="4" w:space="0" w:color="auto"/>
              <w:right w:val="single" w:sz="4" w:space="0" w:color="auto"/>
            </w:tcBorders>
            <w:vAlign w:val="center"/>
            <w:hideMark/>
          </w:tcPr>
          <w:p w14:paraId="3BC09D48"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5EB490"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Meziročně se zvyšuje podíl nízkopříjmových domácností/osob s přístupem k digitálním technologiím (zejména připojení k internetu)</w:t>
            </w:r>
          </w:p>
        </w:tc>
        <w:tc>
          <w:tcPr>
            <w:tcW w:w="4165" w:type="dxa"/>
            <w:vMerge w:val="restart"/>
            <w:tcBorders>
              <w:top w:val="single" w:sz="4" w:space="0" w:color="auto"/>
              <w:left w:val="single" w:sz="4" w:space="0" w:color="auto"/>
              <w:bottom w:val="nil"/>
              <w:right w:val="single" w:sz="4" w:space="0" w:color="000000"/>
            </w:tcBorders>
            <w:shd w:val="clear" w:color="auto" w:fill="auto"/>
            <w:vAlign w:val="center"/>
            <w:hideMark/>
          </w:tcPr>
          <w:p w14:paraId="3741D73F" w14:textId="3F99398B" w:rsidR="00F321D5" w:rsidRPr="00F321D5" w:rsidRDefault="00717359" w:rsidP="00F321D5">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Rozpočtová kapitola MPSV (313)</w:t>
            </w:r>
            <w:r w:rsidR="00F321D5" w:rsidRPr="00F321D5">
              <w:rPr>
                <w:rFonts w:ascii="Arial" w:eastAsia="Times New Roman" w:hAnsi="Arial" w:cs="Arial"/>
                <w:color w:val="000000"/>
                <w:sz w:val="16"/>
                <w:szCs w:val="16"/>
                <w:lang w:eastAsia="cs-CZ"/>
              </w:rPr>
              <w:t>, ESIF (IROP)</w:t>
            </w: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B6B0B"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67910"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F1C3A"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AA67F"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256A4"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1298D7" w14:textId="2A84EE1F" w:rsidR="00F321D5" w:rsidRPr="00F321D5" w:rsidRDefault="00717359" w:rsidP="00F321D5">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 xml:space="preserve">Rozpočtová kapitola MPSV (313) </w:t>
            </w:r>
            <w:r w:rsidR="00F321D5" w:rsidRPr="00F321D5">
              <w:rPr>
                <w:rFonts w:ascii="Arial" w:eastAsia="Times New Roman" w:hAnsi="Arial" w:cs="Arial"/>
                <w:color w:val="000000"/>
                <w:sz w:val="16"/>
                <w:szCs w:val="16"/>
                <w:lang w:eastAsia="cs-CZ"/>
              </w:rPr>
              <w:t>- 62 mil./ESIF - 352 mil.</w:t>
            </w:r>
          </w:p>
        </w:tc>
      </w:tr>
      <w:tr w:rsidR="00F321D5" w:rsidRPr="00F321D5" w14:paraId="18E57BDA" w14:textId="77777777" w:rsidTr="00AA52FF">
        <w:trPr>
          <w:trHeight w:val="322"/>
        </w:trPr>
        <w:tc>
          <w:tcPr>
            <w:tcW w:w="1120" w:type="dxa"/>
            <w:vMerge/>
            <w:tcBorders>
              <w:top w:val="nil"/>
              <w:left w:val="single" w:sz="4" w:space="0" w:color="auto"/>
              <w:bottom w:val="single" w:sz="4" w:space="0" w:color="auto"/>
              <w:right w:val="single" w:sz="4" w:space="0" w:color="auto"/>
            </w:tcBorders>
            <w:vAlign w:val="center"/>
            <w:hideMark/>
          </w:tcPr>
          <w:p w14:paraId="2FA98E01"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820" w:type="dxa"/>
            <w:vMerge/>
            <w:tcBorders>
              <w:top w:val="nil"/>
              <w:left w:val="single" w:sz="4" w:space="0" w:color="auto"/>
              <w:bottom w:val="single" w:sz="4" w:space="0" w:color="auto"/>
              <w:right w:val="single" w:sz="4" w:space="0" w:color="auto"/>
            </w:tcBorders>
            <w:vAlign w:val="center"/>
            <w:hideMark/>
          </w:tcPr>
          <w:p w14:paraId="16B9916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nil"/>
              <w:right w:val="single" w:sz="4" w:space="0" w:color="000000"/>
            </w:tcBorders>
            <w:vAlign w:val="center"/>
            <w:hideMark/>
          </w:tcPr>
          <w:p w14:paraId="680C22D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14:paraId="34A166B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14:paraId="2EEDBDA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14:paraId="71910388"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14:paraId="6341792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14:paraId="61D0E99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480" w:type="dxa"/>
            <w:vMerge/>
            <w:tcBorders>
              <w:top w:val="nil"/>
              <w:left w:val="single" w:sz="4" w:space="0" w:color="auto"/>
              <w:bottom w:val="single" w:sz="4" w:space="0" w:color="auto"/>
              <w:right w:val="single" w:sz="4" w:space="0" w:color="auto"/>
            </w:tcBorders>
            <w:vAlign w:val="center"/>
            <w:hideMark/>
          </w:tcPr>
          <w:p w14:paraId="269E105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2D1D7413" w14:textId="77777777" w:rsidTr="00AA52FF">
        <w:trPr>
          <w:trHeight w:val="322"/>
        </w:trPr>
        <w:tc>
          <w:tcPr>
            <w:tcW w:w="1120" w:type="dxa"/>
            <w:vMerge/>
            <w:tcBorders>
              <w:top w:val="nil"/>
              <w:left w:val="single" w:sz="4" w:space="0" w:color="auto"/>
              <w:bottom w:val="single" w:sz="4" w:space="0" w:color="auto"/>
              <w:right w:val="single" w:sz="4" w:space="0" w:color="auto"/>
            </w:tcBorders>
            <w:vAlign w:val="center"/>
            <w:hideMark/>
          </w:tcPr>
          <w:p w14:paraId="36CD0E0C"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820" w:type="dxa"/>
            <w:vMerge/>
            <w:tcBorders>
              <w:top w:val="nil"/>
              <w:left w:val="single" w:sz="4" w:space="0" w:color="auto"/>
              <w:bottom w:val="single" w:sz="4" w:space="0" w:color="auto"/>
              <w:right w:val="single" w:sz="4" w:space="0" w:color="auto"/>
            </w:tcBorders>
            <w:vAlign w:val="center"/>
            <w:hideMark/>
          </w:tcPr>
          <w:p w14:paraId="73A0B08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nil"/>
              <w:right w:val="single" w:sz="4" w:space="0" w:color="000000"/>
            </w:tcBorders>
            <w:vAlign w:val="center"/>
            <w:hideMark/>
          </w:tcPr>
          <w:p w14:paraId="76A0565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14:paraId="001E712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14:paraId="2AE6A0C8"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14:paraId="6CB2EF6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14:paraId="2797F78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14:paraId="0BFEA75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480" w:type="dxa"/>
            <w:vMerge/>
            <w:tcBorders>
              <w:top w:val="nil"/>
              <w:left w:val="single" w:sz="4" w:space="0" w:color="auto"/>
              <w:bottom w:val="single" w:sz="4" w:space="0" w:color="auto"/>
              <w:right w:val="single" w:sz="4" w:space="0" w:color="auto"/>
            </w:tcBorders>
            <w:vAlign w:val="center"/>
            <w:hideMark/>
          </w:tcPr>
          <w:p w14:paraId="4365A2A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50835E63" w14:textId="77777777" w:rsidTr="00AA52FF">
        <w:trPr>
          <w:trHeight w:val="755"/>
        </w:trPr>
        <w:tc>
          <w:tcPr>
            <w:tcW w:w="1120" w:type="dxa"/>
            <w:vMerge/>
            <w:tcBorders>
              <w:top w:val="nil"/>
              <w:left w:val="single" w:sz="4" w:space="0" w:color="auto"/>
              <w:bottom w:val="single" w:sz="4" w:space="0" w:color="auto"/>
              <w:right w:val="single" w:sz="4" w:space="0" w:color="auto"/>
            </w:tcBorders>
            <w:vAlign w:val="center"/>
            <w:hideMark/>
          </w:tcPr>
          <w:p w14:paraId="5DFAD877"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820" w:type="dxa"/>
            <w:tcBorders>
              <w:top w:val="single" w:sz="4" w:space="0" w:color="auto"/>
              <w:left w:val="nil"/>
              <w:bottom w:val="single" w:sz="4" w:space="0" w:color="auto"/>
              <w:right w:val="single" w:sz="4" w:space="0" w:color="auto"/>
            </w:tcBorders>
            <w:shd w:val="clear" w:color="auto" w:fill="auto"/>
            <w:vAlign w:val="center"/>
            <w:hideMark/>
          </w:tcPr>
          <w:p w14:paraId="7B4F25B8"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Meziročně se zvyšuje podíl nízkopříjmových domácností/osob v jejichž bezprostředním okolí je dostupné digitální centrum</w:t>
            </w:r>
          </w:p>
        </w:tc>
        <w:tc>
          <w:tcPr>
            <w:tcW w:w="4165" w:type="dxa"/>
            <w:tcBorders>
              <w:top w:val="single" w:sz="4" w:space="0" w:color="auto"/>
              <w:left w:val="nil"/>
              <w:bottom w:val="single" w:sz="4" w:space="0" w:color="auto"/>
              <w:right w:val="single" w:sz="4" w:space="0" w:color="000000"/>
            </w:tcBorders>
            <w:shd w:val="clear" w:color="auto" w:fill="auto"/>
            <w:noWrap/>
            <w:vAlign w:val="center"/>
            <w:hideMark/>
          </w:tcPr>
          <w:p w14:paraId="2666F18A" w14:textId="0BAF2A5E" w:rsidR="00F321D5" w:rsidRPr="00F321D5" w:rsidRDefault="00717359" w:rsidP="00F321D5">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Rozpočtová kapitola MPSV (313)</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564D11F9"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65B76B4D"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489C4DC0"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2F5FA45B"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0330F63A"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2480" w:type="dxa"/>
            <w:vMerge/>
            <w:tcBorders>
              <w:top w:val="nil"/>
              <w:left w:val="single" w:sz="4" w:space="0" w:color="auto"/>
              <w:bottom w:val="single" w:sz="4" w:space="0" w:color="auto"/>
              <w:right w:val="single" w:sz="4" w:space="0" w:color="auto"/>
            </w:tcBorders>
            <w:vAlign w:val="center"/>
            <w:hideMark/>
          </w:tcPr>
          <w:p w14:paraId="0862C74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bl>
    <w:p w14:paraId="1EC8A21D" w14:textId="77777777" w:rsidR="00AA52FF" w:rsidRDefault="00AA52FF" w:rsidP="00AA52FF">
      <w:pPr>
        <w:spacing w:before="0" w:after="0" w:line="240" w:lineRule="auto"/>
      </w:pPr>
    </w:p>
    <w:tbl>
      <w:tblPr>
        <w:tblW w:w="13780" w:type="dxa"/>
        <w:tblInd w:w="75" w:type="dxa"/>
        <w:tblCellMar>
          <w:left w:w="70" w:type="dxa"/>
          <w:right w:w="70" w:type="dxa"/>
        </w:tblCellMar>
        <w:tblLook w:val="04A0" w:firstRow="1" w:lastRow="0" w:firstColumn="1" w:lastColumn="0" w:noHBand="0" w:noVBand="1"/>
      </w:tblPr>
      <w:tblGrid>
        <w:gridCol w:w="1120"/>
        <w:gridCol w:w="3553"/>
        <w:gridCol w:w="4239"/>
        <w:gridCol w:w="496"/>
        <w:gridCol w:w="496"/>
        <w:gridCol w:w="496"/>
        <w:gridCol w:w="496"/>
        <w:gridCol w:w="496"/>
        <w:gridCol w:w="2388"/>
      </w:tblGrid>
      <w:tr w:rsidR="00F321D5" w:rsidRPr="00F321D5" w14:paraId="0D301D1D" w14:textId="77777777" w:rsidTr="00AA52FF">
        <w:trPr>
          <w:trHeight w:val="306"/>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A970D40"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Gestor</w:t>
            </w:r>
          </w:p>
        </w:tc>
        <w:tc>
          <w:tcPr>
            <w:tcW w:w="3553" w:type="dxa"/>
            <w:tcBorders>
              <w:top w:val="single" w:sz="4" w:space="0" w:color="auto"/>
              <w:left w:val="nil"/>
              <w:bottom w:val="single" w:sz="4" w:space="0" w:color="auto"/>
              <w:right w:val="single" w:sz="4" w:space="0" w:color="auto"/>
            </w:tcBorders>
            <w:shd w:val="clear" w:color="000000" w:fill="92D050"/>
            <w:vAlign w:val="center"/>
            <w:hideMark/>
          </w:tcPr>
          <w:p w14:paraId="3FE45267"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Opatření</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353A007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 xml:space="preserve">3.2 Podpora dostupnosti digitálních center v bezprostředním životním prostoru jednotlivce </w:t>
            </w:r>
          </w:p>
        </w:tc>
      </w:tr>
      <w:tr w:rsidR="00F321D5" w:rsidRPr="00F321D5" w14:paraId="26DCA797" w14:textId="77777777" w:rsidTr="00AA52FF">
        <w:trPr>
          <w:trHeight w:val="710"/>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09D99324" w14:textId="77777777" w:rsidR="00F321D5" w:rsidRPr="00F321D5" w:rsidRDefault="00F321D5" w:rsidP="00F321D5">
            <w:pPr>
              <w:spacing w:before="0" w:after="0" w:line="240" w:lineRule="auto"/>
              <w:jc w:val="center"/>
              <w:rPr>
                <w:rFonts w:ascii="Arial" w:eastAsia="Times New Roman" w:hAnsi="Arial" w:cs="Arial"/>
                <w:b/>
                <w:bCs/>
                <w:color w:val="000000"/>
                <w:sz w:val="28"/>
                <w:szCs w:val="28"/>
                <w:lang w:eastAsia="cs-CZ"/>
              </w:rPr>
            </w:pPr>
            <w:r w:rsidRPr="00F321D5">
              <w:rPr>
                <w:rFonts w:ascii="Arial" w:eastAsia="Times New Roman" w:hAnsi="Arial" w:cs="Arial"/>
                <w:b/>
                <w:bCs/>
                <w:color w:val="000000"/>
                <w:sz w:val="28"/>
                <w:szCs w:val="28"/>
                <w:lang w:eastAsia="cs-CZ"/>
              </w:rPr>
              <w:t>MPSV</w:t>
            </w:r>
          </w:p>
        </w:tc>
        <w:tc>
          <w:tcPr>
            <w:tcW w:w="3553" w:type="dxa"/>
            <w:tcBorders>
              <w:top w:val="nil"/>
              <w:left w:val="nil"/>
              <w:bottom w:val="single" w:sz="4" w:space="0" w:color="auto"/>
              <w:right w:val="single" w:sz="4" w:space="0" w:color="auto"/>
            </w:tcBorders>
            <w:shd w:val="clear" w:color="000000" w:fill="92D050"/>
            <w:vAlign w:val="center"/>
            <w:hideMark/>
          </w:tcPr>
          <w:p w14:paraId="7AEE88FE"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Aktivity</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2C0A6BF7" w14:textId="77777777" w:rsidR="00F321D5" w:rsidRPr="001A5DC2" w:rsidRDefault="00F321D5" w:rsidP="00F321D5">
            <w:pPr>
              <w:spacing w:before="0" w:after="0" w:line="240" w:lineRule="auto"/>
              <w:jc w:val="center"/>
              <w:rPr>
                <w:rFonts w:ascii="Arial" w:eastAsia="Times New Roman" w:hAnsi="Arial" w:cs="Arial"/>
                <w:color w:val="000000"/>
                <w:sz w:val="16"/>
                <w:szCs w:val="16"/>
                <w:highlight w:val="yellow"/>
                <w:lang w:eastAsia="cs-CZ"/>
              </w:rPr>
            </w:pPr>
            <w:r w:rsidRPr="001A5DC2">
              <w:rPr>
                <w:rFonts w:ascii="Arial" w:eastAsia="Times New Roman" w:hAnsi="Arial" w:cs="Arial"/>
                <w:color w:val="000000"/>
                <w:sz w:val="16"/>
                <w:szCs w:val="16"/>
                <w:highlight w:val="yellow"/>
                <w:lang w:eastAsia="cs-CZ"/>
              </w:rPr>
              <w:t>Vznik digitálních center a mobilních učeben v bezprostředním životním prostoru cílové skupiny.</w:t>
            </w:r>
            <w:r w:rsidRPr="001A5DC2">
              <w:rPr>
                <w:rFonts w:ascii="Arial" w:eastAsia="Times New Roman" w:hAnsi="Arial" w:cs="Arial"/>
                <w:color w:val="000000"/>
                <w:sz w:val="16"/>
                <w:szCs w:val="16"/>
                <w:highlight w:val="yellow"/>
                <w:lang w:eastAsia="cs-CZ"/>
              </w:rPr>
              <w:br/>
              <w:t>Podpora vzniku a rozvoje digitálních center v lokalitách ohrožených sociální, resp. digitální exkluzí, podpora jejich poradenské a metodické činnosti.</w:t>
            </w:r>
          </w:p>
        </w:tc>
      </w:tr>
      <w:tr w:rsidR="00F321D5" w:rsidRPr="00F321D5" w14:paraId="75C05071"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7A1622EB"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tcBorders>
              <w:top w:val="nil"/>
              <w:left w:val="nil"/>
              <w:bottom w:val="single" w:sz="4" w:space="0" w:color="auto"/>
              <w:right w:val="single" w:sz="4" w:space="0" w:color="auto"/>
            </w:tcBorders>
            <w:shd w:val="clear" w:color="000000" w:fill="92D050"/>
            <w:vAlign w:val="center"/>
            <w:hideMark/>
          </w:tcPr>
          <w:p w14:paraId="3E46941F"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Spolugestoři</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34AD41C1" w14:textId="77777777" w:rsidR="00F321D5" w:rsidRPr="001A5DC2" w:rsidRDefault="00F321D5" w:rsidP="00F321D5">
            <w:pPr>
              <w:spacing w:before="0" w:after="0" w:line="240" w:lineRule="auto"/>
              <w:jc w:val="center"/>
              <w:rPr>
                <w:rFonts w:ascii="Arial" w:eastAsia="Times New Roman" w:hAnsi="Arial" w:cs="Arial"/>
                <w:color w:val="000000"/>
                <w:sz w:val="16"/>
                <w:szCs w:val="16"/>
                <w:highlight w:val="yellow"/>
                <w:lang w:eastAsia="cs-CZ"/>
              </w:rPr>
            </w:pPr>
            <w:r w:rsidRPr="001A5DC2">
              <w:rPr>
                <w:rFonts w:ascii="Arial" w:eastAsia="Times New Roman" w:hAnsi="Arial" w:cs="Arial"/>
                <w:color w:val="000000"/>
                <w:sz w:val="16"/>
                <w:szCs w:val="16"/>
                <w:highlight w:val="yellow"/>
                <w:lang w:eastAsia="cs-CZ"/>
              </w:rPr>
              <w:t>poskytovatelé sociálních služeb pro danou cílovou skupinu, NGO, MK za oblast knihoven</w:t>
            </w:r>
          </w:p>
        </w:tc>
      </w:tr>
      <w:tr w:rsidR="00F321D5" w:rsidRPr="00F321D5" w14:paraId="1DAEB392"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6DDAFC41"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auto"/>
              <w:right w:val="single" w:sz="4" w:space="0" w:color="auto"/>
            </w:tcBorders>
            <w:shd w:val="clear" w:color="000000" w:fill="92D050"/>
            <w:vAlign w:val="center"/>
            <w:hideMark/>
          </w:tcPr>
          <w:p w14:paraId="050C3789"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Indikátory</w:t>
            </w:r>
          </w:p>
        </w:tc>
        <w:tc>
          <w:tcPr>
            <w:tcW w:w="4234"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40BB483A"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Způsob realizace</w:t>
            </w:r>
          </w:p>
        </w:tc>
        <w:tc>
          <w:tcPr>
            <w:tcW w:w="2480"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6BCEC185"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Harmonogram</w:t>
            </w:r>
          </w:p>
        </w:tc>
        <w:tc>
          <w:tcPr>
            <w:tcW w:w="2393" w:type="dxa"/>
            <w:vMerge w:val="restart"/>
            <w:tcBorders>
              <w:top w:val="nil"/>
              <w:left w:val="single" w:sz="4" w:space="0" w:color="auto"/>
              <w:bottom w:val="single" w:sz="4" w:space="0" w:color="auto"/>
              <w:right w:val="single" w:sz="4" w:space="0" w:color="auto"/>
            </w:tcBorders>
            <w:shd w:val="clear" w:color="000000" w:fill="92D050"/>
            <w:vAlign w:val="center"/>
            <w:hideMark/>
          </w:tcPr>
          <w:p w14:paraId="75E2ED18"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Předpokládané náklady</w:t>
            </w:r>
          </w:p>
        </w:tc>
      </w:tr>
      <w:tr w:rsidR="00F321D5" w:rsidRPr="00F321D5" w14:paraId="31A77B66"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522BB9A3"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auto"/>
              <w:right w:val="single" w:sz="4" w:space="0" w:color="auto"/>
            </w:tcBorders>
            <w:vAlign w:val="center"/>
            <w:hideMark/>
          </w:tcPr>
          <w:p w14:paraId="727D74A2"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51F0638F"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96" w:type="dxa"/>
            <w:tcBorders>
              <w:top w:val="nil"/>
              <w:left w:val="nil"/>
              <w:bottom w:val="single" w:sz="4" w:space="0" w:color="auto"/>
              <w:right w:val="single" w:sz="4" w:space="0" w:color="auto"/>
            </w:tcBorders>
            <w:shd w:val="clear" w:color="000000" w:fill="92D050"/>
            <w:noWrap/>
            <w:vAlign w:val="center"/>
            <w:hideMark/>
          </w:tcPr>
          <w:p w14:paraId="0E2856C5"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2016</w:t>
            </w:r>
          </w:p>
        </w:tc>
        <w:tc>
          <w:tcPr>
            <w:tcW w:w="496" w:type="dxa"/>
            <w:tcBorders>
              <w:top w:val="nil"/>
              <w:left w:val="nil"/>
              <w:bottom w:val="single" w:sz="4" w:space="0" w:color="auto"/>
              <w:right w:val="single" w:sz="4" w:space="0" w:color="auto"/>
            </w:tcBorders>
            <w:shd w:val="clear" w:color="000000" w:fill="92D050"/>
            <w:noWrap/>
            <w:vAlign w:val="center"/>
            <w:hideMark/>
          </w:tcPr>
          <w:p w14:paraId="3C9573AC"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2017</w:t>
            </w:r>
          </w:p>
        </w:tc>
        <w:tc>
          <w:tcPr>
            <w:tcW w:w="496" w:type="dxa"/>
            <w:tcBorders>
              <w:top w:val="nil"/>
              <w:left w:val="nil"/>
              <w:bottom w:val="single" w:sz="4" w:space="0" w:color="auto"/>
              <w:right w:val="single" w:sz="4" w:space="0" w:color="auto"/>
            </w:tcBorders>
            <w:shd w:val="clear" w:color="000000" w:fill="92D050"/>
            <w:noWrap/>
            <w:vAlign w:val="center"/>
            <w:hideMark/>
          </w:tcPr>
          <w:p w14:paraId="4C83587D"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2018</w:t>
            </w:r>
          </w:p>
        </w:tc>
        <w:tc>
          <w:tcPr>
            <w:tcW w:w="496" w:type="dxa"/>
            <w:tcBorders>
              <w:top w:val="nil"/>
              <w:left w:val="nil"/>
              <w:bottom w:val="single" w:sz="4" w:space="0" w:color="auto"/>
              <w:right w:val="single" w:sz="4" w:space="0" w:color="auto"/>
            </w:tcBorders>
            <w:shd w:val="clear" w:color="000000" w:fill="92D050"/>
            <w:noWrap/>
            <w:vAlign w:val="center"/>
            <w:hideMark/>
          </w:tcPr>
          <w:p w14:paraId="65E6866E"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2019</w:t>
            </w:r>
          </w:p>
        </w:tc>
        <w:tc>
          <w:tcPr>
            <w:tcW w:w="496" w:type="dxa"/>
            <w:tcBorders>
              <w:top w:val="nil"/>
              <w:left w:val="nil"/>
              <w:bottom w:val="single" w:sz="4" w:space="0" w:color="auto"/>
              <w:right w:val="single" w:sz="4" w:space="0" w:color="auto"/>
            </w:tcBorders>
            <w:shd w:val="clear" w:color="000000" w:fill="92D050"/>
            <w:noWrap/>
            <w:vAlign w:val="center"/>
            <w:hideMark/>
          </w:tcPr>
          <w:p w14:paraId="57C00DB0"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2020</w:t>
            </w:r>
          </w:p>
        </w:tc>
        <w:tc>
          <w:tcPr>
            <w:tcW w:w="2393" w:type="dxa"/>
            <w:vMerge/>
            <w:tcBorders>
              <w:top w:val="nil"/>
              <w:left w:val="single" w:sz="4" w:space="0" w:color="auto"/>
              <w:bottom w:val="single" w:sz="4" w:space="0" w:color="auto"/>
              <w:right w:val="single" w:sz="4" w:space="0" w:color="auto"/>
            </w:tcBorders>
            <w:vAlign w:val="center"/>
            <w:hideMark/>
          </w:tcPr>
          <w:p w14:paraId="7DDA1012"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r>
      <w:tr w:rsidR="00F321D5" w:rsidRPr="00F321D5" w14:paraId="51EFA4BB"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0135D173"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14:paraId="08B0D0A5"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1A5DC2">
              <w:rPr>
                <w:rFonts w:ascii="Arial" w:eastAsia="Times New Roman" w:hAnsi="Arial" w:cs="Arial"/>
                <w:color w:val="000000"/>
                <w:sz w:val="16"/>
                <w:szCs w:val="16"/>
                <w:highlight w:val="yellow"/>
                <w:lang w:eastAsia="cs-CZ"/>
              </w:rPr>
              <w:t>Meziročně se zvyšuje dostupnost knihoven, digitálních center nebo mobilních učeben pro osoby ohrožené sociálním a digitálním vyloučením a zlepšuje se vybavení knihoven potřebnými technologiemi umožňujícími přístup k digitálnímu obsahu</w:t>
            </w:r>
          </w:p>
        </w:tc>
        <w:tc>
          <w:tcPr>
            <w:tcW w:w="42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240EF56"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ESIF</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2A675C"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CBFD97"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CC75CA"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CFA624"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25922A"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2393" w:type="dxa"/>
            <w:vMerge w:val="restart"/>
            <w:tcBorders>
              <w:top w:val="nil"/>
              <w:left w:val="single" w:sz="4" w:space="0" w:color="auto"/>
              <w:bottom w:val="single" w:sz="4" w:space="0" w:color="000000"/>
              <w:right w:val="single" w:sz="4" w:space="0" w:color="auto"/>
            </w:tcBorders>
            <w:shd w:val="clear" w:color="auto" w:fill="auto"/>
            <w:vAlign w:val="center"/>
            <w:hideMark/>
          </w:tcPr>
          <w:p w14:paraId="50651BFD"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ESIF - 70 mil.</w:t>
            </w:r>
          </w:p>
        </w:tc>
      </w:tr>
      <w:tr w:rsidR="00F321D5" w:rsidRPr="00F321D5" w14:paraId="4244E46E"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718F8262"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2989CB6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264C4A17"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7C325E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490F43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7F4D24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6336C3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DCB815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032F225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0A410CCF"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67FC29BA"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4FD9A647"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6BCCC63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9DDE0D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0074117"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158F6E7"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D04FD2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371413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6ADF0EA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70797C00" w14:textId="77777777" w:rsidTr="00AA52FF">
        <w:trPr>
          <w:trHeight w:val="322"/>
        </w:trPr>
        <w:tc>
          <w:tcPr>
            <w:tcW w:w="1120" w:type="dxa"/>
            <w:vMerge/>
            <w:tcBorders>
              <w:top w:val="nil"/>
              <w:left w:val="single" w:sz="4" w:space="0" w:color="auto"/>
              <w:bottom w:val="single" w:sz="4" w:space="0" w:color="auto"/>
              <w:right w:val="single" w:sz="4" w:space="0" w:color="auto"/>
            </w:tcBorders>
            <w:vAlign w:val="center"/>
            <w:hideMark/>
          </w:tcPr>
          <w:p w14:paraId="7C951E43"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auto"/>
              <w:right w:val="single" w:sz="4" w:space="0" w:color="auto"/>
            </w:tcBorders>
            <w:vAlign w:val="center"/>
            <w:hideMark/>
          </w:tcPr>
          <w:p w14:paraId="7FB6F1F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auto"/>
              <w:right w:val="single" w:sz="4" w:space="0" w:color="000000"/>
            </w:tcBorders>
            <w:vAlign w:val="center"/>
            <w:hideMark/>
          </w:tcPr>
          <w:p w14:paraId="286D73DD"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auto"/>
              <w:right w:val="single" w:sz="4" w:space="0" w:color="auto"/>
            </w:tcBorders>
            <w:vAlign w:val="center"/>
            <w:hideMark/>
          </w:tcPr>
          <w:p w14:paraId="0A02A4C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auto"/>
              <w:right w:val="single" w:sz="4" w:space="0" w:color="auto"/>
            </w:tcBorders>
            <w:vAlign w:val="center"/>
            <w:hideMark/>
          </w:tcPr>
          <w:p w14:paraId="22772DD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auto"/>
              <w:right w:val="single" w:sz="4" w:space="0" w:color="auto"/>
            </w:tcBorders>
            <w:vAlign w:val="center"/>
            <w:hideMark/>
          </w:tcPr>
          <w:p w14:paraId="5125A37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auto"/>
              <w:right w:val="single" w:sz="4" w:space="0" w:color="auto"/>
            </w:tcBorders>
            <w:vAlign w:val="center"/>
            <w:hideMark/>
          </w:tcPr>
          <w:p w14:paraId="2BFDAFD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auto"/>
              <w:right w:val="single" w:sz="4" w:space="0" w:color="auto"/>
            </w:tcBorders>
            <w:vAlign w:val="center"/>
            <w:hideMark/>
          </w:tcPr>
          <w:p w14:paraId="3E5015F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auto"/>
              <w:right w:val="single" w:sz="4" w:space="0" w:color="auto"/>
            </w:tcBorders>
            <w:vAlign w:val="center"/>
            <w:hideMark/>
          </w:tcPr>
          <w:p w14:paraId="2166669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5F3634" w:rsidRPr="00F321D5" w14:paraId="0F8F3164" w14:textId="77777777" w:rsidTr="00AA52FF">
        <w:trPr>
          <w:trHeight w:val="425"/>
        </w:trPr>
        <w:tc>
          <w:tcPr>
            <w:tcW w:w="13780" w:type="dxa"/>
            <w:gridSpan w:val="9"/>
            <w:tcBorders>
              <w:top w:val="single" w:sz="4" w:space="0" w:color="auto"/>
              <w:bottom w:val="single" w:sz="4" w:space="0" w:color="auto"/>
            </w:tcBorders>
            <w:shd w:val="clear" w:color="auto" w:fill="FFFFFF" w:themeFill="background1"/>
            <w:noWrap/>
            <w:vAlign w:val="center"/>
          </w:tcPr>
          <w:p w14:paraId="198C6E27" w14:textId="77777777" w:rsidR="00AA52FF" w:rsidRDefault="00AA52FF" w:rsidP="00AA52FF">
            <w:pPr>
              <w:spacing w:before="0" w:after="0" w:line="240" w:lineRule="auto"/>
              <w:rPr>
                <w:rFonts w:ascii="Arial" w:eastAsia="Times New Roman" w:hAnsi="Arial" w:cs="Arial"/>
                <w:b/>
                <w:bCs/>
                <w:color w:val="000000"/>
                <w:sz w:val="16"/>
                <w:szCs w:val="16"/>
                <w:lang w:eastAsia="cs-CZ"/>
              </w:rPr>
            </w:pPr>
          </w:p>
          <w:p w14:paraId="3B6A8098" w14:textId="1D5D4910" w:rsidR="00AA52FF" w:rsidRDefault="00AA52FF" w:rsidP="00AA52FF">
            <w:pPr>
              <w:spacing w:before="0" w:after="0" w:line="240" w:lineRule="auto"/>
              <w:rPr>
                <w:rFonts w:ascii="Arial" w:eastAsia="Times New Roman" w:hAnsi="Arial" w:cs="Arial"/>
                <w:b/>
                <w:bCs/>
                <w:color w:val="000000"/>
                <w:sz w:val="16"/>
                <w:szCs w:val="16"/>
                <w:lang w:eastAsia="cs-CZ"/>
              </w:rPr>
            </w:pPr>
            <w:r>
              <w:rPr>
                <w:rFonts w:cs="Arial"/>
                <w:b/>
                <w:color w:val="4F81BD" w:themeColor="accent1"/>
              </w:rPr>
              <w:t xml:space="preserve">Specifický cíl - </w:t>
            </w:r>
            <w:r w:rsidRPr="00AA52FF">
              <w:rPr>
                <w:rFonts w:cs="Arial"/>
                <w:b/>
                <w:color w:val="4F81BD" w:themeColor="accent1"/>
              </w:rPr>
              <w:t>Zvýšit motivaci osob s nízkým sociálním statusem, sociálně nebo digitálně vyloučených, k využívání digitálních technologií pro zlepšování jejich postavení ve společnosti</w:t>
            </w:r>
          </w:p>
          <w:p w14:paraId="40120D26" w14:textId="3E7FDB57" w:rsidR="00AA52FF" w:rsidRPr="005F3634" w:rsidRDefault="00AA52FF" w:rsidP="00AA52FF">
            <w:pPr>
              <w:spacing w:before="0" w:after="0" w:line="240" w:lineRule="auto"/>
              <w:rPr>
                <w:rFonts w:ascii="Arial" w:eastAsia="Times New Roman" w:hAnsi="Arial" w:cs="Arial"/>
                <w:b/>
                <w:bCs/>
                <w:color w:val="000000"/>
                <w:sz w:val="16"/>
                <w:szCs w:val="16"/>
                <w:lang w:eastAsia="cs-CZ"/>
              </w:rPr>
            </w:pPr>
          </w:p>
        </w:tc>
      </w:tr>
      <w:tr w:rsidR="00F321D5" w:rsidRPr="00F321D5" w14:paraId="25D12519" w14:textId="77777777" w:rsidTr="00AA52FF">
        <w:trPr>
          <w:trHeight w:val="425"/>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B70B541"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Gestor</w:t>
            </w:r>
          </w:p>
        </w:tc>
        <w:tc>
          <w:tcPr>
            <w:tcW w:w="3553" w:type="dxa"/>
            <w:tcBorders>
              <w:top w:val="single" w:sz="4" w:space="0" w:color="auto"/>
              <w:left w:val="nil"/>
              <w:bottom w:val="single" w:sz="4" w:space="0" w:color="auto"/>
              <w:right w:val="single" w:sz="4" w:space="0" w:color="auto"/>
            </w:tcBorders>
            <w:shd w:val="clear" w:color="000000" w:fill="92D050"/>
            <w:vAlign w:val="center"/>
            <w:hideMark/>
          </w:tcPr>
          <w:p w14:paraId="3DE65E86"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Opatření</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49C50156"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3.3 Identifikace jednotlivců nebo skupin obyvatel digitálně vyloučených či digitálně negramotných</w:t>
            </w:r>
          </w:p>
        </w:tc>
      </w:tr>
      <w:tr w:rsidR="00F321D5" w:rsidRPr="00F321D5" w14:paraId="3504B816" w14:textId="77777777" w:rsidTr="00AA52FF">
        <w:trPr>
          <w:trHeight w:val="532"/>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88F64A" w14:textId="77777777" w:rsidR="00F321D5" w:rsidRPr="00F321D5" w:rsidRDefault="00F321D5" w:rsidP="00F321D5">
            <w:pPr>
              <w:spacing w:before="0" w:after="0" w:line="240" w:lineRule="auto"/>
              <w:jc w:val="center"/>
              <w:rPr>
                <w:rFonts w:ascii="Arial" w:eastAsia="Times New Roman" w:hAnsi="Arial" w:cs="Arial"/>
                <w:b/>
                <w:bCs/>
                <w:color w:val="000000"/>
                <w:sz w:val="28"/>
                <w:szCs w:val="28"/>
                <w:lang w:eastAsia="cs-CZ"/>
              </w:rPr>
            </w:pPr>
            <w:r w:rsidRPr="00F321D5">
              <w:rPr>
                <w:rFonts w:ascii="Arial" w:eastAsia="Times New Roman" w:hAnsi="Arial" w:cs="Arial"/>
                <w:b/>
                <w:bCs/>
                <w:color w:val="000000"/>
                <w:sz w:val="28"/>
                <w:szCs w:val="28"/>
                <w:lang w:eastAsia="cs-CZ"/>
              </w:rPr>
              <w:t>MPSV</w:t>
            </w:r>
          </w:p>
        </w:tc>
        <w:tc>
          <w:tcPr>
            <w:tcW w:w="3553" w:type="dxa"/>
            <w:tcBorders>
              <w:top w:val="nil"/>
              <w:left w:val="nil"/>
              <w:bottom w:val="single" w:sz="4" w:space="0" w:color="auto"/>
              <w:right w:val="single" w:sz="4" w:space="0" w:color="auto"/>
            </w:tcBorders>
            <w:shd w:val="clear" w:color="000000" w:fill="92D050"/>
            <w:vAlign w:val="center"/>
            <w:hideMark/>
          </w:tcPr>
          <w:p w14:paraId="185D564B"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Aktivity</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4FC433D1"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Analýza digitálně vyloučených skupin a skupin ohrožených digitálním vyloučením.</w:t>
            </w:r>
            <w:r w:rsidRPr="00F321D5">
              <w:rPr>
                <w:rFonts w:ascii="Arial" w:eastAsia="Times New Roman" w:hAnsi="Arial" w:cs="Arial"/>
                <w:color w:val="000000"/>
                <w:sz w:val="16"/>
                <w:szCs w:val="16"/>
                <w:lang w:eastAsia="cs-CZ"/>
              </w:rPr>
              <w:br/>
              <w:t>Podpora zavádění postupů pro identifikaci digitálně vyloučených jednotlivců.</w:t>
            </w:r>
          </w:p>
        </w:tc>
      </w:tr>
      <w:tr w:rsidR="00F321D5" w:rsidRPr="00F321D5" w14:paraId="3E32D7EA" w14:textId="77777777" w:rsidTr="00AA52FF">
        <w:trPr>
          <w:trHeight w:val="300"/>
        </w:trPr>
        <w:tc>
          <w:tcPr>
            <w:tcW w:w="1120" w:type="dxa"/>
            <w:vMerge/>
            <w:tcBorders>
              <w:top w:val="nil"/>
              <w:left w:val="single" w:sz="4" w:space="0" w:color="auto"/>
              <w:bottom w:val="single" w:sz="4" w:space="0" w:color="auto"/>
              <w:right w:val="single" w:sz="4" w:space="0" w:color="auto"/>
            </w:tcBorders>
            <w:vAlign w:val="center"/>
            <w:hideMark/>
          </w:tcPr>
          <w:p w14:paraId="1116F1B2"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tcBorders>
              <w:top w:val="nil"/>
              <w:left w:val="nil"/>
              <w:bottom w:val="single" w:sz="4" w:space="0" w:color="auto"/>
              <w:right w:val="single" w:sz="4" w:space="0" w:color="auto"/>
            </w:tcBorders>
            <w:shd w:val="clear" w:color="000000" w:fill="92D050"/>
            <w:vAlign w:val="center"/>
            <w:hideMark/>
          </w:tcPr>
          <w:p w14:paraId="3842FB01"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Spolugestoři</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7CA417D2"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FDV, ÚP ČR, zadavatelé a poskytovatelé sociálních a komunitních služeb</w:t>
            </w:r>
          </w:p>
        </w:tc>
      </w:tr>
      <w:tr w:rsidR="00F321D5" w:rsidRPr="00F321D5" w14:paraId="41AADE7A" w14:textId="77777777" w:rsidTr="00AA52FF">
        <w:trPr>
          <w:trHeight w:val="300"/>
        </w:trPr>
        <w:tc>
          <w:tcPr>
            <w:tcW w:w="1120" w:type="dxa"/>
            <w:vMerge/>
            <w:tcBorders>
              <w:top w:val="nil"/>
              <w:left w:val="single" w:sz="4" w:space="0" w:color="auto"/>
              <w:bottom w:val="single" w:sz="4" w:space="0" w:color="auto"/>
              <w:right w:val="single" w:sz="4" w:space="0" w:color="auto"/>
            </w:tcBorders>
            <w:vAlign w:val="center"/>
            <w:hideMark/>
          </w:tcPr>
          <w:p w14:paraId="3F91F2F7"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auto"/>
              <w:right w:val="single" w:sz="4" w:space="0" w:color="auto"/>
            </w:tcBorders>
            <w:shd w:val="clear" w:color="000000" w:fill="92D050"/>
            <w:vAlign w:val="center"/>
            <w:hideMark/>
          </w:tcPr>
          <w:p w14:paraId="5D22C818"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Indikátory</w:t>
            </w:r>
          </w:p>
        </w:tc>
        <w:tc>
          <w:tcPr>
            <w:tcW w:w="4239"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1A631CCF"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Způsob realizace</w:t>
            </w:r>
          </w:p>
        </w:tc>
        <w:tc>
          <w:tcPr>
            <w:tcW w:w="2480"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6754EDBD"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Harmonogram</w:t>
            </w:r>
          </w:p>
        </w:tc>
        <w:tc>
          <w:tcPr>
            <w:tcW w:w="2388" w:type="dxa"/>
            <w:vMerge w:val="restart"/>
            <w:tcBorders>
              <w:top w:val="nil"/>
              <w:left w:val="single" w:sz="4" w:space="0" w:color="auto"/>
              <w:bottom w:val="single" w:sz="4" w:space="0" w:color="auto"/>
              <w:right w:val="single" w:sz="4" w:space="0" w:color="auto"/>
            </w:tcBorders>
            <w:shd w:val="clear" w:color="000000" w:fill="92D050"/>
            <w:vAlign w:val="center"/>
            <w:hideMark/>
          </w:tcPr>
          <w:p w14:paraId="403162DF"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Předpokládané náklady</w:t>
            </w:r>
          </w:p>
        </w:tc>
      </w:tr>
      <w:tr w:rsidR="00F321D5" w:rsidRPr="00F321D5" w14:paraId="1272502D" w14:textId="77777777" w:rsidTr="00AA52FF">
        <w:trPr>
          <w:trHeight w:val="300"/>
        </w:trPr>
        <w:tc>
          <w:tcPr>
            <w:tcW w:w="1120" w:type="dxa"/>
            <w:vMerge/>
            <w:tcBorders>
              <w:top w:val="nil"/>
              <w:left w:val="single" w:sz="4" w:space="0" w:color="auto"/>
              <w:bottom w:val="single" w:sz="4" w:space="0" w:color="auto"/>
              <w:right w:val="single" w:sz="4" w:space="0" w:color="auto"/>
            </w:tcBorders>
            <w:vAlign w:val="center"/>
            <w:hideMark/>
          </w:tcPr>
          <w:p w14:paraId="5325C383"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auto"/>
              <w:right w:val="single" w:sz="4" w:space="0" w:color="auto"/>
            </w:tcBorders>
            <w:vAlign w:val="center"/>
            <w:hideMark/>
          </w:tcPr>
          <w:p w14:paraId="6ACA6695"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239" w:type="dxa"/>
            <w:vMerge/>
            <w:tcBorders>
              <w:top w:val="single" w:sz="4" w:space="0" w:color="auto"/>
              <w:left w:val="single" w:sz="4" w:space="0" w:color="auto"/>
              <w:bottom w:val="single" w:sz="4" w:space="0" w:color="000000"/>
              <w:right w:val="single" w:sz="4" w:space="0" w:color="000000"/>
            </w:tcBorders>
            <w:vAlign w:val="center"/>
            <w:hideMark/>
          </w:tcPr>
          <w:p w14:paraId="71CE54D7"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96" w:type="dxa"/>
            <w:tcBorders>
              <w:top w:val="nil"/>
              <w:left w:val="nil"/>
              <w:bottom w:val="single" w:sz="4" w:space="0" w:color="auto"/>
              <w:right w:val="single" w:sz="4" w:space="0" w:color="auto"/>
            </w:tcBorders>
            <w:shd w:val="clear" w:color="000000" w:fill="92D050"/>
            <w:noWrap/>
            <w:vAlign w:val="center"/>
            <w:hideMark/>
          </w:tcPr>
          <w:p w14:paraId="1399BFE8"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2016</w:t>
            </w:r>
          </w:p>
        </w:tc>
        <w:tc>
          <w:tcPr>
            <w:tcW w:w="496" w:type="dxa"/>
            <w:tcBorders>
              <w:top w:val="nil"/>
              <w:left w:val="nil"/>
              <w:bottom w:val="single" w:sz="4" w:space="0" w:color="auto"/>
              <w:right w:val="single" w:sz="4" w:space="0" w:color="auto"/>
            </w:tcBorders>
            <w:shd w:val="clear" w:color="000000" w:fill="92D050"/>
            <w:noWrap/>
            <w:vAlign w:val="center"/>
            <w:hideMark/>
          </w:tcPr>
          <w:p w14:paraId="0C63EE3E"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2017</w:t>
            </w:r>
          </w:p>
        </w:tc>
        <w:tc>
          <w:tcPr>
            <w:tcW w:w="496" w:type="dxa"/>
            <w:tcBorders>
              <w:top w:val="nil"/>
              <w:left w:val="nil"/>
              <w:bottom w:val="single" w:sz="4" w:space="0" w:color="auto"/>
              <w:right w:val="single" w:sz="4" w:space="0" w:color="auto"/>
            </w:tcBorders>
            <w:shd w:val="clear" w:color="000000" w:fill="92D050"/>
            <w:noWrap/>
            <w:vAlign w:val="center"/>
            <w:hideMark/>
          </w:tcPr>
          <w:p w14:paraId="70B77485"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2018</w:t>
            </w:r>
          </w:p>
        </w:tc>
        <w:tc>
          <w:tcPr>
            <w:tcW w:w="496" w:type="dxa"/>
            <w:tcBorders>
              <w:top w:val="nil"/>
              <w:left w:val="nil"/>
              <w:bottom w:val="single" w:sz="4" w:space="0" w:color="auto"/>
              <w:right w:val="single" w:sz="4" w:space="0" w:color="auto"/>
            </w:tcBorders>
            <w:shd w:val="clear" w:color="000000" w:fill="92D050"/>
            <w:noWrap/>
            <w:vAlign w:val="center"/>
            <w:hideMark/>
          </w:tcPr>
          <w:p w14:paraId="48FE14C4"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2019</w:t>
            </w:r>
          </w:p>
        </w:tc>
        <w:tc>
          <w:tcPr>
            <w:tcW w:w="496" w:type="dxa"/>
            <w:tcBorders>
              <w:top w:val="nil"/>
              <w:left w:val="nil"/>
              <w:bottom w:val="single" w:sz="4" w:space="0" w:color="auto"/>
              <w:right w:val="single" w:sz="4" w:space="0" w:color="auto"/>
            </w:tcBorders>
            <w:shd w:val="clear" w:color="000000" w:fill="92D050"/>
            <w:noWrap/>
            <w:vAlign w:val="center"/>
            <w:hideMark/>
          </w:tcPr>
          <w:p w14:paraId="566F862F"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2020</w:t>
            </w:r>
          </w:p>
        </w:tc>
        <w:tc>
          <w:tcPr>
            <w:tcW w:w="2388" w:type="dxa"/>
            <w:vMerge/>
            <w:tcBorders>
              <w:top w:val="nil"/>
              <w:left w:val="single" w:sz="4" w:space="0" w:color="auto"/>
              <w:bottom w:val="single" w:sz="4" w:space="0" w:color="auto"/>
              <w:right w:val="single" w:sz="4" w:space="0" w:color="auto"/>
            </w:tcBorders>
            <w:vAlign w:val="center"/>
            <w:hideMark/>
          </w:tcPr>
          <w:p w14:paraId="0F7B90E5"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r>
      <w:tr w:rsidR="00F321D5" w:rsidRPr="00F321D5" w14:paraId="466579C1" w14:textId="77777777" w:rsidTr="00AA52FF">
        <w:trPr>
          <w:trHeight w:val="322"/>
        </w:trPr>
        <w:tc>
          <w:tcPr>
            <w:tcW w:w="1120" w:type="dxa"/>
            <w:vMerge/>
            <w:tcBorders>
              <w:top w:val="nil"/>
              <w:left w:val="single" w:sz="4" w:space="0" w:color="auto"/>
              <w:bottom w:val="single" w:sz="4" w:space="0" w:color="auto"/>
              <w:right w:val="single" w:sz="4" w:space="0" w:color="auto"/>
            </w:tcBorders>
            <w:vAlign w:val="center"/>
            <w:hideMark/>
          </w:tcPr>
          <w:p w14:paraId="467A7D8D"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2F74B2"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Je celoplošně implementována a využívána metodika (postupy práce) pro identifikaci digitálně vyloučených či negramotných jednotlivců</w:t>
            </w:r>
          </w:p>
        </w:tc>
        <w:tc>
          <w:tcPr>
            <w:tcW w:w="4239" w:type="dxa"/>
            <w:vMerge w:val="restart"/>
            <w:tcBorders>
              <w:top w:val="single" w:sz="4" w:space="0" w:color="auto"/>
              <w:left w:val="single" w:sz="4" w:space="0" w:color="auto"/>
              <w:bottom w:val="nil"/>
              <w:right w:val="single" w:sz="4" w:space="0" w:color="000000"/>
            </w:tcBorders>
            <w:shd w:val="clear" w:color="auto" w:fill="auto"/>
            <w:vAlign w:val="center"/>
            <w:hideMark/>
          </w:tcPr>
          <w:p w14:paraId="0B9CAEC7" w14:textId="1CD44C3D" w:rsidR="00F321D5" w:rsidRPr="00F321D5" w:rsidRDefault="00717359" w:rsidP="00F321D5">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Rozpočtová kapitola MPSV (313)</w:t>
            </w:r>
            <w:r w:rsidR="00F321D5" w:rsidRPr="00F321D5">
              <w:rPr>
                <w:rFonts w:ascii="Arial" w:eastAsia="Times New Roman" w:hAnsi="Arial" w:cs="Arial"/>
                <w:color w:val="000000"/>
                <w:sz w:val="16"/>
                <w:szCs w:val="16"/>
                <w:lang w:eastAsia="cs-CZ"/>
              </w:rPr>
              <w:t>, ESIF</w:t>
            </w:r>
          </w:p>
        </w:tc>
        <w:tc>
          <w:tcPr>
            <w:tcW w:w="4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9C12B" w14:textId="77777777" w:rsidR="00F321D5" w:rsidRPr="00717359" w:rsidRDefault="00F321D5" w:rsidP="00F321D5">
            <w:pPr>
              <w:spacing w:before="0" w:after="0" w:line="240" w:lineRule="auto"/>
              <w:jc w:val="center"/>
              <w:rPr>
                <w:rFonts w:ascii="Arial" w:eastAsia="Times New Roman" w:hAnsi="Arial" w:cs="Arial"/>
                <w:color w:val="000000"/>
                <w:sz w:val="16"/>
                <w:szCs w:val="16"/>
                <w:lang w:eastAsia="cs-CZ"/>
              </w:rPr>
            </w:pPr>
            <w:r w:rsidRPr="00717359">
              <w:rPr>
                <w:rFonts w:ascii="Arial" w:eastAsia="Times New Roman" w:hAnsi="Arial" w:cs="Arial"/>
                <w:color w:val="000000"/>
                <w:sz w:val="16"/>
                <w:szCs w:val="16"/>
                <w:lang w:eastAsia="cs-CZ"/>
              </w:rPr>
              <w:t>x</w:t>
            </w:r>
          </w:p>
        </w:tc>
        <w:tc>
          <w:tcPr>
            <w:tcW w:w="4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43CED" w14:textId="77777777" w:rsidR="00F321D5" w:rsidRPr="00717359" w:rsidRDefault="00F321D5" w:rsidP="00F321D5">
            <w:pPr>
              <w:spacing w:before="0" w:after="0" w:line="240" w:lineRule="auto"/>
              <w:jc w:val="center"/>
              <w:rPr>
                <w:rFonts w:ascii="Arial" w:eastAsia="Times New Roman" w:hAnsi="Arial" w:cs="Arial"/>
                <w:color w:val="000000"/>
                <w:sz w:val="16"/>
                <w:szCs w:val="16"/>
                <w:lang w:eastAsia="cs-CZ"/>
              </w:rPr>
            </w:pPr>
            <w:r w:rsidRPr="00717359">
              <w:rPr>
                <w:rFonts w:ascii="Arial" w:eastAsia="Times New Roman" w:hAnsi="Arial" w:cs="Arial"/>
                <w:color w:val="000000"/>
                <w:sz w:val="16"/>
                <w:szCs w:val="16"/>
                <w:lang w:eastAsia="cs-CZ"/>
              </w:rPr>
              <w:t>x</w:t>
            </w:r>
          </w:p>
        </w:tc>
        <w:tc>
          <w:tcPr>
            <w:tcW w:w="4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5C233AD" w14:textId="3EC88E9E"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p>
        </w:tc>
        <w:tc>
          <w:tcPr>
            <w:tcW w:w="4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6455D0C" w14:textId="2F1421BC"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p>
        </w:tc>
        <w:tc>
          <w:tcPr>
            <w:tcW w:w="4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E0F7018" w14:textId="325EF713"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p>
        </w:tc>
        <w:tc>
          <w:tcPr>
            <w:tcW w:w="23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4C47A5" w14:textId="08FE999E" w:rsidR="00F321D5" w:rsidRPr="00F321D5" w:rsidRDefault="00717359" w:rsidP="00F321D5">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 xml:space="preserve">Rozpočtová kapitola MPSV (313) </w:t>
            </w:r>
            <w:r w:rsidR="00F321D5" w:rsidRPr="00F321D5">
              <w:rPr>
                <w:rFonts w:ascii="Arial" w:eastAsia="Times New Roman" w:hAnsi="Arial" w:cs="Arial"/>
                <w:color w:val="000000"/>
                <w:sz w:val="16"/>
                <w:szCs w:val="16"/>
                <w:lang w:eastAsia="cs-CZ"/>
              </w:rPr>
              <w:t>- 3 mil./ESIF (OP Z) - 15 mil.</w:t>
            </w:r>
          </w:p>
        </w:tc>
      </w:tr>
      <w:tr w:rsidR="00F321D5" w:rsidRPr="00F321D5" w14:paraId="57707D48" w14:textId="77777777" w:rsidTr="00AA52FF">
        <w:trPr>
          <w:trHeight w:val="322"/>
        </w:trPr>
        <w:tc>
          <w:tcPr>
            <w:tcW w:w="1120" w:type="dxa"/>
            <w:vMerge/>
            <w:tcBorders>
              <w:top w:val="nil"/>
              <w:left w:val="single" w:sz="4" w:space="0" w:color="auto"/>
              <w:bottom w:val="single" w:sz="4" w:space="0" w:color="auto"/>
              <w:right w:val="single" w:sz="4" w:space="0" w:color="auto"/>
            </w:tcBorders>
            <w:vAlign w:val="center"/>
            <w:hideMark/>
          </w:tcPr>
          <w:p w14:paraId="3DFCC1C5"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auto"/>
              <w:right w:val="single" w:sz="4" w:space="0" w:color="auto"/>
            </w:tcBorders>
            <w:vAlign w:val="center"/>
            <w:hideMark/>
          </w:tcPr>
          <w:p w14:paraId="24A2888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9" w:type="dxa"/>
            <w:vMerge/>
            <w:tcBorders>
              <w:top w:val="single" w:sz="4" w:space="0" w:color="auto"/>
              <w:left w:val="single" w:sz="4" w:space="0" w:color="auto"/>
              <w:bottom w:val="nil"/>
              <w:right w:val="single" w:sz="4" w:space="0" w:color="000000"/>
            </w:tcBorders>
            <w:vAlign w:val="center"/>
            <w:hideMark/>
          </w:tcPr>
          <w:p w14:paraId="0A5D1E8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316804D2" w14:textId="77777777" w:rsidR="00F321D5" w:rsidRPr="00717359"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7E8DAA7A" w14:textId="77777777" w:rsidR="00F321D5" w:rsidRPr="00717359"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single" w:sz="4" w:space="0" w:color="auto"/>
              <w:left w:val="single" w:sz="4" w:space="0" w:color="auto"/>
              <w:bottom w:val="single" w:sz="4" w:space="0" w:color="auto"/>
              <w:right w:val="single" w:sz="4" w:space="0" w:color="auto"/>
            </w:tcBorders>
            <w:vAlign w:val="center"/>
          </w:tcPr>
          <w:p w14:paraId="1BD2016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single" w:sz="4" w:space="0" w:color="auto"/>
              <w:left w:val="single" w:sz="4" w:space="0" w:color="auto"/>
              <w:bottom w:val="single" w:sz="4" w:space="0" w:color="auto"/>
              <w:right w:val="single" w:sz="4" w:space="0" w:color="auto"/>
            </w:tcBorders>
            <w:vAlign w:val="center"/>
          </w:tcPr>
          <w:p w14:paraId="628BD83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single" w:sz="4" w:space="0" w:color="auto"/>
              <w:left w:val="single" w:sz="4" w:space="0" w:color="auto"/>
              <w:bottom w:val="single" w:sz="4" w:space="0" w:color="auto"/>
              <w:right w:val="single" w:sz="4" w:space="0" w:color="auto"/>
            </w:tcBorders>
            <w:vAlign w:val="center"/>
          </w:tcPr>
          <w:p w14:paraId="29F2274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88" w:type="dxa"/>
            <w:vMerge/>
            <w:tcBorders>
              <w:top w:val="nil"/>
              <w:left w:val="single" w:sz="4" w:space="0" w:color="auto"/>
              <w:bottom w:val="single" w:sz="4" w:space="0" w:color="auto"/>
              <w:right w:val="single" w:sz="4" w:space="0" w:color="auto"/>
            </w:tcBorders>
            <w:vAlign w:val="center"/>
            <w:hideMark/>
          </w:tcPr>
          <w:p w14:paraId="49DA515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6DBD2F68" w14:textId="77777777" w:rsidTr="00AA52FF">
        <w:trPr>
          <w:trHeight w:val="322"/>
        </w:trPr>
        <w:tc>
          <w:tcPr>
            <w:tcW w:w="1120" w:type="dxa"/>
            <w:vMerge/>
            <w:tcBorders>
              <w:top w:val="nil"/>
              <w:left w:val="single" w:sz="4" w:space="0" w:color="auto"/>
              <w:bottom w:val="single" w:sz="4" w:space="0" w:color="auto"/>
              <w:right w:val="single" w:sz="4" w:space="0" w:color="auto"/>
            </w:tcBorders>
            <w:vAlign w:val="center"/>
            <w:hideMark/>
          </w:tcPr>
          <w:p w14:paraId="11830FD9"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auto"/>
              <w:right w:val="single" w:sz="4" w:space="0" w:color="auto"/>
            </w:tcBorders>
            <w:vAlign w:val="center"/>
            <w:hideMark/>
          </w:tcPr>
          <w:p w14:paraId="6C039F6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9" w:type="dxa"/>
            <w:vMerge/>
            <w:tcBorders>
              <w:top w:val="single" w:sz="4" w:space="0" w:color="auto"/>
              <w:left w:val="single" w:sz="4" w:space="0" w:color="auto"/>
              <w:bottom w:val="nil"/>
              <w:right w:val="single" w:sz="4" w:space="0" w:color="000000"/>
            </w:tcBorders>
            <w:vAlign w:val="center"/>
            <w:hideMark/>
          </w:tcPr>
          <w:p w14:paraId="6206BBE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37649C5D" w14:textId="77777777" w:rsidR="00F321D5" w:rsidRPr="00717359"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single" w:sz="4" w:space="0" w:color="auto"/>
              <w:left w:val="single" w:sz="4" w:space="0" w:color="auto"/>
              <w:bottom w:val="single" w:sz="4" w:space="0" w:color="auto"/>
              <w:right w:val="single" w:sz="4" w:space="0" w:color="auto"/>
            </w:tcBorders>
            <w:vAlign w:val="center"/>
            <w:hideMark/>
          </w:tcPr>
          <w:p w14:paraId="29CF5BC7" w14:textId="77777777" w:rsidR="00F321D5" w:rsidRPr="00717359"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single" w:sz="4" w:space="0" w:color="auto"/>
              <w:left w:val="single" w:sz="4" w:space="0" w:color="auto"/>
              <w:bottom w:val="single" w:sz="4" w:space="0" w:color="auto"/>
              <w:right w:val="single" w:sz="4" w:space="0" w:color="auto"/>
            </w:tcBorders>
            <w:vAlign w:val="center"/>
          </w:tcPr>
          <w:p w14:paraId="1300996B"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single" w:sz="4" w:space="0" w:color="auto"/>
              <w:left w:val="single" w:sz="4" w:space="0" w:color="auto"/>
              <w:bottom w:val="single" w:sz="4" w:space="0" w:color="auto"/>
              <w:right w:val="single" w:sz="4" w:space="0" w:color="auto"/>
            </w:tcBorders>
            <w:vAlign w:val="center"/>
          </w:tcPr>
          <w:p w14:paraId="190A533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single" w:sz="4" w:space="0" w:color="auto"/>
              <w:left w:val="single" w:sz="4" w:space="0" w:color="auto"/>
              <w:bottom w:val="single" w:sz="4" w:space="0" w:color="auto"/>
              <w:right w:val="single" w:sz="4" w:space="0" w:color="auto"/>
            </w:tcBorders>
            <w:vAlign w:val="center"/>
          </w:tcPr>
          <w:p w14:paraId="3C2771C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88" w:type="dxa"/>
            <w:vMerge/>
            <w:tcBorders>
              <w:top w:val="nil"/>
              <w:left w:val="single" w:sz="4" w:space="0" w:color="auto"/>
              <w:bottom w:val="single" w:sz="4" w:space="0" w:color="auto"/>
              <w:right w:val="single" w:sz="4" w:space="0" w:color="auto"/>
            </w:tcBorders>
            <w:vAlign w:val="center"/>
            <w:hideMark/>
          </w:tcPr>
          <w:p w14:paraId="5044780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711AB28E" w14:textId="77777777" w:rsidTr="00AA52FF">
        <w:trPr>
          <w:trHeight w:val="777"/>
        </w:trPr>
        <w:tc>
          <w:tcPr>
            <w:tcW w:w="1120" w:type="dxa"/>
            <w:vMerge/>
            <w:tcBorders>
              <w:top w:val="nil"/>
              <w:left w:val="single" w:sz="4" w:space="0" w:color="auto"/>
              <w:bottom w:val="single" w:sz="4" w:space="0" w:color="auto"/>
              <w:right w:val="single" w:sz="4" w:space="0" w:color="auto"/>
            </w:tcBorders>
            <w:vAlign w:val="center"/>
            <w:hideMark/>
          </w:tcPr>
          <w:p w14:paraId="0DD08F96"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5212910"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Je realizována analýza (sociologický průzkum) digitálně vyloučených skupin a skupin ohrožených digitálním vyloučením</w:t>
            </w:r>
          </w:p>
        </w:tc>
        <w:tc>
          <w:tcPr>
            <w:tcW w:w="4239" w:type="dxa"/>
            <w:tcBorders>
              <w:top w:val="single" w:sz="4" w:space="0" w:color="auto"/>
              <w:left w:val="nil"/>
              <w:bottom w:val="single" w:sz="4" w:space="0" w:color="auto"/>
              <w:right w:val="single" w:sz="4" w:space="0" w:color="000000"/>
            </w:tcBorders>
            <w:shd w:val="clear" w:color="auto" w:fill="auto"/>
            <w:noWrap/>
            <w:vAlign w:val="center"/>
            <w:hideMark/>
          </w:tcPr>
          <w:p w14:paraId="34310DCD" w14:textId="44651365" w:rsidR="00F321D5" w:rsidRPr="00F321D5" w:rsidRDefault="00717359" w:rsidP="00F321D5">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Rozpočtová kapitola MPSV (313)</w:t>
            </w:r>
            <w:r w:rsidR="00F321D5" w:rsidRPr="00F321D5">
              <w:rPr>
                <w:rFonts w:ascii="Arial" w:eastAsia="Times New Roman" w:hAnsi="Arial" w:cs="Arial"/>
                <w:color w:val="000000"/>
                <w:sz w:val="16"/>
                <w:szCs w:val="16"/>
                <w:lang w:eastAsia="cs-CZ"/>
              </w:rPr>
              <w:t>, OP Z</w:t>
            </w:r>
          </w:p>
        </w:tc>
        <w:tc>
          <w:tcPr>
            <w:tcW w:w="496" w:type="dxa"/>
            <w:tcBorders>
              <w:top w:val="single" w:sz="4" w:space="0" w:color="auto"/>
              <w:left w:val="nil"/>
              <w:bottom w:val="single" w:sz="4" w:space="0" w:color="auto"/>
              <w:right w:val="single" w:sz="4" w:space="0" w:color="auto"/>
            </w:tcBorders>
            <w:shd w:val="clear" w:color="auto" w:fill="auto"/>
            <w:noWrap/>
            <w:vAlign w:val="center"/>
            <w:hideMark/>
          </w:tcPr>
          <w:p w14:paraId="58EB33C8" w14:textId="77777777" w:rsidR="00F321D5" w:rsidRPr="00717359" w:rsidRDefault="00F321D5" w:rsidP="00F321D5">
            <w:pPr>
              <w:spacing w:before="0" w:after="0" w:line="240" w:lineRule="auto"/>
              <w:jc w:val="center"/>
              <w:rPr>
                <w:rFonts w:ascii="Arial" w:eastAsia="Times New Roman" w:hAnsi="Arial" w:cs="Arial"/>
                <w:color w:val="000000"/>
                <w:sz w:val="16"/>
                <w:szCs w:val="16"/>
                <w:lang w:eastAsia="cs-CZ"/>
              </w:rPr>
            </w:pPr>
            <w:r w:rsidRPr="00717359">
              <w:rPr>
                <w:rFonts w:ascii="Arial" w:eastAsia="Times New Roman" w:hAnsi="Arial" w:cs="Arial"/>
                <w:color w:val="000000"/>
                <w:sz w:val="16"/>
                <w:szCs w:val="16"/>
                <w:lang w:eastAsia="cs-CZ"/>
              </w:rPr>
              <w:t>x</w:t>
            </w:r>
          </w:p>
        </w:tc>
        <w:tc>
          <w:tcPr>
            <w:tcW w:w="496" w:type="dxa"/>
            <w:tcBorders>
              <w:top w:val="single" w:sz="4" w:space="0" w:color="auto"/>
              <w:left w:val="nil"/>
              <w:bottom w:val="single" w:sz="4" w:space="0" w:color="auto"/>
              <w:right w:val="single" w:sz="4" w:space="0" w:color="auto"/>
            </w:tcBorders>
            <w:shd w:val="clear" w:color="auto" w:fill="auto"/>
            <w:noWrap/>
            <w:vAlign w:val="center"/>
            <w:hideMark/>
          </w:tcPr>
          <w:p w14:paraId="522E7658" w14:textId="77777777" w:rsidR="00F321D5" w:rsidRPr="00717359" w:rsidRDefault="00F321D5" w:rsidP="00F321D5">
            <w:pPr>
              <w:spacing w:before="0" w:after="0" w:line="240" w:lineRule="auto"/>
              <w:jc w:val="center"/>
              <w:rPr>
                <w:rFonts w:ascii="Arial" w:eastAsia="Times New Roman" w:hAnsi="Arial" w:cs="Arial"/>
                <w:color w:val="000000"/>
                <w:sz w:val="16"/>
                <w:szCs w:val="16"/>
                <w:lang w:eastAsia="cs-CZ"/>
              </w:rPr>
            </w:pPr>
            <w:r w:rsidRPr="00717359">
              <w:rPr>
                <w:rFonts w:ascii="Arial" w:eastAsia="Times New Roman" w:hAnsi="Arial" w:cs="Arial"/>
                <w:color w:val="000000"/>
                <w:sz w:val="16"/>
                <w:szCs w:val="16"/>
                <w:lang w:eastAsia="cs-CZ"/>
              </w:rPr>
              <w:t>x</w:t>
            </w:r>
          </w:p>
        </w:tc>
        <w:tc>
          <w:tcPr>
            <w:tcW w:w="496" w:type="dxa"/>
            <w:tcBorders>
              <w:top w:val="single" w:sz="4" w:space="0" w:color="auto"/>
              <w:left w:val="nil"/>
              <w:bottom w:val="single" w:sz="4" w:space="0" w:color="auto"/>
              <w:right w:val="single" w:sz="4" w:space="0" w:color="auto"/>
            </w:tcBorders>
            <w:shd w:val="clear" w:color="auto" w:fill="auto"/>
            <w:noWrap/>
            <w:vAlign w:val="center"/>
          </w:tcPr>
          <w:p w14:paraId="5B7EDD04" w14:textId="00395C36"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p>
        </w:tc>
        <w:tc>
          <w:tcPr>
            <w:tcW w:w="496" w:type="dxa"/>
            <w:tcBorders>
              <w:top w:val="single" w:sz="4" w:space="0" w:color="auto"/>
              <w:left w:val="nil"/>
              <w:bottom w:val="single" w:sz="4" w:space="0" w:color="auto"/>
              <w:right w:val="single" w:sz="4" w:space="0" w:color="auto"/>
            </w:tcBorders>
            <w:shd w:val="clear" w:color="auto" w:fill="auto"/>
            <w:noWrap/>
            <w:vAlign w:val="center"/>
          </w:tcPr>
          <w:p w14:paraId="2CF1D47F" w14:textId="339341F5"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p>
        </w:tc>
        <w:tc>
          <w:tcPr>
            <w:tcW w:w="496" w:type="dxa"/>
            <w:tcBorders>
              <w:top w:val="single" w:sz="4" w:space="0" w:color="auto"/>
              <w:left w:val="nil"/>
              <w:bottom w:val="single" w:sz="4" w:space="0" w:color="auto"/>
              <w:right w:val="single" w:sz="4" w:space="0" w:color="auto"/>
            </w:tcBorders>
            <w:shd w:val="clear" w:color="auto" w:fill="auto"/>
            <w:noWrap/>
            <w:vAlign w:val="center"/>
          </w:tcPr>
          <w:p w14:paraId="5471D125" w14:textId="335632A4"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p>
        </w:tc>
        <w:tc>
          <w:tcPr>
            <w:tcW w:w="2388" w:type="dxa"/>
            <w:vMerge/>
            <w:tcBorders>
              <w:top w:val="nil"/>
              <w:left w:val="single" w:sz="4" w:space="0" w:color="auto"/>
              <w:bottom w:val="single" w:sz="4" w:space="0" w:color="auto"/>
              <w:right w:val="single" w:sz="4" w:space="0" w:color="auto"/>
            </w:tcBorders>
            <w:vAlign w:val="center"/>
            <w:hideMark/>
          </w:tcPr>
          <w:p w14:paraId="2D715D7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bl>
    <w:p w14:paraId="16D1AA02" w14:textId="77777777" w:rsidR="00F321D5" w:rsidRDefault="00F321D5" w:rsidP="00AA52FF">
      <w:pPr>
        <w:spacing w:before="0" w:after="0" w:line="240" w:lineRule="auto"/>
      </w:pPr>
    </w:p>
    <w:tbl>
      <w:tblPr>
        <w:tblW w:w="13780" w:type="dxa"/>
        <w:tblInd w:w="75" w:type="dxa"/>
        <w:tblCellMar>
          <w:left w:w="70" w:type="dxa"/>
          <w:right w:w="70" w:type="dxa"/>
        </w:tblCellMar>
        <w:tblLook w:val="04A0" w:firstRow="1" w:lastRow="0" w:firstColumn="1" w:lastColumn="0" w:noHBand="0" w:noVBand="1"/>
      </w:tblPr>
      <w:tblGrid>
        <w:gridCol w:w="1120"/>
        <w:gridCol w:w="3553"/>
        <w:gridCol w:w="4234"/>
        <w:gridCol w:w="496"/>
        <w:gridCol w:w="496"/>
        <w:gridCol w:w="496"/>
        <w:gridCol w:w="496"/>
        <w:gridCol w:w="496"/>
        <w:gridCol w:w="2393"/>
      </w:tblGrid>
      <w:tr w:rsidR="00F321D5" w:rsidRPr="00F321D5" w14:paraId="62CFF1B5" w14:textId="77777777" w:rsidTr="00AA52FF">
        <w:trPr>
          <w:trHeight w:val="585"/>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ECA1E98"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Gestor</w:t>
            </w:r>
          </w:p>
        </w:tc>
        <w:tc>
          <w:tcPr>
            <w:tcW w:w="3553" w:type="dxa"/>
            <w:tcBorders>
              <w:top w:val="single" w:sz="4" w:space="0" w:color="auto"/>
              <w:left w:val="nil"/>
              <w:bottom w:val="single" w:sz="4" w:space="0" w:color="auto"/>
              <w:right w:val="single" w:sz="4" w:space="0" w:color="auto"/>
            </w:tcBorders>
            <w:shd w:val="clear" w:color="000000" w:fill="92D050"/>
            <w:vAlign w:val="center"/>
            <w:hideMark/>
          </w:tcPr>
          <w:p w14:paraId="6B048662"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Opatření</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27A43D49"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3.4 Cílené informační a motivační kampaně přizpůsobené charakteristice osob či skupin osob digitálně vyloučených nebo negramotných</w:t>
            </w:r>
          </w:p>
        </w:tc>
      </w:tr>
      <w:tr w:rsidR="00F321D5" w:rsidRPr="00F321D5" w14:paraId="1EB17EB1" w14:textId="77777777" w:rsidTr="00AA52FF">
        <w:trPr>
          <w:trHeight w:val="418"/>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5E78A4F0" w14:textId="77777777" w:rsidR="00F321D5" w:rsidRPr="00F321D5" w:rsidRDefault="00F321D5" w:rsidP="00F321D5">
            <w:pPr>
              <w:spacing w:before="0" w:after="0" w:line="240" w:lineRule="auto"/>
              <w:jc w:val="center"/>
              <w:rPr>
                <w:rFonts w:ascii="Arial" w:eastAsia="Times New Roman" w:hAnsi="Arial" w:cs="Arial"/>
                <w:b/>
                <w:bCs/>
                <w:color w:val="000000"/>
                <w:sz w:val="28"/>
                <w:szCs w:val="28"/>
                <w:lang w:eastAsia="cs-CZ"/>
              </w:rPr>
            </w:pPr>
            <w:r w:rsidRPr="00F321D5">
              <w:rPr>
                <w:rFonts w:ascii="Arial" w:eastAsia="Times New Roman" w:hAnsi="Arial" w:cs="Arial"/>
                <w:b/>
                <w:bCs/>
                <w:color w:val="000000"/>
                <w:sz w:val="28"/>
                <w:szCs w:val="28"/>
                <w:lang w:eastAsia="cs-CZ"/>
              </w:rPr>
              <w:t>MPSV</w:t>
            </w:r>
          </w:p>
        </w:tc>
        <w:tc>
          <w:tcPr>
            <w:tcW w:w="3553" w:type="dxa"/>
            <w:tcBorders>
              <w:top w:val="nil"/>
              <w:left w:val="nil"/>
              <w:bottom w:val="single" w:sz="4" w:space="0" w:color="auto"/>
              <w:right w:val="single" w:sz="4" w:space="0" w:color="auto"/>
            </w:tcBorders>
            <w:shd w:val="clear" w:color="000000" w:fill="92D050"/>
            <w:vAlign w:val="center"/>
            <w:hideMark/>
          </w:tcPr>
          <w:p w14:paraId="555C728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Aktivity</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56A1F7EF"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Informační kampaně cílené na digitálně vyloučené, orientace na motivační a strategickou dimenzi.</w:t>
            </w:r>
          </w:p>
        </w:tc>
      </w:tr>
      <w:tr w:rsidR="00F321D5" w:rsidRPr="00F321D5" w14:paraId="2F28B1E2"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1A56113D"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tcBorders>
              <w:top w:val="nil"/>
              <w:left w:val="nil"/>
              <w:bottom w:val="single" w:sz="4" w:space="0" w:color="auto"/>
              <w:right w:val="single" w:sz="4" w:space="0" w:color="auto"/>
            </w:tcBorders>
            <w:shd w:val="clear" w:color="000000" w:fill="92D050"/>
            <w:vAlign w:val="center"/>
            <w:hideMark/>
          </w:tcPr>
          <w:p w14:paraId="72E008D4"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Spolugestoři</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17BFABA6"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poskytovatelé sociálních služeb</w:t>
            </w:r>
          </w:p>
        </w:tc>
      </w:tr>
      <w:tr w:rsidR="00F321D5" w:rsidRPr="00F321D5" w14:paraId="54FDFBEC"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473CF5E1"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auto"/>
              <w:right w:val="single" w:sz="4" w:space="0" w:color="auto"/>
            </w:tcBorders>
            <w:shd w:val="clear" w:color="000000" w:fill="92D050"/>
            <w:vAlign w:val="center"/>
            <w:hideMark/>
          </w:tcPr>
          <w:p w14:paraId="08B19D39"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Indikátory</w:t>
            </w:r>
          </w:p>
        </w:tc>
        <w:tc>
          <w:tcPr>
            <w:tcW w:w="4234"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20E9371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Způsob realizace</w:t>
            </w:r>
          </w:p>
        </w:tc>
        <w:tc>
          <w:tcPr>
            <w:tcW w:w="2480"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2DF2A38D"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Harmonogram</w:t>
            </w:r>
          </w:p>
        </w:tc>
        <w:tc>
          <w:tcPr>
            <w:tcW w:w="2393" w:type="dxa"/>
            <w:vMerge w:val="restart"/>
            <w:tcBorders>
              <w:top w:val="nil"/>
              <w:left w:val="single" w:sz="4" w:space="0" w:color="auto"/>
              <w:bottom w:val="single" w:sz="4" w:space="0" w:color="auto"/>
              <w:right w:val="single" w:sz="4" w:space="0" w:color="auto"/>
            </w:tcBorders>
            <w:shd w:val="clear" w:color="000000" w:fill="92D050"/>
            <w:vAlign w:val="center"/>
            <w:hideMark/>
          </w:tcPr>
          <w:p w14:paraId="50793548"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Předpokládané náklady</w:t>
            </w:r>
          </w:p>
        </w:tc>
      </w:tr>
      <w:tr w:rsidR="00F321D5" w:rsidRPr="00F321D5" w14:paraId="1D52EB37"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2EB674BC"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auto"/>
              <w:right w:val="single" w:sz="4" w:space="0" w:color="auto"/>
            </w:tcBorders>
            <w:vAlign w:val="center"/>
            <w:hideMark/>
          </w:tcPr>
          <w:p w14:paraId="28A92EA2"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7D6ECAA0"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96" w:type="dxa"/>
            <w:tcBorders>
              <w:top w:val="nil"/>
              <w:left w:val="nil"/>
              <w:bottom w:val="single" w:sz="4" w:space="0" w:color="auto"/>
              <w:right w:val="single" w:sz="4" w:space="0" w:color="auto"/>
            </w:tcBorders>
            <w:shd w:val="clear" w:color="000000" w:fill="92D050"/>
            <w:noWrap/>
            <w:vAlign w:val="center"/>
            <w:hideMark/>
          </w:tcPr>
          <w:p w14:paraId="1E604ACC"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2016</w:t>
            </w:r>
          </w:p>
        </w:tc>
        <w:tc>
          <w:tcPr>
            <w:tcW w:w="496" w:type="dxa"/>
            <w:tcBorders>
              <w:top w:val="nil"/>
              <w:left w:val="nil"/>
              <w:bottom w:val="single" w:sz="4" w:space="0" w:color="auto"/>
              <w:right w:val="single" w:sz="4" w:space="0" w:color="auto"/>
            </w:tcBorders>
            <w:shd w:val="clear" w:color="000000" w:fill="92D050"/>
            <w:noWrap/>
            <w:vAlign w:val="center"/>
            <w:hideMark/>
          </w:tcPr>
          <w:p w14:paraId="6F223286"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2017</w:t>
            </w:r>
          </w:p>
        </w:tc>
        <w:tc>
          <w:tcPr>
            <w:tcW w:w="496" w:type="dxa"/>
            <w:tcBorders>
              <w:top w:val="nil"/>
              <w:left w:val="nil"/>
              <w:bottom w:val="single" w:sz="4" w:space="0" w:color="auto"/>
              <w:right w:val="single" w:sz="4" w:space="0" w:color="auto"/>
            </w:tcBorders>
            <w:shd w:val="clear" w:color="000000" w:fill="92D050"/>
            <w:noWrap/>
            <w:vAlign w:val="center"/>
            <w:hideMark/>
          </w:tcPr>
          <w:p w14:paraId="0DF92449"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2018</w:t>
            </w:r>
          </w:p>
        </w:tc>
        <w:tc>
          <w:tcPr>
            <w:tcW w:w="496" w:type="dxa"/>
            <w:tcBorders>
              <w:top w:val="nil"/>
              <w:left w:val="nil"/>
              <w:bottom w:val="single" w:sz="4" w:space="0" w:color="auto"/>
              <w:right w:val="single" w:sz="4" w:space="0" w:color="auto"/>
            </w:tcBorders>
            <w:shd w:val="clear" w:color="000000" w:fill="92D050"/>
            <w:noWrap/>
            <w:vAlign w:val="center"/>
            <w:hideMark/>
          </w:tcPr>
          <w:p w14:paraId="29F1C3B0"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2019</w:t>
            </w:r>
          </w:p>
        </w:tc>
        <w:tc>
          <w:tcPr>
            <w:tcW w:w="496" w:type="dxa"/>
            <w:tcBorders>
              <w:top w:val="nil"/>
              <w:left w:val="nil"/>
              <w:bottom w:val="single" w:sz="4" w:space="0" w:color="auto"/>
              <w:right w:val="single" w:sz="4" w:space="0" w:color="auto"/>
            </w:tcBorders>
            <w:shd w:val="clear" w:color="000000" w:fill="92D050"/>
            <w:noWrap/>
            <w:vAlign w:val="center"/>
            <w:hideMark/>
          </w:tcPr>
          <w:p w14:paraId="3AECEF22"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2020</w:t>
            </w:r>
          </w:p>
        </w:tc>
        <w:tc>
          <w:tcPr>
            <w:tcW w:w="2393" w:type="dxa"/>
            <w:vMerge/>
            <w:tcBorders>
              <w:top w:val="nil"/>
              <w:left w:val="single" w:sz="4" w:space="0" w:color="auto"/>
              <w:bottom w:val="single" w:sz="4" w:space="0" w:color="auto"/>
              <w:right w:val="single" w:sz="4" w:space="0" w:color="auto"/>
            </w:tcBorders>
            <w:vAlign w:val="center"/>
            <w:hideMark/>
          </w:tcPr>
          <w:p w14:paraId="2E9ECE09"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r>
      <w:tr w:rsidR="00F321D5" w:rsidRPr="00F321D5" w14:paraId="12E2C943"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11165C73"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14:paraId="21E5557C"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Jsou realizovány informační kampaně cílené na digitálně vyloučené osoby</w:t>
            </w:r>
          </w:p>
        </w:tc>
        <w:tc>
          <w:tcPr>
            <w:tcW w:w="42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60D483E"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995653"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91AC41"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8A2E6D"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23EC54"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2E3F75"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2393" w:type="dxa"/>
            <w:vMerge w:val="restart"/>
            <w:tcBorders>
              <w:top w:val="nil"/>
              <w:left w:val="single" w:sz="4" w:space="0" w:color="auto"/>
              <w:bottom w:val="single" w:sz="4" w:space="0" w:color="000000"/>
              <w:right w:val="single" w:sz="4" w:space="0" w:color="auto"/>
            </w:tcBorders>
            <w:shd w:val="clear" w:color="auto" w:fill="auto"/>
            <w:vAlign w:val="center"/>
            <w:hideMark/>
          </w:tcPr>
          <w:p w14:paraId="50456FE7"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 - 10 mil.</w:t>
            </w:r>
          </w:p>
        </w:tc>
      </w:tr>
      <w:tr w:rsidR="00F321D5" w:rsidRPr="00F321D5" w14:paraId="634E8627"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214FC8BD"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0CD4B36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56F27D5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FBF11B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016E87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9E1721B"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8E32ADB"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DF0047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3BE88BF8"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4AA7CF21"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567D76EF"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264896D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49CEFAFD"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47F89B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BD1ED3E"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F87483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3EAB7B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E965E0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59A283D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35FE28B5"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22C1F58A"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05F56CB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3358DAE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2D1FC98"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CD4540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8A826F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5EAF7BD"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22F082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615932C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bl>
    <w:p w14:paraId="13407F21" w14:textId="3A05B5E4" w:rsidR="009E34D7" w:rsidRDefault="009E34D7" w:rsidP="00FD48D5">
      <w:pPr>
        <w:spacing w:before="120" w:after="120"/>
      </w:pPr>
    </w:p>
    <w:tbl>
      <w:tblPr>
        <w:tblW w:w="13780" w:type="dxa"/>
        <w:tblInd w:w="75" w:type="dxa"/>
        <w:tblCellMar>
          <w:left w:w="70" w:type="dxa"/>
          <w:right w:w="70" w:type="dxa"/>
        </w:tblCellMar>
        <w:tblLook w:val="04A0" w:firstRow="1" w:lastRow="0" w:firstColumn="1" w:lastColumn="0" w:noHBand="0" w:noVBand="1"/>
      </w:tblPr>
      <w:tblGrid>
        <w:gridCol w:w="1120"/>
        <w:gridCol w:w="3553"/>
        <w:gridCol w:w="4040"/>
        <w:gridCol w:w="535"/>
        <w:gridCol w:w="560"/>
        <w:gridCol w:w="561"/>
        <w:gridCol w:w="560"/>
        <w:gridCol w:w="549"/>
        <w:gridCol w:w="2302"/>
      </w:tblGrid>
      <w:tr w:rsidR="00F321D5" w:rsidRPr="00F321D5" w14:paraId="1A44A4D9" w14:textId="77777777" w:rsidTr="00AA52FF">
        <w:trPr>
          <w:trHeight w:val="585"/>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5806B74"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lastRenderedPageBreak/>
              <w:t>Gestor</w:t>
            </w:r>
          </w:p>
        </w:tc>
        <w:tc>
          <w:tcPr>
            <w:tcW w:w="3553" w:type="dxa"/>
            <w:tcBorders>
              <w:top w:val="single" w:sz="4" w:space="0" w:color="auto"/>
              <w:left w:val="nil"/>
              <w:bottom w:val="single" w:sz="4" w:space="0" w:color="auto"/>
              <w:right w:val="single" w:sz="4" w:space="0" w:color="auto"/>
            </w:tcBorders>
            <w:shd w:val="clear" w:color="000000" w:fill="92D050"/>
            <w:vAlign w:val="center"/>
            <w:hideMark/>
          </w:tcPr>
          <w:p w14:paraId="5AA74AEF"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Opatření</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5EF28E29"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3.5 Podpora zavádění a využívání komunitně orientovaných elektronických služeb přizpůsobených osobám s nízkou úrovní digitální gramotnosti</w:t>
            </w:r>
          </w:p>
        </w:tc>
      </w:tr>
      <w:tr w:rsidR="00F321D5" w:rsidRPr="00F321D5" w14:paraId="50BE4084" w14:textId="77777777" w:rsidTr="00AA52FF">
        <w:trPr>
          <w:trHeight w:val="816"/>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74C62A" w14:textId="77777777" w:rsidR="00F321D5" w:rsidRPr="00F321D5" w:rsidRDefault="00F321D5" w:rsidP="00F321D5">
            <w:pPr>
              <w:spacing w:before="0" w:after="0" w:line="240" w:lineRule="auto"/>
              <w:jc w:val="center"/>
              <w:rPr>
                <w:rFonts w:ascii="Arial" w:eastAsia="Times New Roman" w:hAnsi="Arial" w:cs="Arial"/>
                <w:b/>
                <w:bCs/>
                <w:color w:val="000000"/>
                <w:sz w:val="28"/>
                <w:szCs w:val="28"/>
                <w:lang w:eastAsia="cs-CZ"/>
              </w:rPr>
            </w:pPr>
            <w:r w:rsidRPr="00F321D5">
              <w:rPr>
                <w:rFonts w:ascii="Arial" w:eastAsia="Times New Roman" w:hAnsi="Arial" w:cs="Arial"/>
                <w:b/>
                <w:bCs/>
                <w:color w:val="000000"/>
                <w:sz w:val="28"/>
                <w:szCs w:val="28"/>
                <w:lang w:eastAsia="cs-CZ"/>
              </w:rPr>
              <w:t>MŠMT</w:t>
            </w:r>
          </w:p>
        </w:tc>
        <w:tc>
          <w:tcPr>
            <w:tcW w:w="3553" w:type="dxa"/>
            <w:tcBorders>
              <w:top w:val="nil"/>
              <w:left w:val="nil"/>
              <w:bottom w:val="single" w:sz="4" w:space="0" w:color="auto"/>
              <w:right w:val="single" w:sz="4" w:space="0" w:color="auto"/>
            </w:tcBorders>
            <w:shd w:val="clear" w:color="000000" w:fill="92D050"/>
            <w:vAlign w:val="center"/>
            <w:hideMark/>
          </w:tcPr>
          <w:p w14:paraId="58E30EF9"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Aktivity</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19C25EDF"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1A5DC2">
              <w:rPr>
                <w:rFonts w:ascii="Arial" w:eastAsia="Times New Roman" w:hAnsi="Arial" w:cs="Arial"/>
                <w:color w:val="000000"/>
                <w:sz w:val="16"/>
                <w:szCs w:val="16"/>
                <w:highlight w:val="yellow"/>
                <w:lang w:eastAsia="cs-CZ"/>
              </w:rPr>
              <w:t>Podpora analytických činností, zavádění technických řešení a užívání komunitně orientovaných elektronických služeb.</w:t>
            </w:r>
          </w:p>
        </w:tc>
      </w:tr>
      <w:tr w:rsidR="00F321D5" w:rsidRPr="00F321D5" w14:paraId="400BED31" w14:textId="77777777" w:rsidTr="00AA52FF">
        <w:trPr>
          <w:trHeight w:val="300"/>
        </w:trPr>
        <w:tc>
          <w:tcPr>
            <w:tcW w:w="1120" w:type="dxa"/>
            <w:vMerge/>
            <w:tcBorders>
              <w:top w:val="single" w:sz="4" w:space="0" w:color="000000"/>
              <w:left w:val="single" w:sz="4" w:space="0" w:color="auto"/>
              <w:bottom w:val="single" w:sz="4" w:space="0" w:color="auto"/>
              <w:right w:val="single" w:sz="4" w:space="0" w:color="auto"/>
            </w:tcBorders>
            <w:vAlign w:val="center"/>
            <w:hideMark/>
          </w:tcPr>
          <w:p w14:paraId="2DBDE7F0"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tcBorders>
              <w:top w:val="nil"/>
              <w:left w:val="nil"/>
              <w:bottom w:val="single" w:sz="4" w:space="0" w:color="auto"/>
              <w:right w:val="single" w:sz="4" w:space="0" w:color="auto"/>
            </w:tcBorders>
            <w:shd w:val="clear" w:color="000000" w:fill="92D050"/>
            <w:vAlign w:val="center"/>
            <w:hideMark/>
          </w:tcPr>
          <w:p w14:paraId="6977AFD0"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Spolugestoři</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2FA09F4C"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1A5DC2">
              <w:rPr>
                <w:rFonts w:ascii="Arial" w:eastAsia="Times New Roman" w:hAnsi="Arial" w:cs="Arial"/>
                <w:color w:val="000000"/>
                <w:sz w:val="16"/>
                <w:szCs w:val="16"/>
                <w:highlight w:val="yellow"/>
                <w:lang w:eastAsia="cs-CZ"/>
              </w:rPr>
              <w:t>DDM, MK za oblast knihoven, komunitní centra, centra pro sociálně znevýhodněné</w:t>
            </w:r>
          </w:p>
        </w:tc>
      </w:tr>
      <w:tr w:rsidR="00F321D5" w:rsidRPr="00F321D5" w14:paraId="7D469BC7" w14:textId="77777777" w:rsidTr="00AA52FF">
        <w:trPr>
          <w:trHeight w:val="300"/>
        </w:trPr>
        <w:tc>
          <w:tcPr>
            <w:tcW w:w="1120" w:type="dxa"/>
            <w:vMerge/>
            <w:tcBorders>
              <w:top w:val="single" w:sz="4" w:space="0" w:color="000000"/>
              <w:left w:val="single" w:sz="4" w:space="0" w:color="auto"/>
              <w:bottom w:val="single" w:sz="4" w:space="0" w:color="auto"/>
              <w:right w:val="single" w:sz="4" w:space="0" w:color="auto"/>
            </w:tcBorders>
            <w:vAlign w:val="center"/>
            <w:hideMark/>
          </w:tcPr>
          <w:p w14:paraId="24974EB0"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auto"/>
              <w:right w:val="single" w:sz="4" w:space="0" w:color="auto"/>
            </w:tcBorders>
            <w:shd w:val="clear" w:color="000000" w:fill="92D050"/>
            <w:vAlign w:val="center"/>
            <w:hideMark/>
          </w:tcPr>
          <w:p w14:paraId="5BB28044"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Indikátory</w:t>
            </w:r>
          </w:p>
        </w:tc>
        <w:tc>
          <w:tcPr>
            <w:tcW w:w="4040"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69EF91BC"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Způsob realizace</w:t>
            </w:r>
          </w:p>
        </w:tc>
        <w:tc>
          <w:tcPr>
            <w:tcW w:w="2765"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26B6BBC1"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Harmonogram</w:t>
            </w:r>
          </w:p>
        </w:tc>
        <w:tc>
          <w:tcPr>
            <w:tcW w:w="2302" w:type="dxa"/>
            <w:vMerge w:val="restart"/>
            <w:tcBorders>
              <w:top w:val="nil"/>
              <w:left w:val="single" w:sz="4" w:space="0" w:color="auto"/>
              <w:bottom w:val="single" w:sz="4" w:space="0" w:color="auto"/>
              <w:right w:val="single" w:sz="4" w:space="0" w:color="auto"/>
            </w:tcBorders>
            <w:shd w:val="clear" w:color="000000" w:fill="92D050"/>
            <w:vAlign w:val="center"/>
            <w:hideMark/>
          </w:tcPr>
          <w:p w14:paraId="4B4DA884"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Předpokládané náklady</w:t>
            </w:r>
          </w:p>
        </w:tc>
      </w:tr>
      <w:tr w:rsidR="00F321D5" w:rsidRPr="00F321D5" w14:paraId="2B57020F" w14:textId="77777777" w:rsidTr="00AA52FF">
        <w:trPr>
          <w:trHeight w:val="300"/>
        </w:trPr>
        <w:tc>
          <w:tcPr>
            <w:tcW w:w="1120" w:type="dxa"/>
            <w:vMerge/>
            <w:tcBorders>
              <w:top w:val="single" w:sz="4" w:space="0" w:color="000000"/>
              <w:left w:val="single" w:sz="4" w:space="0" w:color="auto"/>
              <w:bottom w:val="single" w:sz="4" w:space="0" w:color="auto"/>
              <w:right w:val="single" w:sz="4" w:space="0" w:color="auto"/>
            </w:tcBorders>
            <w:vAlign w:val="center"/>
            <w:hideMark/>
          </w:tcPr>
          <w:p w14:paraId="18D31A9B"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auto"/>
              <w:right w:val="single" w:sz="4" w:space="0" w:color="auto"/>
            </w:tcBorders>
            <w:vAlign w:val="center"/>
            <w:hideMark/>
          </w:tcPr>
          <w:p w14:paraId="75B062C7"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040" w:type="dxa"/>
            <w:vMerge/>
            <w:tcBorders>
              <w:top w:val="single" w:sz="4" w:space="0" w:color="auto"/>
              <w:left w:val="single" w:sz="4" w:space="0" w:color="auto"/>
              <w:bottom w:val="single" w:sz="4" w:space="0" w:color="000000"/>
              <w:right w:val="single" w:sz="4" w:space="0" w:color="000000"/>
            </w:tcBorders>
            <w:vAlign w:val="center"/>
            <w:hideMark/>
          </w:tcPr>
          <w:p w14:paraId="0ACA6E86"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535" w:type="dxa"/>
            <w:tcBorders>
              <w:top w:val="nil"/>
              <w:left w:val="nil"/>
              <w:bottom w:val="single" w:sz="4" w:space="0" w:color="auto"/>
              <w:right w:val="single" w:sz="4" w:space="0" w:color="auto"/>
            </w:tcBorders>
            <w:shd w:val="clear" w:color="000000" w:fill="92D050"/>
            <w:noWrap/>
            <w:vAlign w:val="center"/>
            <w:hideMark/>
          </w:tcPr>
          <w:p w14:paraId="12FEB278"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2016</w:t>
            </w:r>
          </w:p>
        </w:tc>
        <w:tc>
          <w:tcPr>
            <w:tcW w:w="560" w:type="dxa"/>
            <w:tcBorders>
              <w:top w:val="nil"/>
              <w:left w:val="nil"/>
              <w:bottom w:val="single" w:sz="4" w:space="0" w:color="auto"/>
              <w:right w:val="single" w:sz="4" w:space="0" w:color="auto"/>
            </w:tcBorders>
            <w:shd w:val="clear" w:color="000000" w:fill="92D050"/>
            <w:noWrap/>
            <w:vAlign w:val="center"/>
            <w:hideMark/>
          </w:tcPr>
          <w:p w14:paraId="50116A61"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2017</w:t>
            </w:r>
          </w:p>
        </w:tc>
        <w:tc>
          <w:tcPr>
            <w:tcW w:w="561" w:type="dxa"/>
            <w:tcBorders>
              <w:top w:val="nil"/>
              <w:left w:val="nil"/>
              <w:bottom w:val="single" w:sz="4" w:space="0" w:color="auto"/>
              <w:right w:val="single" w:sz="4" w:space="0" w:color="auto"/>
            </w:tcBorders>
            <w:shd w:val="clear" w:color="000000" w:fill="92D050"/>
            <w:noWrap/>
            <w:vAlign w:val="center"/>
            <w:hideMark/>
          </w:tcPr>
          <w:p w14:paraId="472ADB56"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2018</w:t>
            </w:r>
          </w:p>
        </w:tc>
        <w:tc>
          <w:tcPr>
            <w:tcW w:w="560" w:type="dxa"/>
            <w:tcBorders>
              <w:top w:val="nil"/>
              <w:left w:val="nil"/>
              <w:bottom w:val="single" w:sz="4" w:space="0" w:color="auto"/>
              <w:right w:val="single" w:sz="4" w:space="0" w:color="auto"/>
            </w:tcBorders>
            <w:shd w:val="clear" w:color="000000" w:fill="92D050"/>
            <w:noWrap/>
            <w:vAlign w:val="center"/>
            <w:hideMark/>
          </w:tcPr>
          <w:p w14:paraId="522D52C0"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2019</w:t>
            </w:r>
          </w:p>
        </w:tc>
        <w:tc>
          <w:tcPr>
            <w:tcW w:w="549" w:type="dxa"/>
            <w:tcBorders>
              <w:top w:val="nil"/>
              <w:left w:val="nil"/>
              <w:bottom w:val="single" w:sz="4" w:space="0" w:color="auto"/>
              <w:right w:val="single" w:sz="4" w:space="0" w:color="auto"/>
            </w:tcBorders>
            <w:shd w:val="clear" w:color="000000" w:fill="92D050"/>
            <w:noWrap/>
            <w:vAlign w:val="center"/>
            <w:hideMark/>
          </w:tcPr>
          <w:p w14:paraId="2FCC67CB"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2020</w:t>
            </w:r>
          </w:p>
        </w:tc>
        <w:tc>
          <w:tcPr>
            <w:tcW w:w="2302" w:type="dxa"/>
            <w:vMerge/>
            <w:tcBorders>
              <w:top w:val="nil"/>
              <w:left w:val="single" w:sz="4" w:space="0" w:color="auto"/>
              <w:bottom w:val="single" w:sz="4" w:space="0" w:color="auto"/>
              <w:right w:val="single" w:sz="4" w:space="0" w:color="auto"/>
            </w:tcBorders>
            <w:vAlign w:val="center"/>
            <w:hideMark/>
          </w:tcPr>
          <w:p w14:paraId="4FB69AA1"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r>
      <w:tr w:rsidR="00F321D5" w:rsidRPr="00F321D5" w14:paraId="61D24961" w14:textId="77777777" w:rsidTr="00AA52FF">
        <w:trPr>
          <w:trHeight w:val="322"/>
        </w:trPr>
        <w:tc>
          <w:tcPr>
            <w:tcW w:w="1120" w:type="dxa"/>
            <w:vMerge/>
            <w:tcBorders>
              <w:top w:val="single" w:sz="4" w:space="0" w:color="000000"/>
              <w:left w:val="single" w:sz="4" w:space="0" w:color="auto"/>
              <w:bottom w:val="single" w:sz="4" w:space="0" w:color="auto"/>
              <w:right w:val="single" w:sz="4" w:space="0" w:color="auto"/>
            </w:tcBorders>
            <w:vAlign w:val="center"/>
            <w:hideMark/>
          </w:tcPr>
          <w:p w14:paraId="43F6BEAF"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auto"/>
              <w:right w:val="single" w:sz="4" w:space="0" w:color="auto"/>
            </w:tcBorders>
            <w:shd w:val="clear" w:color="auto" w:fill="auto"/>
            <w:vAlign w:val="center"/>
            <w:hideMark/>
          </w:tcPr>
          <w:p w14:paraId="6BFE131E"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Počet poskytovaných služeb</w:t>
            </w:r>
            <w:r w:rsidRPr="00F321D5">
              <w:rPr>
                <w:rFonts w:ascii="Arial" w:eastAsia="Times New Roman" w:hAnsi="Arial" w:cs="Arial"/>
                <w:color w:val="000000"/>
                <w:sz w:val="16"/>
                <w:szCs w:val="16"/>
                <w:lang w:eastAsia="cs-CZ"/>
              </w:rPr>
              <w:br/>
              <w:t>Počet podpořených osob</w:t>
            </w:r>
          </w:p>
        </w:tc>
        <w:tc>
          <w:tcPr>
            <w:tcW w:w="4040"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0D30540C"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Z/OP VVV</w:t>
            </w:r>
          </w:p>
        </w:tc>
        <w:tc>
          <w:tcPr>
            <w:tcW w:w="5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50470"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7F961"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6DD07"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A0066"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5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E455D"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23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47C160"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 OP VVV - 30 mil.</w:t>
            </w:r>
          </w:p>
        </w:tc>
      </w:tr>
      <w:tr w:rsidR="00F321D5" w:rsidRPr="00F321D5" w14:paraId="5B973682" w14:textId="77777777" w:rsidTr="00AA52FF">
        <w:trPr>
          <w:trHeight w:val="322"/>
        </w:trPr>
        <w:tc>
          <w:tcPr>
            <w:tcW w:w="1120" w:type="dxa"/>
            <w:vMerge/>
            <w:tcBorders>
              <w:top w:val="single" w:sz="4" w:space="0" w:color="000000"/>
              <w:left w:val="single" w:sz="4" w:space="0" w:color="auto"/>
              <w:bottom w:val="single" w:sz="4" w:space="0" w:color="auto"/>
              <w:right w:val="single" w:sz="4" w:space="0" w:color="auto"/>
            </w:tcBorders>
            <w:vAlign w:val="center"/>
            <w:hideMark/>
          </w:tcPr>
          <w:p w14:paraId="5B560659"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single" w:sz="4" w:space="0" w:color="auto"/>
              <w:left w:val="single" w:sz="4" w:space="0" w:color="auto"/>
              <w:bottom w:val="single" w:sz="4" w:space="0" w:color="auto"/>
              <w:right w:val="single" w:sz="4" w:space="0" w:color="auto"/>
            </w:tcBorders>
            <w:vAlign w:val="center"/>
            <w:hideMark/>
          </w:tcPr>
          <w:p w14:paraId="0E3E64B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040" w:type="dxa"/>
            <w:vMerge/>
            <w:tcBorders>
              <w:top w:val="single" w:sz="4" w:space="0" w:color="auto"/>
              <w:left w:val="single" w:sz="4" w:space="0" w:color="auto"/>
              <w:bottom w:val="single" w:sz="4" w:space="0" w:color="auto"/>
              <w:right w:val="single" w:sz="4" w:space="0" w:color="000000"/>
            </w:tcBorders>
            <w:vAlign w:val="center"/>
            <w:hideMark/>
          </w:tcPr>
          <w:p w14:paraId="0AA9A46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35" w:type="dxa"/>
            <w:vMerge/>
            <w:tcBorders>
              <w:top w:val="single" w:sz="4" w:space="0" w:color="auto"/>
              <w:left w:val="single" w:sz="4" w:space="0" w:color="auto"/>
              <w:bottom w:val="single" w:sz="4" w:space="0" w:color="auto"/>
              <w:right w:val="single" w:sz="4" w:space="0" w:color="auto"/>
            </w:tcBorders>
            <w:vAlign w:val="center"/>
            <w:hideMark/>
          </w:tcPr>
          <w:p w14:paraId="2914F5E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242AB41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154C15B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22EA309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49" w:type="dxa"/>
            <w:vMerge/>
            <w:tcBorders>
              <w:top w:val="single" w:sz="4" w:space="0" w:color="auto"/>
              <w:left w:val="single" w:sz="4" w:space="0" w:color="auto"/>
              <w:bottom w:val="single" w:sz="4" w:space="0" w:color="auto"/>
              <w:right w:val="single" w:sz="4" w:space="0" w:color="auto"/>
            </w:tcBorders>
            <w:vAlign w:val="center"/>
            <w:hideMark/>
          </w:tcPr>
          <w:p w14:paraId="0D5747F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02" w:type="dxa"/>
            <w:vMerge/>
            <w:tcBorders>
              <w:top w:val="nil"/>
              <w:left w:val="single" w:sz="4" w:space="0" w:color="auto"/>
              <w:bottom w:val="single" w:sz="4" w:space="0" w:color="auto"/>
              <w:right w:val="single" w:sz="4" w:space="0" w:color="auto"/>
            </w:tcBorders>
            <w:vAlign w:val="center"/>
            <w:hideMark/>
          </w:tcPr>
          <w:p w14:paraId="68713F5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2F46B80A" w14:textId="77777777" w:rsidTr="00AA52FF">
        <w:trPr>
          <w:trHeight w:val="322"/>
        </w:trPr>
        <w:tc>
          <w:tcPr>
            <w:tcW w:w="1120" w:type="dxa"/>
            <w:vMerge/>
            <w:tcBorders>
              <w:top w:val="single" w:sz="4" w:space="0" w:color="000000"/>
              <w:left w:val="single" w:sz="4" w:space="0" w:color="auto"/>
              <w:bottom w:val="single" w:sz="4" w:space="0" w:color="auto"/>
              <w:right w:val="single" w:sz="4" w:space="0" w:color="auto"/>
            </w:tcBorders>
            <w:vAlign w:val="center"/>
            <w:hideMark/>
          </w:tcPr>
          <w:p w14:paraId="5312ED85"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single" w:sz="4" w:space="0" w:color="auto"/>
              <w:left w:val="single" w:sz="4" w:space="0" w:color="auto"/>
              <w:bottom w:val="single" w:sz="4" w:space="0" w:color="auto"/>
              <w:right w:val="single" w:sz="4" w:space="0" w:color="auto"/>
            </w:tcBorders>
            <w:vAlign w:val="center"/>
            <w:hideMark/>
          </w:tcPr>
          <w:p w14:paraId="182EEE6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040" w:type="dxa"/>
            <w:vMerge/>
            <w:tcBorders>
              <w:top w:val="single" w:sz="4" w:space="0" w:color="auto"/>
              <w:left w:val="single" w:sz="4" w:space="0" w:color="auto"/>
              <w:bottom w:val="single" w:sz="4" w:space="0" w:color="auto"/>
              <w:right w:val="single" w:sz="4" w:space="0" w:color="000000"/>
            </w:tcBorders>
            <w:vAlign w:val="center"/>
            <w:hideMark/>
          </w:tcPr>
          <w:p w14:paraId="5B7D565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35" w:type="dxa"/>
            <w:vMerge/>
            <w:tcBorders>
              <w:top w:val="single" w:sz="4" w:space="0" w:color="auto"/>
              <w:left w:val="single" w:sz="4" w:space="0" w:color="auto"/>
              <w:bottom w:val="single" w:sz="4" w:space="0" w:color="auto"/>
              <w:right w:val="single" w:sz="4" w:space="0" w:color="auto"/>
            </w:tcBorders>
            <w:vAlign w:val="center"/>
            <w:hideMark/>
          </w:tcPr>
          <w:p w14:paraId="726513ED"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2ABA554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496620BE"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6E02E958"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49" w:type="dxa"/>
            <w:vMerge/>
            <w:tcBorders>
              <w:top w:val="single" w:sz="4" w:space="0" w:color="auto"/>
              <w:left w:val="single" w:sz="4" w:space="0" w:color="auto"/>
              <w:bottom w:val="single" w:sz="4" w:space="0" w:color="auto"/>
              <w:right w:val="single" w:sz="4" w:space="0" w:color="auto"/>
            </w:tcBorders>
            <w:vAlign w:val="center"/>
            <w:hideMark/>
          </w:tcPr>
          <w:p w14:paraId="00BECA6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02" w:type="dxa"/>
            <w:vMerge/>
            <w:tcBorders>
              <w:top w:val="nil"/>
              <w:left w:val="single" w:sz="4" w:space="0" w:color="auto"/>
              <w:bottom w:val="single" w:sz="4" w:space="0" w:color="auto"/>
              <w:right w:val="single" w:sz="4" w:space="0" w:color="auto"/>
            </w:tcBorders>
            <w:vAlign w:val="center"/>
            <w:hideMark/>
          </w:tcPr>
          <w:p w14:paraId="3266DD5B"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63080AC0" w14:textId="77777777" w:rsidTr="00AA52FF">
        <w:trPr>
          <w:trHeight w:val="322"/>
        </w:trPr>
        <w:tc>
          <w:tcPr>
            <w:tcW w:w="1120" w:type="dxa"/>
            <w:vMerge/>
            <w:tcBorders>
              <w:top w:val="single" w:sz="4" w:space="0" w:color="000000"/>
              <w:left w:val="single" w:sz="4" w:space="0" w:color="auto"/>
              <w:bottom w:val="single" w:sz="4" w:space="0" w:color="auto"/>
              <w:right w:val="single" w:sz="4" w:space="0" w:color="auto"/>
            </w:tcBorders>
            <w:vAlign w:val="center"/>
            <w:hideMark/>
          </w:tcPr>
          <w:p w14:paraId="470F1DA7"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single" w:sz="4" w:space="0" w:color="auto"/>
              <w:left w:val="single" w:sz="4" w:space="0" w:color="auto"/>
              <w:bottom w:val="single" w:sz="4" w:space="0" w:color="auto"/>
              <w:right w:val="single" w:sz="4" w:space="0" w:color="auto"/>
            </w:tcBorders>
            <w:vAlign w:val="center"/>
            <w:hideMark/>
          </w:tcPr>
          <w:p w14:paraId="29F172D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040" w:type="dxa"/>
            <w:vMerge/>
            <w:tcBorders>
              <w:top w:val="single" w:sz="4" w:space="0" w:color="auto"/>
              <w:left w:val="single" w:sz="4" w:space="0" w:color="auto"/>
              <w:bottom w:val="single" w:sz="4" w:space="0" w:color="auto"/>
              <w:right w:val="single" w:sz="4" w:space="0" w:color="000000"/>
            </w:tcBorders>
            <w:vAlign w:val="center"/>
            <w:hideMark/>
          </w:tcPr>
          <w:p w14:paraId="2ECF51C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35" w:type="dxa"/>
            <w:vMerge/>
            <w:tcBorders>
              <w:top w:val="single" w:sz="4" w:space="0" w:color="auto"/>
              <w:left w:val="single" w:sz="4" w:space="0" w:color="auto"/>
              <w:bottom w:val="single" w:sz="4" w:space="0" w:color="auto"/>
              <w:right w:val="single" w:sz="4" w:space="0" w:color="auto"/>
            </w:tcBorders>
            <w:vAlign w:val="center"/>
            <w:hideMark/>
          </w:tcPr>
          <w:p w14:paraId="62806D6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73F1A76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18B1552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661D389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549" w:type="dxa"/>
            <w:vMerge/>
            <w:tcBorders>
              <w:top w:val="single" w:sz="4" w:space="0" w:color="auto"/>
              <w:left w:val="single" w:sz="4" w:space="0" w:color="auto"/>
              <w:bottom w:val="single" w:sz="4" w:space="0" w:color="auto"/>
              <w:right w:val="single" w:sz="4" w:space="0" w:color="auto"/>
            </w:tcBorders>
            <w:vAlign w:val="center"/>
            <w:hideMark/>
          </w:tcPr>
          <w:p w14:paraId="0A112798"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02" w:type="dxa"/>
            <w:vMerge/>
            <w:tcBorders>
              <w:top w:val="nil"/>
              <w:left w:val="single" w:sz="4" w:space="0" w:color="auto"/>
              <w:bottom w:val="single" w:sz="4" w:space="0" w:color="auto"/>
              <w:right w:val="single" w:sz="4" w:space="0" w:color="auto"/>
            </w:tcBorders>
            <w:vAlign w:val="center"/>
            <w:hideMark/>
          </w:tcPr>
          <w:p w14:paraId="4F2895C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bl>
    <w:p w14:paraId="5EEF5F35" w14:textId="77777777" w:rsidR="00D51515" w:rsidRDefault="00D51515">
      <w:r>
        <w:br w:type="page"/>
      </w:r>
    </w:p>
    <w:p w14:paraId="1C6D4F07" w14:textId="287D762B" w:rsidR="00AA52FF" w:rsidRDefault="00AA52FF">
      <w:r w:rsidRPr="00AA52FF">
        <w:rPr>
          <w:rFonts w:cs="Arial"/>
          <w:b/>
          <w:color w:val="4F81BD" w:themeColor="accent1"/>
        </w:rPr>
        <w:lastRenderedPageBreak/>
        <w:t>S</w:t>
      </w:r>
      <w:r w:rsidRPr="009B147E">
        <w:rPr>
          <w:rFonts w:cs="Arial"/>
          <w:b/>
          <w:color w:val="4F81BD" w:themeColor="accent1"/>
        </w:rPr>
        <w:t>pecifický cíl - S</w:t>
      </w:r>
      <w:r w:rsidRPr="00AA52FF">
        <w:rPr>
          <w:rFonts w:cs="Arial"/>
          <w:b/>
          <w:color w:val="4F81BD" w:themeColor="accent1"/>
        </w:rPr>
        <w:t>nížit podíl digitálně vyloučených a digitálně negramotných osob v populaci</w:t>
      </w:r>
    </w:p>
    <w:tbl>
      <w:tblPr>
        <w:tblW w:w="13780" w:type="dxa"/>
        <w:tblInd w:w="75" w:type="dxa"/>
        <w:tblCellMar>
          <w:left w:w="70" w:type="dxa"/>
          <w:right w:w="70" w:type="dxa"/>
        </w:tblCellMar>
        <w:tblLook w:val="04A0" w:firstRow="1" w:lastRow="0" w:firstColumn="1" w:lastColumn="0" w:noHBand="0" w:noVBand="1"/>
      </w:tblPr>
      <w:tblGrid>
        <w:gridCol w:w="1120"/>
        <w:gridCol w:w="3553"/>
        <w:gridCol w:w="4236"/>
        <w:gridCol w:w="496"/>
        <w:gridCol w:w="496"/>
        <w:gridCol w:w="496"/>
        <w:gridCol w:w="496"/>
        <w:gridCol w:w="496"/>
        <w:gridCol w:w="2391"/>
      </w:tblGrid>
      <w:tr w:rsidR="00F321D5" w:rsidRPr="00F321D5" w14:paraId="23994CCB" w14:textId="77777777" w:rsidTr="00AA52FF">
        <w:trPr>
          <w:trHeight w:val="585"/>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95C4771"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Gestor</w:t>
            </w:r>
          </w:p>
        </w:tc>
        <w:tc>
          <w:tcPr>
            <w:tcW w:w="3553" w:type="dxa"/>
            <w:tcBorders>
              <w:top w:val="single" w:sz="4" w:space="0" w:color="auto"/>
              <w:left w:val="nil"/>
              <w:bottom w:val="single" w:sz="4" w:space="0" w:color="auto"/>
              <w:right w:val="single" w:sz="4" w:space="0" w:color="auto"/>
            </w:tcBorders>
            <w:shd w:val="clear" w:color="000000" w:fill="92D050"/>
            <w:vAlign w:val="center"/>
            <w:hideMark/>
          </w:tcPr>
          <w:p w14:paraId="642DA725"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Opatření</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4672224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3.6 Realizace digitálního vzdělávání v sociálně relevantních vzdělávacích kurzech</w:t>
            </w:r>
          </w:p>
        </w:tc>
      </w:tr>
      <w:tr w:rsidR="00F321D5" w:rsidRPr="00F321D5" w14:paraId="11B8A136" w14:textId="77777777" w:rsidTr="00AA52FF">
        <w:trPr>
          <w:trHeight w:val="1033"/>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4B23C32A" w14:textId="77777777" w:rsidR="00F321D5" w:rsidRPr="00F321D5" w:rsidRDefault="00F321D5" w:rsidP="00F321D5">
            <w:pPr>
              <w:spacing w:before="0" w:after="0" w:line="240" w:lineRule="auto"/>
              <w:jc w:val="center"/>
              <w:rPr>
                <w:rFonts w:ascii="Arial" w:eastAsia="Times New Roman" w:hAnsi="Arial" w:cs="Arial"/>
                <w:b/>
                <w:bCs/>
                <w:color w:val="000000"/>
                <w:sz w:val="28"/>
                <w:szCs w:val="28"/>
                <w:lang w:eastAsia="cs-CZ"/>
              </w:rPr>
            </w:pPr>
            <w:r w:rsidRPr="00F321D5">
              <w:rPr>
                <w:rFonts w:ascii="Arial" w:eastAsia="Times New Roman" w:hAnsi="Arial" w:cs="Arial"/>
                <w:b/>
                <w:bCs/>
                <w:color w:val="000000"/>
                <w:sz w:val="28"/>
                <w:szCs w:val="28"/>
                <w:lang w:eastAsia="cs-CZ"/>
              </w:rPr>
              <w:t>MŠMT</w:t>
            </w:r>
          </w:p>
        </w:tc>
        <w:tc>
          <w:tcPr>
            <w:tcW w:w="3553" w:type="dxa"/>
            <w:tcBorders>
              <w:top w:val="nil"/>
              <w:left w:val="nil"/>
              <w:bottom w:val="single" w:sz="4" w:space="0" w:color="auto"/>
              <w:right w:val="single" w:sz="4" w:space="0" w:color="auto"/>
            </w:tcBorders>
            <w:shd w:val="clear" w:color="000000" w:fill="92D050"/>
            <w:vAlign w:val="center"/>
            <w:hideMark/>
          </w:tcPr>
          <w:p w14:paraId="3602FDAC"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Aktivity</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2BCA7A0A"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1A5DC2">
              <w:rPr>
                <w:rFonts w:ascii="Arial" w:eastAsia="Times New Roman" w:hAnsi="Arial" w:cs="Arial"/>
                <w:color w:val="000000"/>
                <w:sz w:val="16"/>
                <w:szCs w:val="16"/>
                <w:highlight w:val="yellow"/>
                <w:lang w:eastAsia="cs-CZ"/>
              </w:rPr>
              <w:t>Realizace sociálně relevantních vzdělávacích kurzů, připravených podle individuálních potřeb a podle centrality technologií v životě jednotlivce</w:t>
            </w:r>
            <w:r w:rsidRPr="00F321D5">
              <w:rPr>
                <w:rFonts w:ascii="Arial" w:eastAsia="Times New Roman" w:hAnsi="Arial" w:cs="Arial"/>
                <w:color w:val="000000"/>
                <w:sz w:val="16"/>
                <w:szCs w:val="16"/>
                <w:lang w:eastAsia="cs-CZ"/>
              </w:rPr>
              <w:t>.</w:t>
            </w:r>
          </w:p>
        </w:tc>
      </w:tr>
      <w:tr w:rsidR="00F321D5" w:rsidRPr="00F321D5" w14:paraId="5CA2B9EE"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730D4458"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tcBorders>
              <w:top w:val="nil"/>
              <w:left w:val="nil"/>
              <w:bottom w:val="single" w:sz="4" w:space="0" w:color="auto"/>
              <w:right w:val="single" w:sz="4" w:space="0" w:color="auto"/>
            </w:tcBorders>
            <w:shd w:val="clear" w:color="000000" w:fill="92D050"/>
            <w:vAlign w:val="center"/>
            <w:hideMark/>
          </w:tcPr>
          <w:p w14:paraId="5F03D8DB"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Spolugestoři</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31A33130"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1A5DC2">
              <w:rPr>
                <w:rFonts w:ascii="Arial" w:eastAsia="Times New Roman" w:hAnsi="Arial" w:cs="Arial"/>
                <w:color w:val="000000"/>
                <w:sz w:val="16"/>
                <w:szCs w:val="16"/>
                <w:highlight w:val="yellow"/>
                <w:lang w:eastAsia="cs-CZ"/>
              </w:rPr>
              <w:t>komunitní centra, MK za oblast knihoven, centra pro sociálně znevýhodněné, poskytovatelé sociálních služeb</w:t>
            </w:r>
          </w:p>
        </w:tc>
      </w:tr>
      <w:tr w:rsidR="00F321D5" w:rsidRPr="00F321D5" w14:paraId="4082D8A0"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69C3C1D7"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auto"/>
              <w:right w:val="single" w:sz="4" w:space="0" w:color="auto"/>
            </w:tcBorders>
            <w:shd w:val="clear" w:color="000000" w:fill="92D050"/>
            <w:vAlign w:val="center"/>
            <w:hideMark/>
          </w:tcPr>
          <w:p w14:paraId="15F041E7"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Indikátory</w:t>
            </w:r>
          </w:p>
        </w:tc>
        <w:tc>
          <w:tcPr>
            <w:tcW w:w="4236"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3D1D0ADE"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Způsob realizace</w:t>
            </w:r>
          </w:p>
        </w:tc>
        <w:tc>
          <w:tcPr>
            <w:tcW w:w="2480"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1E36B939"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Harmonogram</w:t>
            </w:r>
          </w:p>
        </w:tc>
        <w:tc>
          <w:tcPr>
            <w:tcW w:w="2391" w:type="dxa"/>
            <w:vMerge w:val="restart"/>
            <w:tcBorders>
              <w:top w:val="nil"/>
              <w:left w:val="single" w:sz="4" w:space="0" w:color="auto"/>
              <w:bottom w:val="single" w:sz="4" w:space="0" w:color="auto"/>
              <w:right w:val="single" w:sz="4" w:space="0" w:color="auto"/>
            </w:tcBorders>
            <w:shd w:val="clear" w:color="000000" w:fill="92D050"/>
            <w:vAlign w:val="center"/>
            <w:hideMark/>
          </w:tcPr>
          <w:p w14:paraId="346C79A1"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Předpokládané náklady</w:t>
            </w:r>
          </w:p>
        </w:tc>
      </w:tr>
      <w:tr w:rsidR="00F321D5" w:rsidRPr="00F321D5" w14:paraId="60039B2A"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76BD425F"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auto"/>
              <w:right w:val="single" w:sz="4" w:space="0" w:color="auto"/>
            </w:tcBorders>
            <w:vAlign w:val="center"/>
            <w:hideMark/>
          </w:tcPr>
          <w:p w14:paraId="55A824F4"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236" w:type="dxa"/>
            <w:vMerge/>
            <w:tcBorders>
              <w:top w:val="single" w:sz="4" w:space="0" w:color="auto"/>
              <w:left w:val="single" w:sz="4" w:space="0" w:color="auto"/>
              <w:bottom w:val="single" w:sz="4" w:space="0" w:color="000000"/>
              <w:right w:val="single" w:sz="4" w:space="0" w:color="000000"/>
            </w:tcBorders>
            <w:vAlign w:val="center"/>
            <w:hideMark/>
          </w:tcPr>
          <w:p w14:paraId="2E9E9AF4"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96" w:type="dxa"/>
            <w:tcBorders>
              <w:top w:val="nil"/>
              <w:left w:val="nil"/>
              <w:bottom w:val="single" w:sz="4" w:space="0" w:color="auto"/>
              <w:right w:val="single" w:sz="4" w:space="0" w:color="auto"/>
            </w:tcBorders>
            <w:shd w:val="clear" w:color="000000" w:fill="92D050"/>
            <w:noWrap/>
            <w:vAlign w:val="center"/>
            <w:hideMark/>
          </w:tcPr>
          <w:p w14:paraId="15AB5537"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2016</w:t>
            </w:r>
          </w:p>
        </w:tc>
        <w:tc>
          <w:tcPr>
            <w:tcW w:w="496" w:type="dxa"/>
            <w:tcBorders>
              <w:top w:val="nil"/>
              <w:left w:val="nil"/>
              <w:bottom w:val="single" w:sz="4" w:space="0" w:color="auto"/>
              <w:right w:val="single" w:sz="4" w:space="0" w:color="auto"/>
            </w:tcBorders>
            <w:shd w:val="clear" w:color="000000" w:fill="92D050"/>
            <w:noWrap/>
            <w:vAlign w:val="center"/>
            <w:hideMark/>
          </w:tcPr>
          <w:p w14:paraId="68F0D8E6"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2017</w:t>
            </w:r>
          </w:p>
        </w:tc>
        <w:tc>
          <w:tcPr>
            <w:tcW w:w="496" w:type="dxa"/>
            <w:tcBorders>
              <w:top w:val="nil"/>
              <w:left w:val="nil"/>
              <w:bottom w:val="single" w:sz="4" w:space="0" w:color="auto"/>
              <w:right w:val="single" w:sz="4" w:space="0" w:color="auto"/>
            </w:tcBorders>
            <w:shd w:val="clear" w:color="000000" w:fill="92D050"/>
            <w:noWrap/>
            <w:vAlign w:val="center"/>
            <w:hideMark/>
          </w:tcPr>
          <w:p w14:paraId="7ABDD90D"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2018</w:t>
            </w:r>
          </w:p>
        </w:tc>
        <w:tc>
          <w:tcPr>
            <w:tcW w:w="496" w:type="dxa"/>
            <w:tcBorders>
              <w:top w:val="nil"/>
              <w:left w:val="nil"/>
              <w:bottom w:val="single" w:sz="4" w:space="0" w:color="auto"/>
              <w:right w:val="single" w:sz="4" w:space="0" w:color="auto"/>
            </w:tcBorders>
            <w:shd w:val="clear" w:color="000000" w:fill="92D050"/>
            <w:noWrap/>
            <w:vAlign w:val="center"/>
            <w:hideMark/>
          </w:tcPr>
          <w:p w14:paraId="603CBE55"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2019</w:t>
            </w:r>
          </w:p>
        </w:tc>
        <w:tc>
          <w:tcPr>
            <w:tcW w:w="496" w:type="dxa"/>
            <w:tcBorders>
              <w:top w:val="nil"/>
              <w:left w:val="nil"/>
              <w:bottom w:val="single" w:sz="4" w:space="0" w:color="auto"/>
              <w:right w:val="single" w:sz="4" w:space="0" w:color="auto"/>
            </w:tcBorders>
            <w:shd w:val="clear" w:color="000000" w:fill="92D050"/>
            <w:noWrap/>
            <w:vAlign w:val="center"/>
            <w:hideMark/>
          </w:tcPr>
          <w:p w14:paraId="155EB167"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2020</w:t>
            </w:r>
          </w:p>
        </w:tc>
        <w:tc>
          <w:tcPr>
            <w:tcW w:w="2391" w:type="dxa"/>
            <w:vMerge/>
            <w:tcBorders>
              <w:top w:val="nil"/>
              <w:left w:val="single" w:sz="4" w:space="0" w:color="auto"/>
              <w:bottom w:val="single" w:sz="4" w:space="0" w:color="auto"/>
              <w:right w:val="single" w:sz="4" w:space="0" w:color="auto"/>
            </w:tcBorders>
            <w:vAlign w:val="center"/>
            <w:hideMark/>
          </w:tcPr>
          <w:p w14:paraId="6CC86CD2"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r>
      <w:tr w:rsidR="00F321D5" w:rsidRPr="00F321D5" w14:paraId="5C70F512"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0564833C"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14:paraId="7C0B5AA0"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Zvýšení kvalifikace PP - proškolení lektorů</w:t>
            </w:r>
            <w:r w:rsidRPr="00F321D5">
              <w:rPr>
                <w:rFonts w:ascii="Arial" w:eastAsia="Times New Roman" w:hAnsi="Arial" w:cs="Arial"/>
                <w:color w:val="000000"/>
                <w:sz w:val="16"/>
                <w:szCs w:val="16"/>
                <w:lang w:eastAsia="cs-CZ"/>
              </w:rPr>
              <w:br/>
              <w:t>Vytvořené vzdělávací programy pro rozvoj digitálních kompetencí</w:t>
            </w:r>
            <w:r w:rsidRPr="00F321D5">
              <w:rPr>
                <w:rFonts w:ascii="Arial" w:eastAsia="Times New Roman" w:hAnsi="Arial" w:cs="Arial"/>
                <w:color w:val="000000"/>
                <w:sz w:val="16"/>
                <w:szCs w:val="16"/>
                <w:lang w:eastAsia="cs-CZ"/>
              </w:rPr>
              <w:br/>
              <w:t>Počet podpořených osob</w:t>
            </w:r>
          </w:p>
        </w:tc>
        <w:tc>
          <w:tcPr>
            <w:tcW w:w="423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A0B76A"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Z/OP VVV</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A9511F"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99F685"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930123"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9F9E17"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80B44C"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2391" w:type="dxa"/>
            <w:vMerge w:val="restart"/>
            <w:tcBorders>
              <w:top w:val="nil"/>
              <w:left w:val="single" w:sz="4" w:space="0" w:color="auto"/>
              <w:bottom w:val="single" w:sz="4" w:space="0" w:color="000000"/>
              <w:right w:val="single" w:sz="4" w:space="0" w:color="auto"/>
            </w:tcBorders>
            <w:shd w:val="clear" w:color="auto" w:fill="auto"/>
            <w:vAlign w:val="center"/>
            <w:hideMark/>
          </w:tcPr>
          <w:p w14:paraId="79917636"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 OP VVV - 55 mil.</w:t>
            </w:r>
          </w:p>
        </w:tc>
      </w:tr>
      <w:tr w:rsidR="00F321D5" w:rsidRPr="00F321D5" w14:paraId="04C752DE"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74768C54"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02F255B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6" w:type="dxa"/>
            <w:vMerge/>
            <w:tcBorders>
              <w:top w:val="single" w:sz="4" w:space="0" w:color="auto"/>
              <w:left w:val="single" w:sz="4" w:space="0" w:color="auto"/>
              <w:bottom w:val="single" w:sz="4" w:space="0" w:color="000000"/>
              <w:right w:val="single" w:sz="4" w:space="0" w:color="000000"/>
            </w:tcBorders>
            <w:vAlign w:val="center"/>
            <w:hideMark/>
          </w:tcPr>
          <w:p w14:paraId="25CF609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FB863A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FD411B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5B8E36B"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0F9211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0764E9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91" w:type="dxa"/>
            <w:vMerge/>
            <w:tcBorders>
              <w:top w:val="nil"/>
              <w:left w:val="single" w:sz="4" w:space="0" w:color="auto"/>
              <w:bottom w:val="single" w:sz="4" w:space="0" w:color="000000"/>
              <w:right w:val="single" w:sz="4" w:space="0" w:color="auto"/>
            </w:tcBorders>
            <w:vAlign w:val="center"/>
            <w:hideMark/>
          </w:tcPr>
          <w:p w14:paraId="25B0A56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4CB63FC1"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6DC2C352"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63CC153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6" w:type="dxa"/>
            <w:vMerge/>
            <w:tcBorders>
              <w:top w:val="single" w:sz="4" w:space="0" w:color="auto"/>
              <w:left w:val="single" w:sz="4" w:space="0" w:color="auto"/>
              <w:bottom w:val="single" w:sz="4" w:space="0" w:color="000000"/>
              <w:right w:val="single" w:sz="4" w:space="0" w:color="000000"/>
            </w:tcBorders>
            <w:vAlign w:val="center"/>
            <w:hideMark/>
          </w:tcPr>
          <w:p w14:paraId="27573667"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7CEC93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309F48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FF5FB8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ABFAE9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6994E9D"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91" w:type="dxa"/>
            <w:vMerge/>
            <w:tcBorders>
              <w:top w:val="nil"/>
              <w:left w:val="single" w:sz="4" w:space="0" w:color="auto"/>
              <w:bottom w:val="single" w:sz="4" w:space="0" w:color="000000"/>
              <w:right w:val="single" w:sz="4" w:space="0" w:color="auto"/>
            </w:tcBorders>
            <w:vAlign w:val="center"/>
            <w:hideMark/>
          </w:tcPr>
          <w:p w14:paraId="2269B7A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15F302B5"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06B8A5A9"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74B7F00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6" w:type="dxa"/>
            <w:vMerge/>
            <w:tcBorders>
              <w:top w:val="single" w:sz="4" w:space="0" w:color="auto"/>
              <w:left w:val="single" w:sz="4" w:space="0" w:color="auto"/>
              <w:bottom w:val="single" w:sz="4" w:space="0" w:color="000000"/>
              <w:right w:val="single" w:sz="4" w:space="0" w:color="000000"/>
            </w:tcBorders>
            <w:vAlign w:val="center"/>
            <w:hideMark/>
          </w:tcPr>
          <w:p w14:paraId="4F7F254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BC55F8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DEE458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8EE78E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FA1117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128745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91" w:type="dxa"/>
            <w:vMerge/>
            <w:tcBorders>
              <w:top w:val="nil"/>
              <w:left w:val="single" w:sz="4" w:space="0" w:color="auto"/>
              <w:bottom w:val="single" w:sz="4" w:space="0" w:color="000000"/>
              <w:right w:val="single" w:sz="4" w:space="0" w:color="auto"/>
            </w:tcBorders>
            <w:vAlign w:val="center"/>
            <w:hideMark/>
          </w:tcPr>
          <w:p w14:paraId="5803697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bl>
    <w:p w14:paraId="08D705E6" w14:textId="77777777" w:rsidR="007F1B4B" w:rsidRDefault="007F1B4B">
      <w:pPr>
        <w:rPr>
          <w:rFonts w:ascii="Arial" w:hAnsi="Arial" w:cs="Arial"/>
        </w:rPr>
      </w:pPr>
      <w:r>
        <w:rPr>
          <w:rFonts w:ascii="Arial" w:hAnsi="Arial" w:cs="Arial"/>
        </w:rPr>
        <w:br w:type="page"/>
      </w:r>
    </w:p>
    <w:p w14:paraId="33E93086" w14:textId="5D3AFB8E" w:rsidR="00355F44" w:rsidRDefault="00355F44">
      <w:pPr>
        <w:pStyle w:val="Nadpis1"/>
        <w:rPr>
          <w:rFonts w:ascii="Arial" w:hAnsi="Arial" w:cs="Arial"/>
        </w:rPr>
      </w:pPr>
      <w:bookmarkStart w:id="7" w:name="_Toc447197806"/>
      <w:r w:rsidRPr="00C43BAC">
        <w:rPr>
          <w:rFonts w:ascii="Arial" w:hAnsi="Arial" w:cs="Arial"/>
        </w:rPr>
        <w:lastRenderedPageBreak/>
        <w:t>Strategický cíl 4 – Podpora rodiny</w:t>
      </w:r>
      <w:bookmarkEnd w:id="7"/>
    </w:p>
    <w:p w14:paraId="3AD16A0D" w14:textId="1DCCFD0B" w:rsidR="005A28F5" w:rsidRPr="00AA52FF" w:rsidRDefault="005A28F5" w:rsidP="00AA52FF">
      <w:pPr>
        <w:rPr>
          <w:color w:val="4F81BD" w:themeColor="accent1"/>
        </w:rPr>
      </w:pPr>
      <w:r>
        <w:rPr>
          <w:b/>
          <w:color w:val="4F81BD" w:themeColor="accent1"/>
        </w:rPr>
        <w:t xml:space="preserve">Specifický cíl - </w:t>
      </w:r>
      <w:r w:rsidRPr="00AA52FF">
        <w:rPr>
          <w:b/>
          <w:color w:val="4F81BD" w:themeColor="accent1"/>
        </w:rPr>
        <w:t>Zvýšení informovanosti a digitální gramotnosti rodinných příslušníků za účelem zvýšení schopnosti rodiny využívat příležitosti a čelit rizikům spojeným s digitálními technologiemi.</w:t>
      </w:r>
    </w:p>
    <w:tbl>
      <w:tblPr>
        <w:tblW w:w="13760" w:type="dxa"/>
        <w:tblInd w:w="75" w:type="dxa"/>
        <w:tblCellMar>
          <w:left w:w="70" w:type="dxa"/>
          <w:right w:w="70" w:type="dxa"/>
        </w:tblCellMar>
        <w:tblLook w:val="04A0" w:firstRow="1" w:lastRow="0" w:firstColumn="1" w:lastColumn="0" w:noHBand="0" w:noVBand="1"/>
      </w:tblPr>
      <w:tblGrid>
        <w:gridCol w:w="1120"/>
        <w:gridCol w:w="3512"/>
        <w:gridCol w:w="4165"/>
        <w:gridCol w:w="496"/>
        <w:gridCol w:w="496"/>
        <w:gridCol w:w="496"/>
        <w:gridCol w:w="496"/>
        <w:gridCol w:w="499"/>
        <w:gridCol w:w="2480"/>
      </w:tblGrid>
      <w:tr w:rsidR="00F321D5" w:rsidRPr="00F321D5" w14:paraId="7E8E2849" w14:textId="77777777" w:rsidTr="00AA52FF">
        <w:trPr>
          <w:trHeight w:val="431"/>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7B8F257"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Gestor</w:t>
            </w:r>
          </w:p>
        </w:tc>
        <w:tc>
          <w:tcPr>
            <w:tcW w:w="3512" w:type="dxa"/>
            <w:tcBorders>
              <w:top w:val="single" w:sz="4" w:space="0" w:color="auto"/>
              <w:left w:val="nil"/>
              <w:bottom w:val="single" w:sz="4" w:space="0" w:color="auto"/>
              <w:right w:val="single" w:sz="4" w:space="0" w:color="auto"/>
            </w:tcBorders>
            <w:shd w:val="clear" w:color="000000" w:fill="92D050"/>
            <w:vAlign w:val="center"/>
            <w:hideMark/>
          </w:tcPr>
          <w:p w14:paraId="4D35CE31"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Opatření</w:t>
            </w:r>
          </w:p>
        </w:tc>
        <w:tc>
          <w:tcPr>
            <w:tcW w:w="9128" w:type="dxa"/>
            <w:gridSpan w:val="7"/>
            <w:tcBorders>
              <w:top w:val="single" w:sz="4" w:space="0" w:color="auto"/>
              <w:left w:val="nil"/>
              <w:bottom w:val="single" w:sz="4" w:space="0" w:color="auto"/>
              <w:right w:val="single" w:sz="4" w:space="0" w:color="auto"/>
            </w:tcBorders>
            <w:shd w:val="clear" w:color="auto" w:fill="auto"/>
            <w:vAlign w:val="center"/>
            <w:hideMark/>
          </w:tcPr>
          <w:p w14:paraId="24341ECB"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4.1 Zvýšení informovanosti rodičů i prarodičů o účinných strategiích mediace</w:t>
            </w:r>
          </w:p>
        </w:tc>
      </w:tr>
      <w:tr w:rsidR="00F321D5" w:rsidRPr="00F321D5" w14:paraId="2C970DB5" w14:textId="77777777" w:rsidTr="00AA52FF">
        <w:trPr>
          <w:trHeight w:val="591"/>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2EAC70DB" w14:textId="77777777" w:rsidR="00F321D5" w:rsidRPr="00F321D5" w:rsidRDefault="00F321D5" w:rsidP="00F321D5">
            <w:pPr>
              <w:spacing w:before="0" w:after="0" w:line="240" w:lineRule="auto"/>
              <w:jc w:val="center"/>
              <w:rPr>
                <w:rFonts w:ascii="Arial" w:eastAsia="Times New Roman" w:hAnsi="Arial" w:cs="Arial"/>
                <w:b/>
                <w:bCs/>
                <w:color w:val="000000"/>
                <w:sz w:val="28"/>
                <w:szCs w:val="28"/>
                <w:lang w:eastAsia="cs-CZ"/>
              </w:rPr>
            </w:pPr>
            <w:r w:rsidRPr="00F321D5">
              <w:rPr>
                <w:rFonts w:ascii="Arial" w:eastAsia="Times New Roman" w:hAnsi="Arial" w:cs="Arial"/>
                <w:b/>
                <w:bCs/>
                <w:color w:val="000000"/>
                <w:sz w:val="28"/>
                <w:szCs w:val="28"/>
                <w:lang w:eastAsia="cs-CZ"/>
              </w:rPr>
              <w:t>FDV</w:t>
            </w:r>
          </w:p>
        </w:tc>
        <w:tc>
          <w:tcPr>
            <w:tcW w:w="3512" w:type="dxa"/>
            <w:tcBorders>
              <w:top w:val="nil"/>
              <w:left w:val="nil"/>
              <w:bottom w:val="single" w:sz="4" w:space="0" w:color="auto"/>
              <w:right w:val="single" w:sz="4" w:space="0" w:color="auto"/>
            </w:tcBorders>
            <w:shd w:val="clear" w:color="000000" w:fill="92D050"/>
            <w:vAlign w:val="center"/>
            <w:hideMark/>
          </w:tcPr>
          <w:p w14:paraId="2872509C"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Aktivity</w:t>
            </w:r>
          </w:p>
        </w:tc>
        <w:tc>
          <w:tcPr>
            <w:tcW w:w="9128" w:type="dxa"/>
            <w:gridSpan w:val="7"/>
            <w:tcBorders>
              <w:top w:val="single" w:sz="4" w:space="0" w:color="auto"/>
              <w:left w:val="nil"/>
              <w:bottom w:val="single" w:sz="4" w:space="0" w:color="auto"/>
              <w:right w:val="single" w:sz="4" w:space="0" w:color="auto"/>
            </w:tcBorders>
            <w:shd w:val="clear" w:color="auto" w:fill="auto"/>
            <w:vAlign w:val="center"/>
            <w:hideMark/>
          </w:tcPr>
          <w:p w14:paraId="448B3C59" w14:textId="77777777" w:rsidR="00F321D5" w:rsidRPr="001A5DC2" w:rsidRDefault="00F321D5" w:rsidP="00F321D5">
            <w:pPr>
              <w:spacing w:before="0" w:after="0" w:line="240" w:lineRule="auto"/>
              <w:jc w:val="center"/>
              <w:rPr>
                <w:rFonts w:ascii="Arial" w:eastAsia="Times New Roman" w:hAnsi="Arial" w:cs="Arial"/>
                <w:color w:val="000000"/>
                <w:sz w:val="16"/>
                <w:szCs w:val="16"/>
                <w:highlight w:val="yellow"/>
                <w:lang w:eastAsia="cs-CZ"/>
              </w:rPr>
            </w:pPr>
            <w:r w:rsidRPr="001A5DC2">
              <w:rPr>
                <w:rFonts w:ascii="Arial" w:eastAsia="Times New Roman" w:hAnsi="Arial" w:cs="Arial"/>
                <w:color w:val="000000"/>
                <w:sz w:val="16"/>
                <w:szCs w:val="16"/>
                <w:highlight w:val="yellow"/>
                <w:lang w:eastAsia="cs-CZ"/>
              </w:rPr>
              <w:t>Informační kampaně s využitím dat z EU Kids Online, komunitní vzdělávání, kurzy aktivní rodičovské mediace.</w:t>
            </w:r>
          </w:p>
        </w:tc>
      </w:tr>
      <w:tr w:rsidR="00F321D5" w:rsidRPr="00F321D5" w14:paraId="1192BEF8"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39F59765"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12" w:type="dxa"/>
            <w:tcBorders>
              <w:top w:val="nil"/>
              <w:left w:val="nil"/>
              <w:bottom w:val="single" w:sz="4" w:space="0" w:color="auto"/>
              <w:right w:val="single" w:sz="4" w:space="0" w:color="auto"/>
            </w:tcBorders>
            <w:shd w:val="clear" w:color="000000" w:fill="92D050"/>
            <w:vAlign w:val="center"/>
            <w:hideMark/>
          </w:tcPr>
          <w:p w14:paraId="1DBDD1D7"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Spolugestoři</w:t>
            </w:r>
          </w:p>
        </w:tc>
        <w:tc>
          <w:tcPr>
            <w:tcW w:w="9128" w:type="dxa"/>
            <w:gridSpan w:val="7"/>
            <w:tcBorders>
              <w:top w:val="single" w:sz="4" w:space="0" w:color="auto"/>
              <w:left w:val="nil"/>
              <w:bottom w:val="single" w:sz="4" w:space="0" w:color="auto"/>
              <w:right w:val="single" w:sz="4" w:space="0" w:color="auto"/>
            </w:tcBorders>
            <w:shd w:val="clear" w:color="auto" w:fill="auto"/>
            <w:vAlign w:val="center"/>
            <w:hideMark/>
          </w:tcPr>
          <w:p w14:paraId="1627D7E9" w14:textId="77777777" w:rsidR="00F321D5" w:rsidRPr="001A5DC2" w:rsidRDefault="00F321D5" w:rsidP="00F321D5">
            <w:pPr>
              <w:spacing w:before="0" w:after="0" w:line="240" w:lineRule="auto"/>
              <w:jc w:val="center"/>
              <w:rPr>
                <w:rFonts w:ascii="Arial" w:eastAsia="Times New Roman" w:hAnsi="Arial" w:cs="Arial"/>
                <w:color w:val="000000"/>
                <w:sz w:val="16"/>
                <w:szCs w:val="16"/>
                <w:highlight w:val="yellow"/>
                <w:lang w:eastAsia="cs-CZ"/>
              </w:rPr>
            </w:pPr>
            <w:r w:rsidRPr="001A5DC2">
              <w:rPr>
                <w:rFonts w:ascii="Arial" w:eastAsia="Times New Roman" w:hAnsi="Arial" w:cs="Arial"/>
                <w:color w:val="000000"/>
                <w:sz w:val="16"/>
                <w:szCs w:val="16"/>
                <w:highlight w:val="yellow"/>
                <w:lang w:eastAsia="cs-CZ"/>
              </w:rPr>
              <w:t>DDM, MK za oblast knihoven, centra pro rodinu a sociální péči, Národní centrum pro rodinu</w:t>
            </w:r>
          </w:p>
        </w:tc>
      </w:tr>
      <w:tr w:rsidR="00F321D5" w:rsidRPr="00F321D5" w14:paraId="7AFDD851"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45B4E1D9"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12" w:type="dxa"/>
            <w:vMerge w:val="restart"/>
            <w:tcBorders>
              <w:top w:val="nil"/>
              <w:left w:val="single" w:sz="4" w:space="0" w:color="auto"/>
              <w:bottom w:val="single" w:sz="4" w:space="0" w:color="auto"/>
              <w:right w:val="single" w:sz="4" w:space="0" w:color="auto"/>
            </w:tcBorders>
            <w:shd w:val="clear" w:color="000000" w:fill="92D050"/>
            <w:vAlign w:val="center"/>
            <w:hideMark/>
          </w:tcPr>
          <w:p w14:paraId="47490CAF"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Indikátory</w:t>
            </w:r>
          </w:p>
        </w:tc>
        <w:tc>
          <w:tcPr>
            <w:tcW w:w="4165"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58788105"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Způsob realizace</w:t>
            </w:r>
          </w:p>
        </w:tc>
        <w:tc>
          <w:tcPr>
            <w:tcW w:w="2483"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21FA88CA"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Harmonogram</w:t>
            </w:r>
          </w:p>
        </w:tc>
        <w:tc>
          <w:tcPr>
            <w:tcW w:w="2480" w:type="dxa"/>
            <w:vMerge w:val="restart"/>
            <w:tcBorders>
              <w:top w:val="nil"/>
              <w:left w:val="single" w:sz="4" w:space="0" w:color="auto"/>
              <w:bottom w:val="single" w:sz="4" w:space="0" w:color="auto"/>
              <w:right w:val="single" w:sz="4" w:space="0" w:color="auto"/>
            </w:tcBorders>
            <w:shd w:val="clear" w:color="000000" w:fill="92D050"/>
            <w:vAlign w:val="center"/>
            <w:hideMark/>
          </w:tcPr>
          <w:p w14:paraId="235E7D69"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Předpokládané náklady</w:t>
            </w:r>
          </w:p>
        </w:tc>
      </w:tr>
      <w:tr w:rsidR="00F321D5" w:rsidRPr="00F321D5" w14:paraId="626B6C22"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77609DF3"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12" w:type="dxa"/>
            <w:vMerge/>
            <w:tcBorders>
              <w:top w:val="nil"/>
              <w:left w:val="single" w:sz="4" w:space="0" w:color="auto"/>
              <w:bottom w:val="single" w:sz="4" w:space="0" w:color="auto"/>
              <w:right w:val="single" w:sz="4" w:space="0" w:color="auto"/>
            </w:tcBorders>
            <w:vAlign w:val="center"/>
            <w:hideMark/>
          </w:tcPr>
          <w:p w14:paraId="50985D4D"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00402DB7"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96" w:type="dxa"/>
            <w:tcBorders>
              <w:top w:val="nil"/>
              <w:left w:val="nil"/>
              <w:bottom w:val="single" w:sz="4" w:space="0" w:color="auto"/>
              <w:right w:val="single" w:sz="4" w:space="0" w:color="auto"/>
            </w:tcBorders>
            <w:shd w:val="clear" w:color="000000" w:fill="92D050"/>
            <w:noWrap/>
            <w:vAlign w:val="center"/>
            <w:hideMark/>
          </w:tcPr>
          <w:p w14:paraId="392677AF"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2016</w:t>
            </w:r>
          </w:p>
        </w:tc>
        <w:tc>
          <w:tcPr>
            <w:tcW w:w="496" w:type="dxa"/>
            <w:tcBorders>
              <w:top w:val="nil"/>
              <w:left w:val="nil"/>
              <w:bottom w:val="single" w:sz="4" w:space="0" w:color="auto"/>
              <w:right w:val="single" w:sz="4" w:space="0" w:color="auto"/>
            </w:tcBorders>
            <w:shd w:val="clear" w:color="000000" w:fill="92D050"/>
            <w:noWrap/>
            <w:vAlign w:val="center"/>
            <w:hideMark/>
          </w:tcPr>
          <w:p w14:paraId="13CA42E1"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2017</w:t>
            </w:r>
          </w:p>
        </w:tc>
        <w:tc>
          <w:tcPr>
            <w:tcW w:w="496" w:type="dxa"/>
            <w:tcBorders>
              <w:top w:val="nil"/>
              <w:left w:val="nil"/>
              <w:bottom w:val="single" w:sz="4" w:space="0" w:color="auto"/>
              <w:right w:val="single" w:sz="4" w:space="0" w:color="auto"/>
            </w:tcBorders>
            <w:shd w:val="clear" w:color="000000" w:fill="92D050"/>
            <w:noWrap/>
            <w:vAlign w:val="center"/>
            <w:hideMark/>
          </w:tcPr>
          <w:p w14:paraId="51746C7B"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2018</w:t>
            </w:r>
          </w:p>
        </w:tc>
        <w:tc>
          <w:tcPr>
            <w:tcW w:w="496" w:type="dxa"/>
            <w:tcBorders>
              <w:top w:val="nil"/>
              <w:left w:val="nil"/>
              <w:bottom w:val="single" w:sz="4" w:space="0" w:color="auto"/>
              <w:right w:val="single" w:sz="4" w:space="0" w:color="auto"/>
            </w:tcBorders>
            <w:shd w:val="clear" w:color="000000" w:fill="92D050"/>
            <w:noWrap/>
            <w:vAlign w:val="center"/>
            <w:hideMark/>
          </w:tcPr>
          <w:p w14:paraId="7A72941B"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2019</w:t>
            </w:r>
          </w:p>
        </w:tc>
        <w:tc>
          <w:tcPr>
            <w:tcW w:w="499" w:type="dxa"/>
            <w:tcBorders>
              <w:top w:val="nil"/>
              <w:left w:val="nil"/>
              <w:bottom w:val="single" w:sz="4" w:space="0" w:color="auto"/>
              <w:right w:val="single" w:sz="4" w:space="0" w:color="auto"/>
            </w:tcBorders>
            <w:shd w:val="clear" w:color="000000" w:fill="92D050"/>
            <w:noWrap/>
            <w:vAlign w:val="center"/>
            <w:hideMark/>
          </w:tcPr>
          <w:p w14:paraId="18A8BF74"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2020</w:t>
            </w:r>
          </w:p>
        </w:tc>
        <w:tc>
          <w:tcPr>
            <w:tcW w:w="2480" w:type="dxa"/>
            <w:vMerge/>
            <w:tcBorders>
              <w:top w:val="nil"/>
              <w:left w:val="single" w:sz="4" w:space="0" w:color="auto"/>
              <w:bottom w:val="single" w:sz="4" w:space="0" w:color="auto"/>
              <w:right w:val="single" w:sz="4" w:space="0" w:color="auto"/>
            </w:tcBorders>
            <w:vAlign w:val="center"/>
            <w:hideMark/>
          </w:tcPr>
          <w:p w14:paraId="1CC5917F"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r>
      <w:tr w:rsidR="00F321D5" w:rsidRPr="00F321D5" w14:paraId="2E27BFC5"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4E203AA1"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12" w:type="dxa"/>
            <w:vMerge w:val="restart"/>
            <w:tcBorders>
              <w:top w:val="nil"/>
              <w:left w:val="single" w:sz="4" w:space="0" w:color="auto"/>
              <w:bottom w:val="single" w:sz="4" w:space="0" w:color="000000"/>
              <w:right w:val="single" w:sz="4" w:space="0" w:color="auto"/>
            </w:tcBorders>
            <w:shd w:val="clear" w:color="auto" w:fill="auto"/>
            <w:vAlign w:val="center"/>
            <w:hideMark/>
          </w:tcPr>
          <w:p w14:paraId="45760A01"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Meziročně se zvyšuje počet účastníků komunitního vzdělávání pro členy rodiny</w:t>
            </w:r>
          </w:p>
        </w:tc>
        <w:tc>
          <w:tcPr>
            <w:tcW w:w="416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C6AA832"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Z/OP VVV</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C36C38"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1B62F5"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B016D8"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690BAC"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F1AFF5"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14:paraId="3FF8281D"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 - 40 mil.</w:t>
            </w:r>
          </w:p>
        </w:tc>
      </w:tr>
      <w:tr w:rsidR="00F321D5" w:rsidRPr="00F321D5" w14:paraId="5048E4A7"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45F4BD3C"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12" w:type="dxa"/>
            <w:vMerge/>
            <w:tcBorders>
              <w:top w:val="nil"/>
              <w:left w:val="single" w:sz="4" w:space="0" w:color="auto"/>
              <w:bottom w:val="single" w:sz="4" w:space="0" w:color="000000"/>
              <w:right w:val="single" w:sz="4" w:space="0" w:color="auto"/>
            </w:tcBorders>
            <w:vAlign w:val="center"/>
            <w:hideMark/>
          </w:tcPr>
          <w:p w14:paraId="590C8A6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51256E1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3FCA9A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F04D12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6D846BD"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21EB9B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3FC89C3E"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480" w:type="dxa"/>
            <w:vMerge/>
            <w:tcBorders>
              <w:top w:val="nil"/>
              <w:left w:val="single" w:sz="4" w:space="0" w:color="auto"/>
              <w:bottom w:val="single" w:sz="4" w:space="0" w:color="000000"/>
              <w:right w:val="single" w:sz="4" w:space="0" w:color="auto"/>
            </w:tcBorders>
            <w:vAlign w:val="center"/>
            <w:hideMark/>
          </w:tcPr>
          <w:p w14:paraId="0E1ED7C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3EBC1A13"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1778C212"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12" w:type="dxa"/>
            <w:vMerge/>
            <w:tcBorders>
              <w:top w:val="nil"/>
              <w:left w:val="single" w:sz="4" w:space="0" w:color="auto"/>
              <w:bottom w:val="single" w:sz="4" w:space="0" w:color="000000"/>
              <w:right w:val="single" w:sz="4" w:space="0" w:color="auto"/>
            </w:tcBorders>
            <w:vAlign w:val="center"/>
            <w:hideMark/>
          </w:tcPr>
          <w:p w14:paraId="0EB9F97E"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0FA51F28"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CA906D7"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B78409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F53D76D"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E7C24E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2BA05D27"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480" w:type="dxa"/>
            <w:vMerge/>
            <w:tcBorders>
              <w:top w:val="nil"/>
              <w:left w:val="single" w:sz="4" w:space="0" w:color="auto"/>
              <w:bottom w:val="single" w:sz="4" w:space="0" w:color="000000"/>
              <w:right w:val="single" w:sz="4" w:space="0" w:color="auto"/>
            </w:tcBorders>
            <w:vAlign w:val="center"/>
            <w:hideMark/>
          </w:tcPr>
          <w:p w14:paraId="422273A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3FEC77D8"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51411229"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12" w:type="dxa"/>
            <w:vMerge/>
            <w:tcBorders>
              <w:top w:val="nil"/>
              <w:left w:val="single" w:sz="4" w:space="0" w:color="auto"/>
              <w:bottom w:val="single" w:sz="4" w:space="0" w:color="000000"/>
              <w:right w:val="single" w:sz="4" w:space="0" w:color="auto"/>
            </w:tcBorders>
            <w:vAlign w:val="center"/>
            <w:hideMark/>
          </w:tcPr>
          <w:p w14:paraId="48627EC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05A6172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FD3B10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73B1C4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1B9B01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BA5D87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9" w:type="dxa"/>
            <w:vMerge/>
            <w:tcBorders>
              <w:top w:val="nil"/>
              <w:left w:val="single" w:sz="4" w:space="0" w:color="auto"/>
              <w:bottom w:val="single" w:sz="4" w:space="0" w:color="000000"/>
              <w:right w:val="single" w:sz="4" w:space="0" w:color="auto"/>
            </w:tcBorders>
            <w:vAlign w:val="center"/>
            <w:hideMark/>
          </w:tcPr>
          <w:p w14:paraId="346F4E1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480" w:type="dxa"/>
            <w:vMerge/>
            <w:tcBorders>
              <w:top w:val="nil"/>
              <w:left w:val="single" w:sz="4" w:space="0" w:color="auto"/>
              <w:bottom w:val="single" w:sz="4" w:space="0" w:color="000000"/>
              <w:right w:val="single" w:sz="4" w:space="0" w:color="auto"/>
            </w:tcBorders>
            <w:vAlign w:val="center"/>
            <w:hideMark/>
          </w:tcPr>
          <w:p w14:paraId="2D12A90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bl>
    <w:p w14:paraId="7C7975D4" w14:textId="77777777" w:rsidR="00F321D5" w:rsidRDefault="00F321D5" w:rsidP="00AA52FF">
      <w:pPr>
        <w:spacing w:before="0" w:after="0"/>
      </w:pPr>
    </w:p>
    <w:tbl>
      <w:tblPr>
        <w:tblW w:w="13780" w:type="dxa"/>
        <w:tblInd w:w="75" w:type="dxa"/>
        <w:tblCellMar>
          <w:left w:w="70" w:type="dxa"/>
          <w:right w:w="70" w:type="dxa"/>
        </w:tblCellMar>
        <w:tblLook w:val="04A0" w:firstRow="1" w:lastRow="0" w:firstColumn="1" w:lastColumn="0" w:noHBand="0" w:noVBand="1"/>
      </w:tblPr>
      <w:tblGrid>
        <w:gridCol w:w="1120"/>
        <w:gridCol w:w="3553"/>
        <w:gridCol w:w="4240"/>
        <w:gridCol w:w="496"/>
        <w:gridCol w:w="496"/>
        <w:gridCol w:w="496"/>
        <w:gridCol w:w="496"/>
        <w:gridCol w:w="496"/>
        <w:gridCol w:w="2387"/>
      </w:tblGrid>
      <w:tr w:rsidR="00F321D5" w:rsidRPr="00F321D5" w14:paraId="48808506" w14:textId="77777777" w:rsidTr="00AA52FF">
        <w:trPr>
          <w:trHeight w:val="460"/>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195B199"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Gestor</w:t>
            </w:r>
          </w:p>
        </w:tc>
        <w:tc>
          <w:tcPr>
            <w:tcW w:w="3553" w:type="dxa"/>
            <w:tcBorders>
              <w:top w:val="single" w:sz="4" w:space="0" w:color="auto"/>
              <w:left w:val="nil"/>
              <w:bottom w:val="single" w:sz="4" w:space="0" w:color="auto"/>
              <w:right w:val="single" w:sz="4" w:space="0" w:color="auto"/>
            </w:tcBorders>
            <w:shd w:val="clear" w:color="000000" w:fill="92D050"/>
            <w:vAlign w:val="center"/>
            <w:hideMark/>
          </w:tcPr>
          <w:p w14:paraId="36CAE644"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Opatření</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20F0949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4.2 Zavedení mezigeneračních programů a komunitního učení pro zlepšení dostupnosti digitálního vzdělávání</w:t>
            </w:r>
          </w:p>
        </w:tc>
      </w:tr>
      <w:tr w:rsidR="00F321D5" w:rsidRPr="00F321D5" w14:paraId="086D67A7" w14:textId="77777777" w:rsidTr="00AA52FF">
        <w:trPr>
          <w:trHeight w:val="659"/>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057C04CF" w14:textId="77777777" w:rsidR="00F321D5" w:rsidRPr="00F321D5" w:rsidRDefault="00F321D5" w:rsidP="00F321D5">
            <w:pPr>
              <w:spacing w:before="0" w:after="0" w:line="240" w:lineRule="auto"/>
              <w:jc w:val="center"/>
              <w:rPr>
                <w:rFonts w:ascii="Arial" w:eastAsia="Times New Roman" w:hAnsi="Arial" w:cs="Arial"/>
                <w:b/>
                <w:bCs/>
                <w:color w:val="000000"/>
                <w:sz w:val="28"/>
                <w:szCs w:val="28"/>
                <w:lang w:eastAsia="cs-CZ"/>
              </w:rPr>
            </w:pPr>
            <w:r w:rsidRPr="00F321D5">
              <w:rPr>
                <w:rFonts w:ascii="Arial" w:eastAsia="Times New Roman" w:hAnsi="Arial" w:cs="Arial"/>
                <w:b/>
                <w:bCs/>
                <w:color w:val="000000"/>
                <w:sz w:val="28"/>
                <w:szCs w:val="28"/>
                <w:lang w:eastAsia="cs-CZ"/>
              </w:rPr>
              <w:t>MŠMT</w:t>
            </w:r>
          </w:p>
        </w:tc>
        <w:tc>
          <w:tcPr>
            <w:tcW w:w="3553" w:type="dxa"/>
            <w:tcBorders>
              <w:top w:val="nil"/>
              <w:left w:val="nil"/>
              <w:bottom w:val="single" w:sz="4" w:space="0" w:color="auto"/>
              <w:right w:val="single" w:sz="4" w:space="0" w:color="auto"/>
            </w:tcBorders>
            <w:shd w:val="clear" w:color="000000" w:fill="92D050"/>
            <w:vAlign w:val="center"/>
            <w:hideMark/>
          </w:tcPr>
          <w:p w14:paraId="01D1339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Aktivity</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51B42E9F"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1A5DC2">
              <w:rPr>
                <w:rFonts w:ascii="Arial" w:eastAsia="Times New Roman" w:hAnsi="Arial" w:cs="Arial"/>
                <w:color w:val="000000"/>
                <w:sz w:val="16"/>
                <w:szCs w:val="16"/>
                <w:highlight w:val="yellow"/>
                <w:lang w:eastAsia="cs-CZ"/>
              </w:rPr>
              <w:t>Mezigenerační vzdělávací programy, mobilní učebny, vytváření učebních středisek pro digitální vzdělávání v místech, kde se lidé každodenně shromažďují (školy, knihovny, muzea, areály pro trávení volného času).</w:t>
            </w:r>
            <w:r w:rsidRPr="00F321D5">
              <w:rPr>
                <w:rFonts w:ascii="Arial" w:eastAsia="Times New Roman" w:hAnsi="Arial" w:cs="Arial"/>
                <w:color w:val="000000"/>
                <w:sz w:val="16"/>
                <w:szCs w:val="16"/>
                <w:lang w:eastAsia="cs-CZ"/>
              </w:rPr>
              <w:t xml:space="preserve"> </w:t>
            </w:r>
          </w:p>
        </w:tc>
      </w:tr>
      <w:tr w:rsidR="00F321D5" w:rsidRPr="00F321D5" w14:paraId="0F67319A" w14:textId="77777777" w:rsidTr="00AA52FF">
        <w:trPr>
          <w:trHeight w:val="514"/>
        </w:trPr>
        <w:tc>
          <w:tcPr>
            <w:tcW w:w="1120" w:type="dxa"/>
            <w:vMerge/>
            <w:tcBorders>
              <w:top w:val="nil"/>
              <w:left w:val="single" w:sz="4" w:space="0" w:color="auto"/>
              <w:bottom w:val="single" w:sz="4" w:space="0" w:color="000000"/>
              <w:right w:val="single" w:sz="4" w:space="0" w:color="auto"/>
            </w:tcBorders>
            <w:vAlign w:val="center"/>
            <w:hideMark/>
          </w:tcPr>
          <w:p w14:paraId="682E2CA2"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tcBorders>
              <w:top w:val="nil"/>
              <w:left w:val="nil"/>
              <w:bottom w:val="single" w:sz="4" w:space="0" w:color="auto"/>
              <w:right w:val="single" w:sz="4" w:space="0" w:color="auto"/>
            </w:tcBorders>
            <w:shd w:val="clear" w:color="000000" w:fill="92D050"/>
            <w:vAlign w:val="center"/>
            <w:hideMark/>
          </w:tcPr>
          <w:p w14:paraId="4E73412E"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Spolugestoři</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369864FE"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1A5DC2">
              <w:rPr>
                <w:rFonts w:ascii="Arial" w:eastAsia="Times New Roman" w:hAnsi="Arial" w:cs="Arial"/>
                <w:color w:val="000000"/>
                <w:sz w:val="16"/>
                <w:szCs w:val="16"/>
                <w:highlight w:val="yellow"/>
                <w:lang w:eastAsia="cs-CZ"/>
              </w:rPr>
              <w:t>školy, knihovny, centra volného času, poskytovatelé sociálních služeb, NUV, MK za oblast knihoven, muzeí a galerií, RVKHR</w:t>
            </w:r>
          </w:p>
        </w:tc>
      </w:tr>
      <w:tr w:rsidR="00F321D5" w:rsidRPr="00F321D5" w14:paraId="25E74F5C"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04E6A5CF"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auto"/>
              <w:right w:val="single" w:sz="4" w:space="0" w:color="auto"/>
            </w:tcBorders>
            <w:shd w:val="clear" w:color="000000" w:fill="92D050"/>
            <w:vAlign w:val="center"/>
            <w:hideMark/>
          </w:tcPr>
          <w:p w14:paraId="1F73A6E8"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Indikátory</w:t>
            </w:r>
          </w:p>
        </w:tc>
        <w:tc>
          <w:tcPr>
            <w:tcW w:w="4240"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32D6C84E"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Způsob realizace</w:t>
            </w:r>
          </w:p>
        </w:tc>
        <w:tc>
          <w:tcPr>
            <w:tcW w:w="2480"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74CF30C0"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Harmonogram</w:t>
            </w:r>
          </w:p>
        </w:tc>
        <w:tc>
          <w:tcPr>
            <w:tcW w:w="2387" w:type="dxa"/>
            <w:vMerge w:val="restart"/>
            <w:tcBorders>
              <w:top w:val="nil"/>
              <w:left w:val="single" w:sz="4" w:space="0" w:color="auto"/>
              <w:bottom w:val="single" w:sz="4" w:space="0" w:color="auto"/>
              <w:right w:val="single" w:sz="4" w:space="0" w:color="auto"/>
            </w:tcBorders>
            <w:shd w:val="clear" w:color="000000" w:fill="92D050"/>
            <w:vAlign w:val="center"/>
            <w:hideMark/>
          </w:tcPr>
          <w:p w14:paraId="4B8E1C7A"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Předpokládané náklady</w:t>
            </w:r>
          </w:p>
        </w:tc>
      </w:tr>
      <w:tr w:rsidR="00F321D5" w:rsidRPr="00F321D5" w14:paraId="2240D4C1"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35DC4A80"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auto"/>
              <w:right w:val="single" w:sz="4" w:space="0" w:color="auto"/>
            </w:tcBorders>
            <w:vAlign w:val="center"/>
            <w:hideMark/>
          </w:tcPr>
          <w:p w14:paraId="5F22CE50"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240" w:type="dxa"/>
            <w:vMerge/>
            <w:tcBorders>
              <w:top w:val="single" w:sz="4" w:space="0" w:color="auto"/>
              <w:left w:val="single" w:sz="4" w:space="0" w:color="auto"/>
              <w:bottom w:val="single" w:sz="4" w:space="0" w:color="000000"/>
              <w:right w:val="single" w:sz="4" w:space="0" w:color="000000"/>
            </w:tcBorders>
            <w:vAlign w:val="center"/>
            <w:hideMark/>
          </w:tcPr>
          <w:p w14:paraId="5551CDA5"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96" w:type="dxa"/>
            <w:tcBorders>
              <w:top w:val="nil"/>
              <w:left w:val="nil"/>
              <w:bottom w:val="single" w:sz="4" w:space="0" w:color="auto"/>
              <w:right w:val="single" w:sz="4" w:space="0" w:color="auto"/>
            </w:tcBorders>
            <w:shd w:val="clear" w:color="000000" w:fill="92D050"/>
            <w:noWrap/>
            <w:vAlign w:val="center"/>
            <w:hideMark/>
          </w:tcPr>
          <w:p w14:paraId="3E4B131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2016</w:t>
            </w:r>
          </w:p>
        </w:tc>
        <w:tc>
          <w:tcPr>
            <w:tcW w:w="496" w:type="dxa"/>
            <w:tcBorders>
              <w:top w:val="nil"/>
              <w:left w:val="nil"/>
              <w:bottom w:val="single" w:sz="4" w:space="0" w:color="auto"/>
              <w:right w:val="single" w:sz="4" w:space="0" w:color="auto"/>
            </w:tcBorders>
            <w:shd w:val="clear" w:color="000000" w:fill="92D050"/>
            <w:noWrap/>
            <w:vAlign w:val="center"/>
            <w:hideMark/>
          </w:tcPr>
          <w:p w14:paraId="61279B77"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2017</w:t>
            </w:r>
          </w:p>
        </w:tc>
        <w:tc>
          <w:tcPr>
            <w:tcW w:w="496" w:type="dxa"/>
            <w:tcBorders>
              <w:top w:val="nil"/>
              <w:left w:val="nil"/>
              <w:bottom w:val="single" w:sz="4" w:space="0" w:color="auto"/>
              <w:right w:val="single" w:sz="4" w:space="0" w:color="auto"/>
            </w:tcBorders>
            <w:shd w:val="clear" w:color="000000" w:fill="92D050"/>
            <w:noWrap/>
            <w:vAlign w:val="center"/>
            <w:hideMark/>
          </w:tcPr>
          <w:p w14:paraId="4783FCB8"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2018</w:t>
            </w:r>
          </w:p>
        </w:tc>
        <w:tc>
          <w:tcPr>
            <w:tcW w:w="496" w:type="dxa"/>
            <w:tcBorders>
              <w:top w:val="nil"/>
              <w:left w:val="nil"/>
              <w:bottom w:val="single" w:sz="4" w:space="0" w:color="auto"/>
              <w:right w:val="single" w:sz="4" w:space="0" w:color="auto"/>
            </w:tcBorders>
            <w:shd w:val="clear" w:color="000000" w:fill="92D050"/>
            <w:noWrap/>
            <w:vAlign w:val="center"/>
            <w:hideMark/>
          </w:tcPr>
          <w:p w14:paraId="2D830C8A"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2019</w:t>
            </w:r>
          </w:p>
        </w:tc>
        <w:tc>
          <w:tcPr>
            <w:tcW w:w="496" w:type="dxa"/>
            <w:tcBorders>
              <w:top w:val="nil"/>
              <w:left w:val="nil"/>
              <w:bottom w:val="single" w:sz="4" w:space="0" w:color="auto"/>
              <w:right w:val="single" w:sz="4" w:space="0" w:color="auto"/>
            </w:tcBorders>
            <w:shd w:val="clear" w:color="000000" w:fill="92D050"/>
            <w:noWrap/>
            <w:vAlign w:val="center"/>
            <w:hideMark/>
          </w:tcPr>
          <w:p w14:paraId="1784E0FA"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2020</w:t>
            </w:r>
          </w:p>
        </w:tc>
        <w:tc>
          <w:tcPr>
            <w:tcW w:w="2387" w:type="dxa"/>
            <w:vMerge/>
            <w:tcBorders>
              <w:top w:val="nil"/>
              <w:left w:val="single" w:sz="4" w:space="0" w:color="auto"/>
              <w:bottom w:val="single" w:sz="4" w:space="0" w:color="auto"/>
              <w:right w:val="single" w:sz="4" w:space="0" w:color="auto"/>
            </w:tcBorders>
            <w:vAlign w:val="center"/>
            <w:hideMark/>
          </w:tcPr>
          <w:p w14:paraId="5FB79E4D"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r>
      <w:tr w:rsidR="00F321D5" w:rsidRPr="00F321D5" w14:paraId="3921FE24"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2C2EAF5B"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14:paraId="1609F53A"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1A5DC2">
              <w:rPr>
                <w:rFonts w:ascii="Arial" w:eastAsia="Times New Roman" w:hAnsi="Arial" w:cs="Arial"/>
                <w:color w:val="000000"/>
                <w:sz w:val="16"/>
                <w:szCs w:val="16"/>
                <w:highlight w:val="yellow"/>
                <w:lang w:eastAsia="cs-CZ"/>
              </w:rPr>
              <w:t>Počet zapojených CCŽU, DDM, knihoven apod.</w:t>
            </w:r>
            <w:r w:rsidRPr="001A5DC2">
              <w:rPr>
                <w:rFonts w:ascii="Arial" w:eastAsia="Times New Roman" w:hAnsi="Arial" w:cs="Arial"/>
                <w:color w:val="000000"/>
                <w:sz w:val="16"/>
                <w:szCs w:val="16"/>
                <w:highlight w:val="yellow"/>
                <w:lang w:eastAsia="cs-CZ"/>
              </w:rPr>
              <w:br/>
              <w:t>Vytvořena metodika pro zavádění mezigeneračních programů a komunitního učení pro zlepšení dostupnosti digitálního vzdělávání</w:t>
            </w:r>
          </w:p>
        </w:tc>
        <w:tc>
          <w:tcPr>
            <w:tcW w:w="42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7116A45"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Z/OP VVV</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269563"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3DB2E8"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05541B"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788A51"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5F1EAA"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2387" w:type="dxa"/>
            <w:vMerge w:val="restart"/>
            <w:tcBorders>
              <w:top w:val="nil"/>
              <w:left w:val="single" w:sz="4" w:space="0" w:color="auto"/>
              <w:bottom w:val="single" w:sz="4" w:space="0" w:color="000000"/>
              <w:right w:val="single" w:sz="4" w:space="0" w:color="auto"/>
            </w:tcBorders>
            <w:shd w:val="clear" w:color="auto" w:fill="auto"/>
            <w:vAlign w:val="center"/>
            <w:hideMark/>
          </w:tcPr>
          <w:p w14:paraId="1928466A"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 OP VVV - 45 mil.</w:t>
            </w:r>
          </w:p>
        </w:tc>
      </w:tr>
      <w:tr w:rsidR="00F321D5" w:rsidRPr="00F321D5" w14:paraId="255A02B8"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681F764E"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1A0A764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40" w:type="dxa"/>
            <w:vMerge/>
            <w:tcBorders>
              <w:top w:val="single" w:sz="4" w:space="0" w:color="auto"/>
              <w:left w:val="single" w:sz="4" w:space="0" w:color="auto"/>
              <w:bottom w:val="single" w:sz="4" w:space="0" w:color="000000"/>
              <w:right w:val="single" w:sz="4" w:space="0" w:color="000000"/>
            </w:tcBorders>
            <w:vAlign w:val="center"/>
            <w:hideMark/>
          </w:tcPr>
          <w:p w14:paraId="1E67BFB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D3254A7"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EE6529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4FB9FC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42E951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A19E1A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87" w:type="dxa"/>
            <w:vMerge/>
            <w:tcBorders>
              <w:top w:val="nil"/>
              <w:left w:val="single" w:sz="4" w:space="0" w:color="auto"/>
              <w:bottom w:val="single" w:sz="4" w:space="0" w:color="000000"/>
              <w:right w:val="single" w:sz="4" w:space="0" w:color="auto"/>
            </w:tcBorders>
            <w:vAlign w:val="center"/>
            <w:hideMark/>
          </w:tcPr>
          <w:p w14:paraId="1DF399A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7A82A84C"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09271408"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3B38197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40" w:type="dxa"/>
            <w:vMerge/>
            <w:tcBorders>
              <w:top w:val="single" w:sz="4" w:space="0" w:color="auto"/>
              <w:left w:val="single" w:sz="4" w:space="0" w:color="auto"/>
              <w:bottom w:val="single" w:sz="4" w:space="0" w:color="000000"/>
              <w:right w:val="single" w:sz="4" w:space="0" w:color="000000"/>
            </w:tcBorders>
            <w:vAlign w:val="center"/>
            <w:hideMark/>
          </w:tcPr>
          <w:p w14:paraId="7235208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B2CB287"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CC9D1C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581154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41962B7"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CECC2D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87" w:type="dxa"/>
            <w:vMerge/>
            <w:tcBorders>
              <w:top w:val="nil"/>
              <w:left w:val="single" w:sz="4" w:space="0" w:color="auto"/>
              <w:bottom w:val="single" w:sz="4" w:space="0" w:color="000000"/>
              <w:right w:val="single" w:sz="4" w:space="0" w:color="auto"/>
            </w:tcBorders>
            <w:vAlign w:val="center"/>
            <w:hideMark/>
          </w:tcPr>
          <w:p w14:paraId="21FCCE4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083B5516"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017F6D64"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1094398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40" w:type="dxa"/>
            <w:vMerge/>
            <w:tcBorders>
              <w:top w:val="single" w:sz="4" w:space="0" w:color="auto"/>
              <w:left w:val="single" w:sz="4" w:space="0" w:color="auto"/>
              <w:bottom w:val="single" w:sz="4" w:space="0" w:color="000000"/>
              <w:right w:val="single" w:sz="4" w:space="0" w:color="000000"/>
            </w:tcBorders>
            <w:vAlign w:val="center"/>
            <w:hideMark/>
          </w:tcPr>
          <w:p w14:paraId="216F72E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B97766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CA6EA6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A7B7FC7"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EE1F9FD"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E40531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87" w:type="dxa"/>
            <w:vMerge/>
            <w:tcBorders>
              <w:top w:val="nil"/>
              <w:left w:val="single" w:sz="4" w:space="0" w:color="auto"/>
              <w:bottom w:val="single" w:sz="4" w:space="0" w:color="000000"/>
              <w:right w:val="single" w:sz="4" w:space="0" w:color="auto"/>
            </w:tcBorders>
            <w:vAlign w:val="center"/>
            <w:hideMark/>
          </w:tcPr>
          <w:p w14:paraId="34C1C1F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bl>
    <w:p w14:paraId="18704C9B" w14:textId="1D9E4923" w:rsidR="009710BE" w:rsidRDefault="009710BE">
      <w:pPr>
        <w:rPr>
          <w:rFonts w:ascii="Arial" w:hAnsi="Arial" w:cs="Arial"/>
          <w:szCs w:val="18"/>
        </w:rPr>
      </w:pPr>
    </w:p>
    <w:tbl>
      <w:tblPr>
        <w:tblW w:w="13780" w:type="dxa"/>
        <w:tblInd w:w="75" w:type="dxa"/>
        <w:tblCellMar>
          <w:left w:w="70" w:type="dxa"/>
          <w:right w:w="70" w:type="dxa"/>
        </w:tblCellMar>
        <w:tblLook w:val="04A0" w:firstRow="1" w:lastRow="0" w:firstColumn="1" w:lastColumn="0" w:noHBand="0" w:noVBand="1"/>
      </w:tblPr>
      <w:tblGrid>
        <w:gridCol w:w="1120"/>
        <w:gridCol w:w="3553"/>
        <w:gridCol w:w="4234"/>
        <w:gridCol w:w="496"/>
        <w:gridCol w:w="496"/>
        <w:gridCol w:w="496"/>
        <w:gridCol w:w="496"/>
        <w:gridCol w:w="496"/>
        <w:gridCol w:w="2393"/>
      </w:tblGrid>
      <w:tr w:rsidR="00F321D5" w:rsidRPr="00F321D5" w14:paraId="46D67AC5" w14:textId="77777777" w:rsidTr="00AA52FF">
        <w:trPr>
          <w:trHeight w:val="585"/>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70D61BE"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lastRenderedPageBreak/>
              <w:t>Gestor</w:t>
            </w:r>
          </w:p>
        </w:tc>
        <w:tc>
          <w:tcPr>
            <w:tcW w:w="3553" w:type="dxa"/>
            <w:tcBorders>
              <w:top w:val="single" w:sz="4" w:space="0" w:color="auto"/>
              <w:left w:val="nil"/>
              <w:bottom w:val="single" w:sz="4" w:space="0" w:color="auto"/>
              <w:right w:val="single" w:sz="4" w:space="0" w:color="auto"/>
            </w:tcBorders>
            <w:shd w:val="clear" w:color="000000" w:fill="92D050"/>
            <w:vAlign w:val="center"/>
            <w:hideMark/>
          </w:tcPr>
          <w:p w14:paraId="476B7590"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Opatření</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0089F05B"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4.3 Zajištění dostupného poradenství v otázkách bezpečnosti a příležitostí včetně internetového poradenství</w:t>
            </w:r>
          </w:p>
        </w:tc>
      </w:tr>
      <w:tr w:rsidR="00F321D5" w:rsidRPr="00F321D5" w14:paraId="0AAA77E3" w14:textId="77777777" w:rsidTr="00AA52FF">
        <w:trPr>
          <w:trHeight w:val="532"/>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2D30BBC0" w14:textId="77777777" w:rsidR="00F321D5" w:rsidRPr="00F321D5" w:rsidRDefault="00F321D5" w:rsidP="00F321D5">
            <w:pPr>
              <w:spacing w:before="0" w:after="0" w:line="240" w:lineRule="auto"/>
              <w:jc w:val="center"/>
              <w:rPr>
                <w:rFonts w:ascii="Arial" w:eastAsia="Times New Roman" w:hAnsi="Arial" w:cs="Arial"/>
                <w:b/>
                <w:bCs/>
                <w:color w:val="000000"/>
                <w:sz w:val="28"/>
                <w:szCs w:val="28"/>
                <w:lang w:eastAsia="cs-CZ"/>
              </w:rPr>
            </w:pPr>
            <w:r w:rsidRPr="00F321D5">
              <w:rPr>
                <w:rFonts w:ascii="Arial" w:eastAsia="Times New Roman" w:hAnsi="Arial" w:cs="Arial"/>
                <w:b/>
                <w:bCs/>
                <w:color w:val="000000"/>
                <w:sz w:val="28"/>
                <w:szCs w:val="28"/>
                <w:lang w:eastAsia="cs-CZ"/>
              </w:rPr>
              <w:t>MŠMT</w:t>
            </w:r>
          </w:p>
        </w:tc>
        <w:tc>
          <w:tcPr>
            <w:tcW w:w="3553" w:type="dxa"/>
            <w:tcBorders>
              <w:top w:val="nil"/>
              <w:left w:val="nil"/>
              <w:bottom w:val="single" w:sz="4" w:space="0" w:color="auto"/>
              <w:right w:val="single" w:sz="4" w:space="0" w:color="auto"/>
            </w:tcBorders>
            <w:shd w:val="clear" w:color="000000" w:fill="92D050"/>
            <w:vAlign w:val="center"/>
            <w:hideMark/>
          </w:tcPr>
          <w:p w14:paraId="419F6E12"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Aktivity</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1C4E80A8"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Poradny pro rodiče a děti, včetně online poradenství.</w:t>
            </w:r>
          </w:p>
        </w:tc>
      </w:tr>
      <w:tr w:rsidR="00F321D5" w:rsidRPr="00F321D5" w14:paraId="7787E1F4" w14:textId="77777777" w:rsidTr="00AA52FF">
        <w:trPr>
          <w:trHeight w:val="416"/>
        </w:trPr>
        <w:tc>
          <w:tcPr>
            <w:tcW w:w="1120" w:type="dxa"/>
            <w:vMerge/>
            <w:tcBorders>
              <w:top w:val="nil"/>
              <w:left w:val="single" w:sz="4" w:space="0" w:color="auto"/>
              <w:bottom w:val="single" w:sz="4" w:space="0" w:color="000000"/>
              <w:right w:val="single" w:sz="4" w:space="0" w:color="auto"/>
            </w:tcBorders>
            <w:vAlign w:val="center"/>
            <w:hideMark/>
          </w:tcPr>
          <w:p w14:paraId="48C6048C"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tcBorders>
              <w:top w:val="nil"/>
              <w:left w:val="nil"/>
              <w:bottom w:val="single" w:sz="4" w:space="0" w:color="auto"/>
              <w:right w:val="single" w:sz="4" w:space="0" w:color="auto"/>
            </w:tcBorders>
            <w:shd w:val="clear" w:color="000000" w:fill="92D050"/>
            <w:vAlign w:val="center"/>
            <w:hideMark/>
          </w:tcPr>
          <w:p w14:paraId="6FA95AD4"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Spolugestoři</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4F0E6D67"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rodinné poradny, pedagogicko-psychologické poradny, střediska výchovné péče, DDM</w:t>
            </w:r>
          </w:p>
        </w:tc>
      </w:tr>
      <w:tr w:rsidR="00F321D5" w:rsidRPr="00F321D5" w14:paraId="05266ED1"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32F4502B"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auto"/>
              <w:right w:val="single" w:sz="4" w:space="0" w:color="auto"/>
            </w:tcBorders>
            <w:shd w:val="clear" w:color="000000" w:fill="92D050"/>
            <w:vAlign w:val="center"/>
            <w:hideMark/>
          </w:tcPr>
          <w:p w14:paraId="61B44548"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Indikátory</w:t>
            </w:r>
          </w:p>
        </w:tc>
        <w:tc>
          <w:tcPr>
            <w:tcW w:w="4234"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5BD2B5D1"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Způsob realizace</w:t>
            </w:r>
          </w:p>
        </w:tc>
        <w:tc>
          <w:tcPr>
            <w:tcW w:w="2480"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3D960AE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Harmonogram</w:t>
            </w:r>
          </w:p>
        </w:tc>
        <w:tc>
          <w:tcPr>
            <w:tcW w:w="2393" w:type="dxa"/>
            <w:vMerge w:val="restart"/>
            <w:tcBorders>
              <w:top w:val="nil"/>
              <w:left w:val="single" w:sz="4" w:space="0" w:color="auto"/>
              <w:bottom w:val="single" w:sz="4" w:space="0" w:color="auto"/>
              <w:right w:val="single" w:sz="4" w:space="0" w:color="auto"/>
            </w:tcBorders>
            <w:shd w:val="clear" w:color="000000" w:fill="92D050"/>
            <w:vAlign w:val="center"/>
            <w:hideMark/>
          </w:tcPr>
          <w:p w14:paraId="402C78E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Předpokládané náklady</w:t>
            </w:r>
          </w:p>
        </w:tc>
      </w:tr>
      <w:tr w:rsidR="00F321D5" w:rsidRPr="00F321D5" w14:paraId="15C8789C"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2E75ECF1"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auto"/>
              <w:right w:val="single" w:sz="4" w:space="0" w:color="auto"/>
            </w:tcBorders>
            <w:vAlign w:val="center"/>
            <w:hideMark/>
          </w:tcPr>
          <w:p w14:paraId="7D0FA90C"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5CD526D8"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96" w:type="dxa"/>
            <w:tcBorders>
              <w:top w:val="nil"/>
              <w:left w:val="nil"/>
              <w:bottom w:val="single" w:sz="4" w:space="0" w:color="auto"/>
              <w:right w:val="single" w:sz="4" w:space="0" w:color="auto"/>
            </w:tcBorders>
            <w:shd w:val="clear" w:color="000000" w:fill="92D050"/>
            <w:noWrap/>
            <w:vAlign w:val="center"/>
            <w:hideMark/>
          </w:tcPr>
          <w:p w14:paraId="7840257A"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2016</w:t>
            </w:r>
          </w:p>
        </w:tc>
        <w:tc>
          <w:tcPr>
            <w:tcW w:w="496" w:type="dxa"/>
            <w:tcBorders>
              <w:top w:val="nil"/>
              <w:left w:val="nil"/>
              <w:bottom w:val="single" w:sz="4" w:space="0" w:color="auto"/>
              <w:right w:val="single" w:sz="4" w:space="0" w:color="auto"/>
            </w:tcBorders>
            <w:shd w:val="clear" w:color="000000" w:fill="92D050"/>
            <w:noWrap/>
            <w:vAlign w:val="center"/>
            <w:hideMark/>
          </w:tcPr>
          <w:p w14:paraId="4FEAA092"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2017</w:t>
            </w:r>
          </w:p>
        </w:tc>
        <w:tc>
          <w:tcPr>
            <w:tcW w:w="496" w:type="dxa"/>
            <w:tcBorders>
              <w:top w:val="nil"/>
              <w:left w:val="nil"/>
              <w:bottom w:val="single" w:sz="4" w:space="0" w:color="auto"/>
              <w:right w:val="single" w:sz="4" w:space="0" w:color="auto"/>
            </w:tcBorders>
            <w:shd w:val="clear" w:color="000000" w:fill="92D050"/>
            <w:noWrap/>
            <w:vAlign w:val="center"/>
            <w:hideMark/>
          </w:tcPr>
          <w:p w14:paraId="771EE690"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2018</w:t>
            </w:r>
          </w:p>
        </w:tc>
        <w:tc>
          <w:tcPr>
            <w:tcW w:w="496" w:type="dxa"/>
            <w:tcBorders>
              <w:top w:val="nil"/>
              <w:left w:val="nil"/>
              <w:bottom w:val="single" w:sz="4" w:space="0" w:color="auto"/>
              <w:right w:val="single" w:sz="4" w:space="0" w:color="auto"/>
            </w:tcBorders>
            <w:shd w:val="clear" w:color="000000" w:fill="92D050"/>
            <w:noWrap/>
            <w:vAlign w:val="center"/>
            <w:hideMark/>
          </w:tcPr>
          <w:p w14:paraId="7780273B"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2019</w:t>
            </w:r>
          </w:p>
        </w:tc>
        <w:tc>
          <w:tcPr>
            <w:tcW w:w="496" w:type="dxa"/>
            <w:tcBorders>
              <w:top w:val="nil"/>
              <w:left w:val="nil"/>
              <w:bottom w:val="single" w:sz="4" w:space="0" w:color="auto"/>
              <w:right w:val="single" w:sz="4" w:space="0" w:color="auto"/>
            </w:tcBorders>
            <w:shd w:val="clear" w:color="000000" w:fill="92D050"/>
            <w:noWrap/>
            <w:vAlign w:val="center"/>
            <w:hideMark/>
          </w:tcPr>
          <w:p w14:paraId="0A6E0BA2"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2020</w:t>
            </w:r>
          </w:p>
        </w:tc>
        <w:tc>
          <w:tcPr>
            <w:tcW w:w="2393" w:type="dxa"/>
            <w:vMerge/>
            <w:tcBorders>
              <w:top w:val="nil"/>
              <w:left w:val="single" w:sz="4" w:space="0" w:color="auto"/>
              <w:bottom w:val="single" w:sz="4" w:space="0" w:color="auto"/>
              <w:right w:val="single" w:sz="4" w:space="0" w:color="auto"/>
            </w:tcBorders>
            <w:vAlign w:val="center"/>
            <w:hideMark/>
          </w:tcPr>
          <w:p w14:paraId="3AC0E971"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r>
      <w:tr w:rsidR="00F321D5" w:rsidRPr="00F321D5" w14:paraId="70B1844A"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46C7A302"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14:paraId="73C54F40"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1A5DC2">
              <w:rPr>
                <w:rFonts w:ascii="Arial" w:eastAsia="Times New Roman" w:hAnsi="Arial" w:cs="Arial"/>
                <w:color w:val="000000"/>
                <w:sz w:val="16"/>
                <w:szCs w:val="16"/>
                <w:highlight w:val="yellow"/>
                <w:lang w:eastAsia="cs-CZ"/>
              </w:rPr>
              <w:t>Počet zapojených CCŽU, DDM, knihoven apod.</w:t>
            </w:r>
            <w:r w:rsidRPr="001A5DC2">
              <w:rPr>
                <w:rFonts w:ascii="Arial" w:eastAsia="Times New Roman" w:hAnsi="Arial" w:cs="Arial"/>
                <w:color w:val="000000"/>
                <w:sz w:val="16"/>
                <w:szCs w:val="16"/>
                <w:highlight w:val="yellow"/>
                <w:lang w:eastAsia="cs-CZ"/>
              </w:rPr>
              <w:br/>
              <w:t>Vytvořena metodika poradenství v otázkách bezpečnosti a příležitostí</w:t>
            </w:r>
          </w:p>
        </w:tc>
        <w:tc>
          <w:tcPr>
            <w:tcW w:w="42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37E4E0C"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Z/OP VVV</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850FAE"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B760A6"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03A35D"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9EDF35"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E5C57A"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2393" w:type="dxa"/>
            <w:vMerge w:val="restart"/>
            <w:tcBorders>
              <w:top w:val="nil"/>
              <w:left w:val="single" w:sz="4" w:space="0" w:color="auto"/>
              <w:bottom w:val="single" w:sz="4" w:space="0" w:color="000000"/>
              <w:right w:val="single" w:sz="4" w:space="0" w:color="auto"/>
            </w:tcBorders>
            <w:shd w:val="clear" w:color="auto" w:fill="auto"/>
            <w:vAlign w:val="center"/>
            <w:hideMark/>
          </w:tcPr>
          <w:p w14:paraId="10D5AF44"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 OP VVV - 30 mil.</w:t>
            </w:r>
          </w:p>
        </w:tc>
      </w:tr>
      <w:tr w:rsidR="00F321D5" w:rsidRPr="00F321D5" w14:paraId="13549494"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652CFAC0"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099C78F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52D832D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B23C0B8"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5A51F6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AB33E2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9639EA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DC95F2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21534A4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7110F382"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2ED4B9FF"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31F0496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6A3BA44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D19ADFB"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D343187"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65CDC7D"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383761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555F93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1E45A67E"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45299838" w14:textId="77777777" w:rsidTr="00AA52FF">
        <w:trPr>
          <w:trHeight w:val="630"/>
        </w:trPr>
        <w:tc>
          <w:tcPr>
            <w:tcW w:w="1120" w:type="dxa"/>
            <w:vMerge/>
            <w:tcBorders>
              <w:top w:val="nil"/>
              <w:left w:val="single" w:sz="4" w:space="0" w:color="auto"/>
              <w:bottom w:val="single" w:sz="4" w:space="0" w:color="000000"/>
              <w:right w:val="single" w:sz="4" w:space="0" w:color="auto"/>
            </w:tcBorders>
            <w:vAlign w:val="center"/>
            <w:hideMark/>
          </w:tcPr>
          <w:p w14:paraId="325AA3DC"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5A4CFC7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567E87B8"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F298EE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85C5E2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A94F26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F2368E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C7B39F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0E6B4B0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bl>
    <w:p w14:paraId="4CD4EEC4" w14:textId="77777777" w:rsidR="00EF4D65" w:rsidRDefault="00EF4D65">
      <w:pPr>
        <w:rPr>
          <w:rFonts w:cs="Arial"/>
          <w:b/>
          <w:color w:val="4F81BD" w:themeColor="accent1"/>
        </w:rPr>
      </w:pPr>
    </w:p>
    <w:p w14:paraId="5A0764E7" w14:textId="77777777" w:rsidR="00EF4D65" w:rsidRDefault="00EF4D65">
      <w:pPr>
        <w:rPr>
          <w:rFonts w:cs="Arial"/>
          <w:b/>
          <w:color w:val="4F81BD" w:themeColor="accent1"/>
        </w:rPr>
      </w:pPr>
      <w:r>
        <w:rPr>
          <w:rFonts w:cs="Arial"/>
          <w:b/>
          <w:color w:val="4F81BD" w:themeColor="accent1"/>
        </w:rPr>
        <w:br w:type="page"/>
      </w:r>
    </w:p>
    <w:p w14:paraId="0C25CCCD" w14:textId="68FEFD90" w:rsidR="00F321D5" w:rsidRDefault="005A28F5">
      <w:pPr>
        <w:rPr>
          <w:rFonts w:ascii="Arial" w:hAnsi="Arial" w:cs="Arial"/>
          <w:szCs w:val="18"/>
        </w:rPr>
      </w:pPr>
      <w:r>
        <w:rPr>
          <w:rFonts w:cs="Arial"/>
          <w:b/>
          <w:color w:val="4F81BD" w:themeColor="accent1"/>
        </w:rPr>
        <w:lastRenderedPageBreak/>
        <w:t xml:space="preserve">Specifický cíl - </w:t>
      </w:r>
      <w:r w:rsidRPr="00AA52FF">
        <w:rPr>
          <w:rFonts w:cs="Arial"/>
          <w:b/>
          <w:color w:val="4F81BD" w:themeColor="accent1"/>
        </w:rPr>
        <w:t>Zvýšení úrovně spolupráce mezi rodinou, školou a volnočasovými institucemi za účelem eliminace rizik a využívání příležitostí spojených s digitálními technologiemi.</w:t>
      </w:r>
    </w:p>
    <w:tbl>
      <w:tblPr>
        <w:tblW w:w="13780" w:type="dxa"/>
        <w:tblInd w:w="75" w:type="dxa"/>
        <w:tblCellMar>
          <w:left w:w="70" w:type="dxa"/>
          <w:right w:w="70" w:type="dxa"/>
        </w:tblCellMar>
        <w:tblLook w:val="04A0" w:firstRow="1" w:lastRow="0" w:firstColumn="1" w:lastColumn="0" w:noHBand="0" w:noVBand="1"/>
      </w:tblPr>
      <w:tblGrid>
        <w:gridCol w:w="1120"/>
        <w:gridCol w:w="3553"/>
        <w:gridCol w:w="4234"/>
        <w:gridCol w:w="496"/>
        <w:gridCol w:w="496"/>
        <w:gridCol w:w="496"/>
        <w:gridCol w:w="496"/>
        <w:gridCol w:w="496"/>
        <w:gridCol w:w="2393"/>
      </w:tblGrid>
      <w:tr w:rsidR="00F321D5" w:rsidRPr="00F321D5" w14:paraId="201EF700" w14:textId="77777777" w:rsidTr="00AA52FF">
        <w:trPr>
          <w:trHeight w:val="585"/>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D9EA58A"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Gestor</w:t>
            </w:r>
          </w:p>
        </w:tc>
        <w:tc>
          <w:tcPr>
            <w:tcW w:w="3553" w:type="dxa"/>
            <w:tcBorders>
              <w:top w:val="single" w:sz="4" w:space="0" w:color="auto"/>
              <w:left w:val="nil"/>
              <w:bottom w:val="single" w:sz="4" w:space="0" w:color="auto"/>
              <w:right w:val="single" w:sz="4" w:space="0" w:color="auto"/>
            </w:tcBorders>
            <w:shd w:val="clear" w:color="000000" w:fill="92D050"/>
            <w:vAlign w:val="center"/>
            <w:hideMark/>
          </w:tcPr>
          <w:p w14:paraId="3A417261"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Opatření</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7BCDC582"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4.4 Podpora zavádění a využívání digitálních technologií pro posilování spolupráce a otevřené oboustranné komunikace rodiny, školy a volnočasových institucí</w:t>
            </w:r>
          </w:p>
        </w:tc>
      </w:tr>
      <w:tr w:rsidR="00F321D5" w:rsidRPr="00F321D5" w14:paraId="08096B2D" w14:textId="77777777" w:rsidTr="00AA52FF">
        <w:trPr>
          <w:trHeight w:val="614"/>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5EF68EB1" w14:textId="77777777" w:rsidR="00F321D5" w:rsidRPr="00F321D5" w:rsidRDefault="00F321D5" w:rsidP="00F321D5">
            <w:pPr>
              <w:spacing w:before="0" w:after="0" w:line="240" w:lineRule="auto"/>
              <w:jc w:val="center"/>
              <w:rPr>
                <w:rFonts w:ascii="Arial" w:eastAsia="Times New Roman" w:hAnsi="Arial" w:cs="Arial"/>
                <w:b/>
                <w:bCs/>
                <w:color w:val="000000"/>
                <w:sz w:val="28"/>
                <w:szCs w:val="28"/>
                <w:lang w:eastAsia="cs-CZ"/>
              </w:rPr>
            </w:pPr>
            <w:r w:rsidRPr="00F321D5">
              <w:rPr>
                <w:rFonts w:ascii="Arial" w:eastAsia="Times New Roman" w:hAnsi="Arial" w:cs="Arial"/>
                <w:b/>
                <w:bCs/>
                <w:color w:val="000000"/>
                <w:sz w:val="28"/>
                <w:szCs w:val="28"/>
                <w:lang w:eastAsia="cs-CZ"/>
              </w:rPr>
              <w:t>MŠMT</w:t>
            </w:r>
          </w:p>
        </w:tc>
        <w:tc>
          <w:tcPr>
            <w:tcW w:w="3553" w:type="dxa"/>
            <w:tcBorders>
              <w:top w:val="nil"/>
              <w:left w:val="nil"/>
              <w:bottom w:val="single" w:sz="4" w:space="0" w:color="auto"/>
              <w:right w:val="single" w:sz="4" w:space="0" w:color="auto"/>
            </w:tcBorders>
            <w:shd w:val="clear" w:color="000000" w:fill="92D050"/>
            <w:vAlign w:val="center"/>
            <w:hideMark/>
          </w:tcPr>
          <w:p w14:paraId="33CD1862"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Aktivity</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5E2D39A6"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1A5DC2">
              <w:rPr>
                <w:rFonts w:ascii="Arial" w:eastAsia="Times New Roman" w:hAnsi="Arial" w:cs="Arial"/>
                <w:color w:val="000000"/>
                <w:sz w:val="16"/>
                <w:szCs w:val="16"/>
                <w:highlight w:val="yellow"/>
                <w:lang w:eastAsia="cs-CZ"/>
              </w:rPr>
              <w:t>Vytváření funkčních způsobů komunikace s rodiči pomocí digitálních technologií, zapojení škol a institucí volného času do podpory digitálního vzdělávání (návaznost na opatření 4.2).</w:t>
            </w:r>
          </w:p>
        </w:tc>
      </w:tr>
      <w:tr w:rsidR="00F321D5" w:rsidRPr="00F321D5" w14:paraId="0B93586D" w14:textId="77777777" w:rsidTr="00AA52FF">
        <w:trPr>
          <w:trHeight w:val="410"/>
        </w:trPr>
        <w:tc>
          <w:tcPr>
            <w:tcW w:w="1120" w:type="dxa"/>
            <w:vMerge/>
            <w:tcBorders>
              <w:top w:val="nil"/>
              <w:left w:val="single" w:sz="4" w:space="0" w:color="auto"/>
              <w:bottom w:val="single" w:sz="4" w:space="0" w:color="000000"/>
              <w:right w:val="single" w:sz="4" w:space="0" w:color="auto"/>
            </w:tcBorders>
            <w:vAlign w:val="center"/>
            <w:hideMark/>
          </w:tcPr>
          <w:p w14:paraId="6C6156F7"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tcBorders>
              <w:top w:val="nil"/>
              <w:left w:val="nil"/>
              <w:bottom w:val="single" w:sz="4" w:space="0" w:color="auto"/>
              <w:right w:val="single" w:sz="4" w:space="0" w:color="auto"/>
            </w:tcBorders>
            <w:shd w:val="clear" w:color="000000" w:fill="92D050"/>
            <w:vAlign w:val="center"/>
            <w:hideMark/>
          </w:tcPr>
          <w:p w14:paraId="6D5235B8"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Spolugestoři</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05E3B494"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1A5DC2">
              <w:rPr>
                <w:rFonts w:ascii="Arial" w:eastAsia="Times New Roman" w:hAnsi="Arial" w:cs="Arial"/>
                <w:color w:val="000000"/>
                <w:sz w:val="16"/>
                <w:szCs w:val="16"/>
                <w:highlight w:val="yellow"/>
                <w:lang w:eastAsia="cs-CZ"/>
              </w:rPr>
              <w:t>školy, státní i nestátní instituce volného času, NUV, NIDM, MK za oblast knihoven, DDM</w:t>
            </w:r>
          </w:p>
        </w:tc>
      </w:tr>
      <w:tr w:rsidR="00F321D5" w:rsidRPr="00F321D5" w14:paraId="6B6D52D7"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2EB40C17"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auto"/>
              <w:right w:val="single" w:sz="4" w:space="0" w:color="auto"/>
            </w:tcBorders>
            <w:shd w:val="clear" w:color="000000" w:fill="92D050"/>
            <w:vAlign w:val="center"/>
            <w:hideMark/>
          </w:tcPr>
          <w:p w14:paraId="4C409490"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Indikátory</w:t>
            </w:r>
          </w:p>
        </w:tc>
        <w:tc>
          <w:tcPr>
            <w:tcW w:w="4234"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649039B8"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Způsob realizace</w:t>
            </w:r>
          </w:p>
        </w:tc>
        <w:tc>
          <w:tcPr>
            <w:tcW w:w="2480"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0C0326C8"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Harmonogram</w:t>
            </w:r>
          </w:p>
        </w:tc>
        <w:tc>
          <w:tcPr>
            <w:tcW w:w="2393" w:type="dxa"/>
            <w:vMerge w:val="restart"/>
            <w:tcBorders>
              <w:top w:val="nil"/>
              <w:left w:val="single" w:sz="4" w:space="0" w:color="auto"/>
              <w:bottom w:val="single" w:sz="4" w:space="0" w:color="auto"/>
              <w:right w:val="single" w:sz="4" w:space="0" w:color="auto"/>
            </w:tcBorders>
            <w:shd w:val="clear" w:color="000000" w:fill="92D050"/>
            <w:vAlign w:val="center"/>
            <w:hideMark/>
          </w:tcPr>
          <w:p w14:paraId="6FF37F7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Předpokládané náklady</w:t>
            </w:r>
          </w:p>
        </w:tc>
      </w:tr>
      <w:tr w:rsidR="00F321D5" w:rsidRPr="00F321D5" w14:paraId="0AAB8ECE"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5C0FE9E1"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auto"/>
              <w:right w:val="single" w:sz="4" w:space="0" w:color="auto"/>
            </w:tcBorders>
            <w:vAlign w:val="center"/>
            <w:hideMark/>
          </w:tcPr>
          <w:p w14:paraId="698C4C9B"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4663B76A"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96" w:type="dxa"/>
            <w:tcBorders>
              <w:top w:val="nil"/>
              <w:left w:val="nil"/>
              <w:bottom w:val="single" w:sz="4" w:space="0" w:color="auto"/>
              <w:right w:val="single" w:sz="4" w:space="0" w:color="auto"/>
            </w:tcBorders>
            <w:shd w:val="clear" w:color="000000" w:fill="92D050"/>
            <w:noWrap/>
            <w:vAlign w:val="center"/>
            <w:hideMark/>
          </w:tcPr>
          <w:p w14:paraId="7A8046EE"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2016</w:t>
            </w:r>
          </w:p>
        </w:tc>
        <w:tc>
          <w:tcPr>
            <w:tcW w:w="496" w:type="dxa"/>
            <w:tcBorders>
              <w:top w:val="nil"/>
              <w:left w:val="nil"/>
              <w:bottom w:val="single" w:sz="4" w:space="0" w:color="auto"/>
              <w:right w:val="single" w:sz="4" w:space="0" w:color="auto"/>
            </w:tcBorders>
            <w:shd w:val="clear" w:color="000000" w:fill="92D050"/>
            <w:noWrap/>
            <w:vAlign w:val="center"/>
            <w:hideMark/>
          </w:tcPr>
          <w:p w14:paraId="262E081B"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2017</w:t>
            </w:r>
          </w:p>
        </w:tc>
        <w:tc>
          <w:tcPr>
            <w:tcW w:w="496" w:type="dxa"/>
            <w:tcBorders>
              <w:top w:val="nil"/>
              <w:left w:val="nil"/>
              <w:bottom w:val="single" w:sz="4" w:space="0" w:color="auto"/>
              <w:right w:val="single" w:sz="4" w:space="0" w:color="auto"/>
            </w:tcBorders>
            <w:shd w:val="clear" w:color="000000" w:fill="92D050"/>
            <w:noWrap/>
            <w:vAlign w:val="center"/>
            <w:hideMark/>
          </w:tcPr>
          <w:p w14:paraId="4EF9C029"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2018</w:t>
            </w:r>
          </w:p>
        </w:tc>
        <w:tc>
          <w:tcPr>
            <w:tcW w:w="496" w:type="dxa"/>
            <w:tcBorders>
              <w:top w:val="nil"/>
              <w:left w:val="nil"/>
              <w:bottom w:val="single" w:sz="4" w:space="0" w:color="auto"/>
              <w:right w:val="single" w:sz="4" w:space="0" w:color="auto"/>
            </w:tcBorders>
            <w:shd w:val="clear" w:color="000000" w:fill="92D050"/>
            <w:noWrap/>
            <w:vAlign w:val="center"/>
            <w:hideMark/>
          </w:tcPr>
          <w:p w14:paraId="5E4DC241"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2019</w:t>
            </w:r>
          </w:p>
        </w:tc>
        <w:tc>
          <w:tcPr>
            <w:tcW w:w="496" w:type="dxa"/>
            <w:tcBorders>
              <w:top w:val="nil"/>
              <w:left w:val="nil"/>
              <w:bottom w:val="single" w:sz="4" w:space="0" w:color="auto"/>
              <w:right w:val="single" w:sz="4" w:space="0" w:color="auto"/>
            </w:tcBorders>
            <w:shd w:val="clear" w:color="000000" w:fill="92D050"/>
            <w:noWrap/>
            <w:vAlign w:val="center"/>
            <w:hideMark/>
          </w:tcPr>
          <w:p w14:paraId="68221DE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2020</w:t>
            </w:r>
          </w:p>
        </w:tc>
        <w:tc>
          <w:tcPr>
            <w:tcW w:w="2393" w:type="dxa"/>
            <w:vMerge/>
            <w:tcBorders>
              <w:top w:val="nil"/>
              <w:left w:val="single" w:sz="4" w:space="0" w:color="auto"/>
              <w:bottom w:val="single" w:sz="4" w:space="0" w:color="auto"/>
              <w:right w:val="single" w:sz="4" w:space="0" w:color="auto"/>
            </w:tcBorders>
            <w:vAlign w:val="center"/>
            <w:hideMark/>
          </w:tcPr>
          <w:p w14:paraId="7FE18B57"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r>
      <w:tr w:rsidR="00F321D5" w:rsidRPr="00F321D5" w14:paraId="0144DE9F"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72923499"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14:paraId="6DF8C186"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Zvýšení kvalifikace PP - proškolení lektorů</w:t>
            </w:r>
            <w:r w:rsidRPr="00F321D5">
              <w:rPr>
                <w:rFonts w:ascii="Arial" w:eastAsia="Times New Roman" w:hAnsi="Arial" w:cs="Arial"/>
                <w:color w:val="000000"/>
                <w:sz w:val="16"/>
                <w:szCs w:val="16"/>
                <w:lang w:eastAsia="cs-CZ"/>
              </w:rPr>
              <w:br/>
              <w:t>Počet nových úvazků pro "IT GURU"</w:t>
            </w:r>
            <w:r w:rsidRPr="00F321D5">
              <w:rPr>
                <w:rFonts w:ascii="Arial" w:eastAsia="Times New Roman" w:hAnsi="Arial" w:cs="Arial"/>
                <w:color w:val="000000"/>
                <w:sz w:val="16"/>
                <w:szCs w:val="16"/>
                <w:lang w:eastAsia="cs-CZ"/>
              </w:rPr>
              <w:br/>
              <w:t>Soubor návrhů řešení pro školy - případové studie, příklady dobré praxe apod.</w:t>
            </w:r>
          </w:p>
        </w:tc>
        <w:tc>
          <w:tcPr>
            <w:tcW w:w="42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2519E7"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VVV</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5FA63B"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791441"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0ACDE4"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897A39"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22A0BF"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2393" w:type="dxa"/>
            <w:vMerge w:val="restart"/>
            <w:tcBorders>
              <w:top w:val="nil"/>
              <w:left w:val="single" w:sz="4" w:space="0" w:color="auto"/>
              <w:bottom w:val="single" w:sz="4" w:space="0" w:color="000000"/>
              <w:right w:val="single" w:sz="4" w:space="0" w:color="auto"/>
            </w:tcBorders>
            <w:shd w:val="clear" w:color="auto" w:fill="auto"/>
            <w:vAlign w:val="center"/>
            <w:hideMark/>
          </w:tcPr>
          <w:p w14:paraId="627D702A"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VVV - 40 mil.</w:t>
            </w:r>
          </w:p>
        </w:tc>
      </w:tr>
      <w:tr w:rsidR="00F321D5" w:rsidRPr="00F321D5" w14:paraId="6D6B240E"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4A1D1855"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593B52E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53E8BEBD"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2EA296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C4459D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536A69B"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CA24F9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9D33D8D"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47ED15D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4B3B250D"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42531636"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0887E977"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6114378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FA2D97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57E40AB"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78392B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D9FA7CE"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0F56E5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0295E33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3CDF2520"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37093CAA"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7869278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751EB48B"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601296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59E9728"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019B698"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57EAF9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8244EC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13EE6D2D"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bl>
    <w:p w14:paraId="329C2C41" w14:textId="2752468D" w:rsidR="00F321D5" w:rsidRDefault="00F321D5">
      <w:pPr>
        <w:rPr>
          <w:rFonts w:ascii="Arial" w:hAnsi="Arial" w:cs="Arial"/>
          <w:szCs w:val="18"/>
        </w:rPr>
      </w:pPr>
    </w:p>
    <w:tbl>
      <w:tblPr>
        <w:tblW w:w="13780" w:type="dxa"/>
        <w:tblInd w:w="75" w:type="dxa"/>
        <w:tblCellMar>
          <w:left w:w="70" w:type="dxa"/>
          <w:right w:w="70" w:type="dxa"/>
        </w:tblCellMar>
        <w:tblLook w:val="04A0" w:firstRow="1" w:lastRow="0" w:firstColumn="1" w:lastColumn="0" w:noHBand="0" w:noVBand="1"/>
      </w:tblPr>
      <w:tblGrid>
        <w:gridCol w:w="1120"/>
        <w:gridCol w:w="3553"/>
        <w:gridCol w:w="4234"/>
        <w:gridCol w:w="496"/>
        <w:gridCol w:w="496"/>
        <w:gridCol w:w="496"/>
        <w:gridCol w:w="496"/>
        <w:gridCol w:w="496"/>
        <w:gridCol w:w="2393"/>
      </w:tblGrid>
      <w:tr w:rsidR="00F321D5" w:rsidRPr="00F321D5" w14:paraId="7D15B533" w14:textId="77777777" w:rsidTr="00AA52FF">
        <w:trPr>
          <w:trHeight w:val="425"/>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A8D0B36"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Gestor</w:t>
            </w:r>
          </w:p>
        </w:tc>
        <w:tc>
          <w:tcPr>
            <w:tcW w:w="3553" w:type="dxa"/>
            <w:tcBorders>
              <w:top w:val="single" w:sz="4" w:space="0" w:color="auto"/>
              <w:left w:val="nil"/>
              <w:bottom w:val="single" w:sz="4" w:space="0" w:color="auto"/>
              <w:right w:val="single" w:sz="4" w:space="0" w:color="auto"/>
            </w:tcBorders>
            <w:shd w:val="clear" w:color="000000" w:fill="92D050"/>
            <w:vAlign w:val="center"/>
            <w:hideMark/>
          </w:tcPr>
          <w:p w14:paraId="6FF3F925"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Opatření</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7DA9FB2C"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4.5 Zvýšení digitální gramotnosti pracovníků institucí volného času</w:t>
            </w:r>
          </w:p>
        </w:tc>
      </w:tr>
      <w:tr w:rsidR="00F321D5" w:rsidRPr="00F321D5" w14:paraId="3B090E6C" w14:textId="77777777" w:rsidTr="00AA52FF">
        <w:trPr>
          <w:trHeight w:val="630"/>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44D56D39" w14:textId="77777777" w:rsidR="00F321D5" w:rsidRPr="00F321D5" w:rsidRDefault="00F321D5" w:rsidP="00F321D5">
            <w:pPr>
              <w:spacing w:before="0" w:after="0" w:line="240" w:lineRule="auto"/>
              <w:jc w:val="center"/>
              <w:rPr>
                <w:rFonts w:ascii="Arial" w:eastAsia="Times New Roman" w:hAnsi="Arial" w:cs="Arial"/>
                <w:b/>
                <w:bCs/>
                <w:color w:val="000000"/>
                <w:sz w:val="28"/>
                <w:szCs w:val="28"/>
                <w:lang w:eastAsia="cs-CZ"/>
              </w:rPr>
            </w:pPr>
            <w:r w:rsidRPr="00F321D5">
              <w:rPr>
                <w:rFonts w:ascii="Arial" w:eastAsia="Times New Roman" w:hAnsi="Arial" w:cs="Arial"/>
                <w:b/>
                <w:bCs/>
                <w:color w:val="000000"/>
                <w:sz w:val="28"/>
                <w:szCs w:val="28"/>
                <w:lang w:eastAsia="cs-CZ"/>
              </w:rPr>
              <w:t>MŠMT</w:t>
            </w:r>
          </w:p>
        </w:tc>
        <w:tc>
          <w:tcPr>
            <w:tcW w:w="3553" w:type="dxa"/>
            <w:tcBorders>
              <w:top w:val="nil"/>
              <w:left w:val="nil"/>
              <w:bottom w:val="single" w:sz="4" w:space="0" w:color="auto"/>
              <w:right w:val="single" w:sz="4" w:space="0" w:color="auto"/>
            </w:tcBorders>
            <w:shd w:val="clear" w:color="000000" w:fill="92D050"/>
            <w:vAlign w:val="center"/>
            <w:hideMark/>
          </w:tcPr>
          <w:p w14:paraId="4ACBFBBF"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Aktivity</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0E85B8A3"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1A5DC2">
              <w:rPr>
                <w:rFonts w:ascii="Arial" w:eastAsia="Times New Roman" w:hAnsi="Arial" w:cs="Arial"/>
                <w:color w:val="000000"/>
                <w:sz w:val="16"/>
                <w:szCs w:val="16"/>
                <w:highlight w:val="yellow"/>
                <w:lang w:eastAsia="cs-CZ"/>
              </w:rPr>
              <w:t xml:space="preserve">Kurzy efektivní mediace ve vztahu k dětem, školení pracovníků v oblasti tzv. </w:t>
            </w:r>
            <w:proofErr w:type="spellStart"/>
            <w:r w:rsidRPr="001A5DC2">
              <w:rPr>
                <w:rFonts w:ascii="Arial" w:eastAsia="Times New Roman" w:hAnsi="Arial" w:cs="Arial"/>
                <w:color w:val="000000"/>
                <w:sz w:val="16"/>
                <w:szCs w:val="16"/>
                <w:highlight w:val="yellow"/>
                <w:lang w:eastAsia="cs-CZ"/>
              </w:rPr>
              <w:t>edutainment</w:t>
            </w:r>
            <w:proofErr w:type="spellEnd"/>
            <w:r w:rsidRPr="001A5DC2">
              <w:rPr>
                <w:rFonts w:ascii="Arial" w:eastAsia="Times New Roman" w:hAnsi="Arial" w:cs="Arial"/>
                <w:color w:val="000000"/>
                <w:sz w:val="16"/>
                <w:szCs w:val="16"/>
                <w:highlight w:val="yellow"/>
                <w:lang w:eastAsia="cs-CZ"/>
              </w:rPr>
              <w:t>, kurzy zaměřené na posílení kompetencí.</w:t>
            </w:r>
          </w:p>
        </w:tc>
      </w:tr>
      <w:tr w:rsidR="00F321D5" w:rsidRPr="00F321D5" w14:paraId="778A8735" w14:textId="77777777" w:rsidTr="00AA52FF">
        <w:trPr>
          <w:trHeight w:val="554"/>
        </w:trPr>
        <w:tc>
          <w:tcPr>
            <w:tcW w:w="1120" w:type="dxa"/>
            <w:vMerge/>
            <w:tcBorders>
              <w:top w:val="nil"/>
              <w:left w:val="single" w:sz="4" w:space="0" w:color="auto"/>
              <w:bottom w:val="single" w:sz="4" w:space="0" w:color="000000"/>
              <w:right w:val="single" w:sz="4" w:space="0" w:color="auto"/>
            </w:tcBorders>
            <w:vAlign w:val="center"/>
            <w:hideMark/>
          </w:tcPr>
          <w:p w14:paraId="657B0A77"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tcBorders>
              <w:top w:val="nil"/>
              <w:left w:val="nil"/>
              <w:bottom w:val="single" w:sz="4" w:space="0" w:color="auto"/>
              <w:right w:val="single" w:sz="4" w:space="0" w:color="auto"/>
            </w:tcBorders>
            <w:shd w:val="clear" w:color="000000" w:fill="92D050"/>
            <w:vAlign w:val="center"/>
            <w:hideMark/>
          </w:tcPr>
          <w:p w14:paraId="3C4D7124"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Spolugestoři</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01FA39DD"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1A5DC2">
              <w:rPr>
                <w:rFonts w:ascii="Arial" w:eastAsia="Times New Roman" w:hAnsi="Arial" w:cs="Arial"/>
                <w:color w:val="000000"/>
                <w:sz w:val="16"/>
                <w:szCs w:val="16"/>
                <w:highlight w:val="yellow"/>
                <w:lang w:eastAsia="cs-CZ"/>
              </w:rPr>
              <w:t>NIDV, MK za oblast knihoven, DDM</w:t>
            </w:r>
          </w:p>
        </w:tc>
      </w:tr>
      <w:tr w:rsidR="00F321D5" w:rsidRPr="00F321D5" w14:paraId="29273FDE"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1871F7BE"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auto"/>
              <w:right w:val="single" w:sz="4" w:space="0" w:color="auto"/>
            </w:tcBorders>
            <w:shd w:val="clear" w:color="000000" w:fill="92D050"/>
            <w:vAlign w:val="center"/>
            <w:hideMark/>
          </w:tcPr>
          <w:p w14:paraId="6739E566"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Indikátory</w:t>
            </w:r>
          </w:p>
        </w:tc>
        <w:tc>
          <w:tcPr>
            <w:tcW w:w="4234"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33226ECB"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Způsob realizace</w:t>
            </w:r>
          </w:p>
        </w:tc>
        <w:tc>
          <w:tcPr>
            <w:tcW w:w="2480"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4B013B6F"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Harmonogram</w:t>
            </w:r>
          </w:p>
        </w:tc>
        <w:tc>
          <w:tcPr>
            <w:tcW w:w="2393" w:type="dxa"/>
            <w:vMerge w:val="restart"/>
            <w:tcBorders>
              <w:top w:val="nil"/>
              <w:left w:val="single" w:sz="4" w:space="0" w:color="auto"/>
              <w:bottom w:val="single" w:sz="4" w:space="0" w:color="auto"/>
              <w:right w:val="single" w:sz="4" w:space="0" w:color="auto"/>
            </w:tcBorders>
            <w:shd w:val="clear" w:color="000000" w:fill="92D050"/>
            <w:vAlign w:val="center"/>
            <w:hideMark/>
          </w:tcPr>
          <w:p w14:paraId="0951FB6D"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Předpokládané náklady</w:t>
            </w:r>
          </w:p>
        </w:tc>
      </w:tr>
      <w:tr w:rsidR="00F321D5" w:rsidRPr="00F321D5" w14:paraId="45177C45"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61C9F51F"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auto"/>
              <w:right w:val="single" w:sz="4" w:space="0" w:color="auto"/>
            </w:tcBorders>
            <w:vAlign w:val="center"/>
            <w:hideMark/>
          </w:tcPr>
          <w:p w14:paraId="1BCD9F6C"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3A69C10F"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96" w:type="dxa"/>
            <w:tcBorders>
              <w:top w:val="nil"/>
              <w:left w:val="nil"/>
              <w:bottom w:val="single" w:sz="4" w:space="0" w:color="auto"/>
              <w:right w:val="single" w:sz="4" w:space="0" w:color="auto"/>
            </w:tcBorders>
            <w:shd w:val="clear" w:color="000000" w:fill="92D050"/>
            <w:noWrap/>
            <w:vAlign w:val="center"/>
            <w:hideMark/>
          </w:tcPr>
          <w:p w14:paraId="06203997"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2016</w:t>
            </w:r>
          </w:p>
        </w:tc>
        <w:tc>
          <w:tcPr>
            <w:tcW w:w="496" w:type="dxa"/>
            <w:tcBorders>
              <w:top w:val="nil"/>
              <w:left w:val="nil"/>
              <w:bottom w:val="single" w:sz="4" w:space="0" w:color="auto"/>
              <w:right w:val="single" w:sz="4" w:space="0" w:color="auto"/>
            </w:tcBorders>
            <w:shd w:val="clear" w:color="000000" w:fill="92D050"/>
            <w:noWrap/>
            <w:vAlign w:val="center"/>
            <w:hideMark/>
          </w:tcPr>
          <w:p w14:paraId="1D4E00DE"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2017</w:t>
            </w:r>
          </w:p>
        </w:tc>
        <w:tc>
          <w:tcPr>
            <w:tcW w:w="496" w:type="dxa"/>
            <w:tcBorders>
              <w:top w:val="nil"/>
              <w:left w:val="nil"/>
              <w:bottom w:val="single" w:sz="4" w:space="0" w:color="auto"/>
              <w:right w:val="single" w:sz="4" w:space="0" w:color="auto"/>
            </w:tcBorders>
            <w:shd w:val="clear" w:color="000000" w:fill="92D050"/>
            <w:noWrap/>
            <w:vAlign w:val="center"/>
            <w:hideMark/>
          </w:tcPr>
          <w:p w14:paraId="5484022A"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2018</w:t>
            </w:r>
          </w:p>
        </w:tc>
        <w:tc>
          <w:tcPr>
            <w:tcW w:w="496" w:type="dxa"/>
            <w:tcBorders>
              <w:top w:val="nil"/>
              <w:left w:val="nil"/>
              <w:bottom w:val="single" w:sz="4" w:space="0" w:color="auto"/>
              <w:right w:val="single" w:sz="4" w:space="0" w:color="auto"/>
            </w:tcBorders>
            <w:shd w:val="clear" w:color="000000" w:fill="92D050"/>
            <w:noWrap/>
            <w:vAlign w:val="center"/>
            <w:hideMark/>
          </w:tcPr>
          <w:p w14:paraId="6753E3F7"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2019</w:t>
            </w:r>
          </w:p>
        </w:tc>
        <w:tc>
          <w:tcPr>
            <w:tcW w:w="496" w:type="dxa"/>
            <w:tcBorders>
              <w:top w:val="nil"/>
              <w:left w:val="nil"/>
              <w:bottom w:val="single" w:sz="4" w:space="0" w:color="auto"/>
              <w:right w:val="single" w:sz="4" w:space="0" w:color="auto"/>
            </w:tcBorders>
            <w:shd w:val="clear" w:color="000000" w:fill="92D050"/>
            <w:noWrap/>
            <w:vAlign w:val="center"/>
            <w:hideMark/>
          </w:tcPr>
          <w:p w14:paraId="185D6B5A"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2020</w:t>
            </w:r>
          </w:p>
        </w:tc>
        <w:tc>
          <w:tcPr>
            <w:tcW w:w="2393" w:type="dxa"/>
            <w:vMerge/>
            <w:tcBorders>
              <w:top w:val="nil"/>
              <w:left w:val="single" w:sz="4" w:space="0" w:color="auto"/>
              <w:bottom w:val="single" w:sz="4" w:space="0" w:color="auto"/>
              <w:right w:val="single" w:sz="4" w:space="0" w:color="auto"/>
            </w:tcBorders>
            <w:vAlign w:val="center"/>
            <w:hideMark/>
          </w:tcPr>
          <w:p w14:paraId="52EC0F65"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r>
      <w:tr w:rsidR="00F321D5" w:rsidRPr="00F321D5" w14:paraId="301FA049"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31073018"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14:paraId="7BCCD811"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Příklady dobré praxe, případové studie</w:t>
            </w:r>
            <w:r w:rsidRPr="00F321D5">
              <w:rPr>
                <w:rFonts w:ascii="Arial" w:eastAsia="Times New Roman" w:hAnsi="Arial" w:cs="Arial"/>
                <w:color w:val="000000"/>
                <w:sz w:val="16"/>
                <w:szCs w:val="16"/>
                <w:lang w:eastAsia="cs-CZ"/>
              </w:rPr>
              <w:br/>
              <w:t>Počet proškolených PP</w:t>
            </w:r>
            <w:r w:rsidRPr="00F321D5">
              <w:rPr>
                <w:rFonts w:ascii="Arial" w:eastAsia="Times New Roman" w:hAnsi="Arial" w:cs="Arial"/>
                <w:color w:val="000000"/>
                <w:sz w:val="16"/>
                <w:szCs w:val="16"/>
                <w:lang w:eastAsia="cs-CZ"/>
              </w:rPr>
              <w:br/>
              <w:t>Vytvořený vzdělávací program</w:t>
            </w:r>
          </w:p>
        </w:tc>
        <w:tc>
          <w:tcPr>
            <w:tcW w:w="42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C89EBB9"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VVV</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25199B"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5443D2"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BABA6F"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8F2AF0"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6F0145"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2393" w:type="dxa"/>
            <w:vMerge w:val="restart"/>
            <w:tcBorders>
              <w:top w:val="nil"/>
              <w:left w:val="single" w:sz="4" w:space="0" w:color="auto"/>
              <w:bottom w:val="single" w:sz="4" w:space="0" w:color="000000"/>
              <w:right w:val="single" w:sz="4" w:space="0" w:color="auto"/>
            </w:tcBorders>
            <w:shd w:val="clear" w:color="auto" w:fill="auto"/>
            <w:vAlign w:val="center"/>
            <w:hideMark/>
          </w:tcPr>
          <w:p w14:paraId="519083DD"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VVV - 19 mil.</w:t>
            </w:r>
          </w:p>
        </w:tc>
      </w:tr>
      <w:tr w:rsidR="00F321D5" w:rsidRPr="00F321D5" w14:paraId="7573BD85"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4854D2AE"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792345F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593FC5A8"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E8EAF6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2EBAF1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6A84FA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203CA9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6812E9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64E6631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56C645A6"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743A8D8D"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05554C58"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345E71A9"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63B21E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58FAB8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3B3238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A666CD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66B92C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27E9FE1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34C9D2F3" w14:textId="77777777" w:rsidTr="00AA52FF">
        <w:trPr>
          <w:trHeight w:val="630"/>
        </w:trPr>
        <w:tc>
          <w:tcPr>
            <w:tcW w:w="1120" w:type="dxa"/>
            <w:vMerge/>
            <w:tcBorders>
              <w:top w:val="nil"/>
              <w:left w:val="single" w:sz="4" w:space="0" w:color="auto"/>
              <w:bottom w:val="single" w:sz="4" w:space="0" w:color="000000"/>
              <w:right w:val="single" w:sz="4" w:space="0" w:color="auto"/>
            </w:tcBorders>
            <w:vAlign w:val="center"/>
            <w:hideMark/>
          </w:tcPr>
          <w:p w14:paraId="0F6AC41B"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0DF1E84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14687C35"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771A84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E50F638"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302A10D"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6E96057"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221C3C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645F3D9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bl>
    <w:p w14:paraId="4D721A14" w14:textId="7E8E66B8" w:rsidR="003F61E6" w:rsidRDefault="003F61E6" w:rsidP="003F61E6">
      <w:pPr>
        <w:pStyle w:val="Nadpis1"/>
        <w:rPr>
          <w:rFonts w:ascii="Arial" w:hAnsi="Arial" w:cs="Arial"/>
        </w:rPr>
      </w:pPr>
      <w:bookmarkStart w:id="8" w:name="_Toc447197807"/>
      <w:r w:rsidRPr="00C43BAC">
        <w:rPr>
          <w:rFonts w:ascii="Arial" w:hAnsi="Arial" w:cs="Arial"/>
        </w:rPr>
        <w:lastRenderedPageBreak/>
        <w:t>Strategický cíl 5 – Elektronické služby veřejné správy</w:t>
      </w:r>
      <w:bookmarkEnd w:id="8"/>
      <w:r w:rsidRPr="00C43BAC">
        <w:rPr>
          <w:rFonts w:ascii="Arial" w:hAnsi="Arial" w:cs="Arial"/>
        </w:rPr>
        <w:t xml:space="preserve"> </w:t>
      </w:r>
    </w:p>
    <w:p w14:paraId="3807A16C" w14:textId="76F43E1F" w:rsidR="004F240E" w:rsidRPr="00AA52FF" w:rsidRDefault="004F240E" w:rsidP="00AA52FF">
      <w:pPr>
        <w:rPr>
          <w:color w:val="4F81BD" w:themeColor="accent1"/>
        </w:rPr>
      </w:pPr>
      <w:r>
        <w:rPr>
          <w:rFonts w:cs="Arial"/>
          <w:b/>
          <w:color w:val="4F81BD" w:themeColor="accent1"/>
        </w:rPr>
        <w:t xml:space="preserve">Specifický cíl - </w:t>
      </w:r>
      <w:r w:rsidRPr="00AA52FF">
        <w:rPr>
          <w:rFonts w:cs="Arial"/>
          <w:b/>
          <w:color w:val="4F81BD" w:themeColor="accent1"/>
        </w:rPr>
        <w:t>Zvýšení zájmu jednotlivců o využívání elektronických služeb veřejného sektoru.</w:t>
      </w:r>
    </w:p>
    <w:tbl>
      <w:tblPr>
        <w:tblW w:w="13780" w:type="dxa"/>
        <w:tblInd w:w="75" w:type="dxa"/>
        <w:tblCellMar>
          <w:left w:w="70" w:type="dxa"/>
          <w:right w:w="70" w:type="dxa"/>
        </w:tblCellMar>
        <w:tblLook w:val="04A0" w:firstRow="1" w:lastRow="0" w:firstColumn="1" w:lastColumn="0" w:noHBand="0" w:noVBand="1"/>
      </w:tblPr>
      <w:tblGrid>
        <w:gridCol w:w="1120"/>
        <w:gridCol w:w="3624"/>
        <w:gridCol w:w="4165"/>
        <w:gridCol w:w="496"/>
        <w:gridCol w:w="496"/>
        <w:gridCol w:w="496"/>
        <w:gridCol w:w="496"/>
        <w:gridCol w:w="496"/>
        <w:gridCol w:w="2391"/>
      </w:tblGrid>
      <w:tr w:rsidR="00F321D5" w:rsidRPr="00F321D5" w14:paraId="4BE922FE" w14:textId="77777777" w:rsidTr="00F321D5">
        <w:trPr>
          <w:trHeight w:val="585"/>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642550F"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Gestor</w:t>
            </w:r>
          </w:p>
        </w:tc>
        <w:tc>
          <w:tcPr>
            <w:tcW w:w="3820" w:type="dxa"/>
            <w:tcBorders>
              <w:top w:val="single" w:sz="4" w:space="0" w:color="auto"/>
              <w:left w:val="nil"/>
              <w:bottom w:val="single" w:sz="4" w:space="0" w:color="auto"/>
              <w:right w:val="single" w:sz="4" w:space="0" w:color="auto"/>
            </w:tcBorders>
            <w:shd w:val="clear" w:color="000000" w:fill="92D050"/>
            <w:vAlign w:val="center"/>
            <w:hideMark/>
          </w:tcPr>
          <w:p w14:paraId="69C6260B"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Opatření</w:t>
            </w:r>
          </w:p>
        </w:tc>
        <w:tc>
          <w:tcPr>
            <w:tcW w:w="8840" w:type="dxa"/>
            <w:gridSpan w:val="7"/>
            <w:tcBorders>
              <w:top w:val="single" w:sz="4" w:space="0" w:color="auto"/>
              <w:left w:val="nil"/>
              <w:bottom w:val="single" w:sz="4" w:space="0" w:color="auto"/>
              <w:right w:val="single" w:sz="4" w:space="0" w:color="auto"/>
            </w:tcBorders>
            <w:shd w:val="clear" w:color="auto" w:fill="auto"/>
            <w:vAlign w:val="center"/>
            <w:hideMark/>
          </w:tcPr>
          <w:p w14:paraId="71AE6F1A"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5.1 Podpora využívání stávajících elektronických služeb veřejného sektoru s důrazem na zvyšování informovanosti veřejnosti</w:t>
            </w:r>
          </w:p>
        </w:tc>
      </w:tr>
      <w:tr w:rsidR="00F321D5" w:rsidRPr="00F321D5" w14:paraId="724BD6FC" w14:textId="77777777" w:rsidTr="00AA52FF">
        <w:trPr>
          <w:trHeight w:val="680"/>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49F04F80" w14:textId="77777777" w:rsidR="00F321D5" w:rsidRPr="00F321D5" w:rsidRDefault="00F321D5" w:rsidP="00F321D5">
            <w:pPr>
              <w:spacing w:before="0" w:after="0" w:line="240" w:lineRule="auto"/>
              <w:jc w:val="center"/>
              <w:rPr>
                <w:rFonts w:ascii="Arial" w:eastAsia="Times New Roman" w:hAnsi="Arial" w:cs="Arial"/>
                <w:b/>
                <w:bCs/>
                <w:color w:val="000000"/>
                <w:sz w:val="28"/>
                <w:szCs w:val="28"/>
                <w:lang w:eastAsia="cs-CZ"/>
              </w:rPr>
            </w:pPr>
            <w:r w:rsidRPr="00F321D5">
              <w:rPr>
                <w:rFonts w:ascii="Arial" w:eastAsia="Times New Roman" w:hAnsi="Arial" w:cs="Arial"/>
                <w:b/>
                <w:bCs/>
                <w:color w:val="000000"/>
                <w:sz w:val="28"/>
                <w:szCs w:val="28"/>
                <w:lang w:eastAsia="cs-CZ"/>
              </w:rPr>
              <w:t>MV</w:t>
            </w:r>
          </w:p>
        </w:tc>
        <w:tc>
          <w:tcPr>
            <w:tcW w:w="3820" w:type="dxa"/>
            <w:tcBorders>
              <w:top w:val="nil"/>
              <w:left w:val="nil"/>
              <w:bottom w:val="single" w:sz="4" w:space="0" w:color="auto"/>
              <w:right w:val="single" w:sz="4" w:space="0" w:color="auto"/>
            </w:tcBorders>
            <w:shd w:val="clear" w:color="000000" w:fill="92D050"/>
            <w:vAlign w:val="center"/>
            <w:hideMark/>
          </w:tcPr>
          <w:p w14:paraId="2326CA8D"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Aktivity</w:t>
            </w:r>
          </w:p>
        </w:tc>
        <w:tc>
          <w:tcPr>
            <w:tcW w:w="8840" w:type="dxa"/>
            <w:gridSpan w:val="7"/>
            <w:tcBorders>
              <w:top w:val="single" w:sz="4" w:space="0" w:color="auto"/>
              <w:left w:val="nil"/>
              <w:bottom w:val="single" w:sz="4" w:space="0" w:color="auto"/>
              <w:right w:val="single" w:sz="4" w:space="0" w:color="auto"/>
            </w:tcBorders>
            <w:shd w:val="clear" w:color="auto" w:fill="auto"/>
            <w:vAlign w:val="center"/>
            <w:hideMark/>
          </w:tcPr>
          <w:p w14:paraId="22355007"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Komunikační aktivity pro veřejnost.</w:t>
            </w:r>
            <w:r w:rsidRPr="00F321D5">
              <w:rPr>
                <w:rFonts w:ascii="Arial" w:eastAsia="Times New Roman" w:hAnsi="Arial" w:cs="Arial"/>
                <w:color w:val="000000"/>
                <w:sz w:val="16"/>
                <w:szCs w:val="16"/>
                <w:lang w:eastAsia="cs-CZ"/>
              </w:rPr>
              <w:br/>
              <w:t>Komunikační a vzdělávací aktivity pro úředníky/zaměstnance veřejné správy směřující ke znalosti nástrojů eGovernmentu a znalosti bezpečného používání prostředků ICT a Internetu včetně dopadů Zákona o kybernetické bezpečnosti.</w:t>
            </w:r>
          </w:p>
        </w:tc>
      </w:tr>
      <w:tr w:rsidR="00F321D5" w:rsidRPr="00F321D5" w14:paraId="42BFCCFD" w14:textId="77777777" w:rsidTr="00AA52FF">
        <w:trPr>
          <w:trHeight w:val="420"/>
        </w:trPr>
        <w:tc>
          <w:tcPr>
            <w:tcW w:w="1120" w:type="dxa"/>
            <w:vMerge/>
            <w:tcBorders>
              <w:top w:val="nil"/>
              <w:left w:val="single" w:sz="4" w:space="0" w:color="auto"/>
              <w:bottom w:val="single" w:sz="4" w:space="0" w:color="000000"/>
              <w:right w:val="single" w:sz="4" w:space="0" w:color="auto"/>
            </w:tcBorders>
            <w:vAlign w:val="center"/>
            <w:hideMark/>
          </w:tcPr>
          <w:p w14:paraId="62837576"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820" w:type="dxa"/>
            <w:tcBorders>
              <w:top w:val="nil"/>
              <w:left w:val="nil"/>
              <w:bottom w:val="single" w:sz="4" w:space="0" w:color="auto"/>
              <w:right w:val="single" w:sz="4" w:space="0" w:color="auto"/>
            </w:tcBorders>
            <w:shd w:val="clear" w:color="000000" w:fill="92D050"/>
            <w:vAlign w:val="center"/>
            <w:hideMark/>
          </w:tcPr>
          <w:p w14:paraId="683E09B4"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Spolugestoři</w:t>
            </w:r>
          </w:p>
        </w:tc>
        <w:tc>
          <w:tcPr>
            <w:tcW w:w="8840" w:type="dxa"/>
            <w:gridSpan w:val="7"/>
            <w:tcBorders>
              <w:top w:val="single" w:sz="4" w:space="0" w:color="auto"/>
              <w:left w:val="nil"/>
              <w:bottom w:val="single" w:sz="4" w:space="0" w:color="auto"/>
              <w:right w:val="single" w:sz="4" w:space="0" w:color="auto"/>
            </w:tcBorders>
            <w:shd w:val="clear" w:color="auto" w:fill="auto"/>
            <w:vAlign w:val="center"/>
            <w:hideMark/>
          </w:tcPr>
          <w:p w14:paraId="2F07366D"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OSS</w:t>
            </w:r>
          </w:p>
        </w:tc>
      </w:tr>
      <w:tr w:rsidR="00F321D5" w:rsidRPr="00F321D5" w14:paraId="202F7721" w14:textId="77777777" w:rsidTr="00F321D5">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5327D422"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820" w:type="dxa"/>
            <w:vMerge w:val="restart"/>
            <w:tcBorders>
              <w:top w:val="nil"/>
              <w:left w:val="single" w:sz="4" w:space="0" w:color="auto"/>
              <w:bottom w:val="single" w:sz="4" w:space="0" w:color="auto"/>
              <w:right w:val="single" w:sz="4" w:space="0" w:color="auto"/>
            </w:tcBorders>
            <w:shd w:val="clear" w:color="000000" w:fill="92D050"/>
            <w:vAlign w:val="center"/>
            <w:hideMark/>
          </w:tcPr>
          <w:p w14:paraId="3A020E78"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Indikátory</w:t>
            </w:r>
          </w:p>
        </w:tc>
        <w:tc>
          <w:tcPr>
            <w:tcW w:w="4165"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7BF1DD91"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Způsob realizace</w:t>
            </w:r>
          </w:p>
        </w:tc>
        <w:tc>
          <w:tcPr>
            <w:tcW w:w="2195"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08CE0AED"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Harmonogram</w:t>
            </w:r>
          </w:p>
        </w:tc>
        <w:tc>
          <w:tcPr>
            <w:tcW w:w="2480" w:type="dxa"/>
            <w:vMerge w:val="restart"/>
            <w:tcBorders>
              <w:top w:val="nil"/>
              <w:left w:val="single" w:sz="4" w:space="0" w:color="auto"/>
              <w:bottom w:val="single" w:sz="4" w:space="0" w:color="auto"/>
              <w:right w:val="single" w:sz="4" w:space="0" w:color="auto"/>
            </w:tcBorders>
            <w:shd w:val="clear" w:color="000000" w:fill="92D050"/>
            <w:vAlign w:val="center"/>
            <w:hideMark/>
          </w:tcPr>
          <w:p w14:paraId="6385D454"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Předpokládané náklady</w:t>
            </w:r>
          </w:p>
        </w:tc>
      </w:tr>
      <w:tr w:rsidR="00F321D5" w:rsidRPr="00F321D5" w14:paraId="69004263" w14:textId="77777777" w:rsidTr="00F321D5">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57F9F3F2"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820" w:type="dxa"/>
            <w:vMerge/>
            <w:tcBorders>
              <w:top w:val="nil"/>
              <w:left w:val="single" w:sz="4" w:space="0" w:color="auto"/>
              <w:bottom w:val="single" w:sz="4" w:space="0" w:color="auto"/>
              <w:right w:val="single" w:sz="4" w:space="0" w:color="auto"/>
            </w:tcBorders>
            <w:vAlign w:val="center"/>
            <w:hideMark/>
          </w:tcPr>
          <w:p w14:paraId="2B106547"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2F0A30E2"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39" w:type="dxa"/>
            <w:tcBorders>
              <w:top w:val="nil"/>
              <w:left w:val="nil"/>
              <w:bottom w:val="single" w:sz="4" w:space="0" w:color="auto"/>
              <w:right w:val="single" w:sz="4" w:space="0" w:color="auto"/>
            </w:tcBorders>
            <w:shd w:val="clear" w:color="000000" w:fill="92D050"/>
            <w:noWrap/>
            <w:vAlign w:val="center"/>
            <w:hideMark/>
          </w:tcPr>
          <w:p w14:paraId="35020AA5"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2016</w:t>
            </w:r>
          </w:p>
        </w:tc>
        <w:tc>
          <w:tcPr>
            <w:tcW w:w="439" w:type="dxa"/>
            <w:tcBorders>
              <w:top w:val="nil"/>
              <w:left w:val="nil"/>
              <w:bottom w:val="single" w:sz="4" w:space="0" w:color="auto"/>
              <w:right w:val="single" w:sz="4" w:space="0" w:color="auto"/>
            </w:tcBorders>
            <w:shd w:val="clear" w:color="000000" w:fill="92D050"/>
            <w:noWrap/>
            <w:vAlign w:val="center"/>
            <w:hideMark/>
          </w:tcPr>
          <w:p w14:paraId="2A5F2CCA"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2017</w:t>
            </w:r>
          </w:p>
        </w:tc>
        <w:tc>
          <w:tcPr>
            <w:tcW w:w="439" w:type="dxa"/>
            <w:tcBorders>
              <w:top w:val="nil"/>
              <w:left w:val="nil"/>
              <w:bottom w:val="single" w:sz="4" w:space="0" w:color="auto"/>
              <w:right w:val="single" w:sz="4" w:space="0" w:color="auto"/>
            </w:tcBorders>
            <w:shd w:val="clear" w:color="000000" w:fill="92D050"/>
            <w:noWrap/>
            <w:vAlign w:val="center"/>
            <w:hideMark/>
          </w:tcPr>
          <w:p w14:paraId="20461AD9"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2018</w:t>
            </w:r>
          </w:p>
        </w:tc>
        <w:tc>
          <w:tcPr>
            <w:tcW w:w="439" w:type="dxa"/>
            <w:tcBorders>
              <w:top w:val="nil"/>
              <w:left w:val="nil"/>
              <w:bottom w:val="single" w:sz="4" w:space="0" w:color="auto"/>
              <w:right w:val="single" w:sz="4" w:space="0" w:color="auto"/>
            </w:tcBorders>
            <w:shd w:val="clear" w:color="000000" w:fill="92D050"/>
            <w:noWrap/>
            <w:vAlign w:val="center"/>
            <w:hideMark/>
          </w:tcPr>
          <w:p w14:paraId="3C80CC07"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2019</w:t>
            </w:r>
          </w:p>
        </w:tc>
        <w:tc>
          <w:tcPr>
            <w:tcW w:w="439" w:type="dxa"/>
            <w:tcBorders>
              <w:top w:val="nil"/>
              <w:left w:val="nil"/>
              <w:bottom w:val="single" w:sz="4" w:space="0" w:color="auto"/>
              <w:right w:val="single" w:sz="4" w:space="0" w:color="auto"/>
            </w:tcBorders>
            <w:shd w:val="clear" w:color="000000" w:fill="92D050"/>
            <w:noWrap/>
            <w:vAlign w:val="center"/>
            <w:hideMark/>
          </w:tcPr>
          <w:p w14:paraId="341FF02D"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2020</w:t>
            </w:r>
          </w:p>
        </w:tc>
        <w:tc>
          <w:tcPr>
            <w:tcW w:w="2480" w:type="dxa"/>
            <w:vMerge/>
            <w:tcBorders>
              <w:top w:val="nil"/>
              <w:left w:val="single" w:sz="4" w:space="0" w:color="auto"/>
              <w:bottom w:val="single" w:sz="4" w:space="0" w:color="auto"/>
              <w:right w:val="single" w:sz="4" w:space="0" w:color="auto"/>
            </w:tcBorders>
            <w:vAlign w:val="center"/>
            <w:hideMark/>
          </w:tcPr>
          <w:p w14:paraId="484DBAB3"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r>
      <w:tr w:rsidR="00F321D5" w:rsidRPr="00F321D5" w14:paraId="5CBBE555" w14:textId="77777777" w:rsidTr="00F321D5">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49FFB63E"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820" w:type="dxa"/>
            <w:vMerge w:val="restart"/>
            <w:tcBorders>
              <w:top w:val="nil"/>
              <w:left w:val="single" w:sz="4" w:space="0" w:color="auto"/>
              <w:bottom w:val="single" w:sz="4" w:space="0" w:color="000000"/>
              <w:right w:val="single" w:sz="4" w:space="0" w:color="auto"/>
            </w:tcBorders>
            <w:shd w:val="clear" w:color="auto" w:fill="auto"/>
            <w:vAlign w:val="center"/>
            <w:hideMark/>
          </w:tcPr>
          <w:p w14:paraId="71FF4009"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1. počet realizovaných kampaní k nástrojům eGovernmentu</w:t>
            </w:r>
            <w:r w:rsidRPr="00F321D5">
              <w:rPr>
                <w:rFonts w:ascii="Arial" w:eastAsia="Times New Roman" w:hAnsi="Arial" w:cs="Arial"/>
                <w:color w:val="000000"/>
                <w:sz w:val="16"/>
                <w:szCs w:val="16"/>
                <w:lang w:eastAsia="cs-CZ"/>
              </w:rPr>
              <w:br/>
              <w:t>2. počet realizovaných kurzů</w:t>
            </w:r>
            <w:r w:rsidRPr="00F321D5">
              <w:rPr>
                <w:rFonts w:ascii="Arial" w:eastAsia="Times New Roman" w:hAnsi="Arial" w:cs="Arial"/>
                <w:color w:val="000000"/>
                <w:sz w:val="16"/>
                <w:szCs w:val="16"/>
                <w:lang w:eastAsia="cs-CZ"/>
              </w:rPr>
              <w:br/>
              <w:t>3. počet účastníků kurzů</w:t>
            </w:r>
          </w:p>
        </w:tc>
        <w:tc>
          <w:tcPr>
            <w:tcW w:w="416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8489F77"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1A7E5C"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6E5901"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593D14"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88E734"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1AA5E8"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14:paraId="3E5BA453"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 - 80 mil.</w:t>
            </w:r>
          </w:p>
        </w:tc>
      </w:tr>
      <w:tr w:rsidR="00F321D5" w:rsidRPr="00F321D5" w14:paraId="1BE1849F" w14:textId="77777777" w:rsidTr="00F321D5">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2F59DE46"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820" w:type="dxa"/>
            <w:vMerge/>
            <w:tcBorders>
              <w:top w:val="nil"/>
              <w:left w:val="single" w:sz="4" w:space="0" w:color="auto"/>
              <w:bottom w:val="single" w:sz="4" w:space="0" w:color="000000"/>
              <w:right w:val="single" w:sz="4" w:space="0" w:color="auto"/>
            </w:tcBorders>
            <w:vAlign w:val="center"/>
            <w:hideMark/>
          </w:tcPr>
          <w:p w14:paraId="25B0E897"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0ED7B56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04582F3B"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46189DF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3971A53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57DAF7B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065DA95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480" w:type="dxa"/>
            <w:vMerge/>
            <w:tcBorders>
              <w:top w:val="nil"/>
              <w:left w:val="single" w:sz="4" w:space="0" w:color="auto"/>
              <w:bottom w:val="single" w:sz="4" w:space="0" w:color="000000"/>
              <w:right w:val="single" w:sz="4" w:space="0" w:color="auto"/>
            </w:tcBorders>
            <w:vAlign w:val="center"/>
            <w:hideMark/>
          </w:tcPr>
          <w:p w14:paraId="5236D04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4B95A959" w14:textId="77777777" w:rsidTr="00F321D5">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35A98428"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820" w:type="dxa"/>
            <w:vMerge/>
            <w:tcBorders>
              <w:top w:val="nil"/>
              <w:left w:val="single" w:sz="4" w:space="0" w:color="auto"/>
              <w:bottom w:val="single" w:sz="4" w:space="0" w:color="000000"/>
              <w:right w:val="single" w:sz="4" w:space="0" w:color="auto"/>
            </w:tcBorders>
            <w:vAlign w:val="center"/>
            <w:hideMark/>
          </w:tcPr>
          <w:p w14:paraId="433FB57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7E2091C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428493E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732B937B"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69C5D23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651E5D9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58FA8E3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480" w:type="dxa"/>
            <w:vMerge/>
            <w:tcBorders>
              <w:top w:val="nil"/>
              <w:left w:val="single" w:sz="4" w:space="0" w:color="auto"/>
              <w:bottom w:val="single" w:sz="4" w:space="0" w:color="000000"/>
              <w:right w:val="single" w:sz="4" w:space="0" w:color="auto"/>
            </w:tcBorders>
            <w:vAlign w:val="center"/>
            <w:hideMark/>
          </w:tcPr>
          <w:p w14:paraId="1F2E3AE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1D9AA404"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478E8C7B"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820" w:type="dxa"/>
            <w:vMerge/>
            <w:tcBorders>
              <w:top w:val="nil"/>
              <w:left w:val="single" w:sz="4" w:space="0" w:color="auto"/>
              <w:bottom w:val="single" w:sz="4" w:space="0" w:color="000000"/>
              <w:right w:val="single" w:sz="4" w:space="0" w:color="auto"/>
            </w:tcBorders>
            <w:vAlign w:val="center"/>
            <w:hideMark/>
          </w:tcPr>
          <w:p w14:paraId="42B019A8"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78D52D1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25302DF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445F34D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137A0D98"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4C6847A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5790A2E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480" w:type="dxa"/>
            <w:vMerge/>
            <w:tcBorders>
              <w:top w:val="nil"/>
              <w:left w:val="single" w:sz="4" w:space="0" w:color="auto"/>
              <w:bottom w:val="single" w:sz="4" w:space="0" w:color="000000"/>
              <w:right w:val="single" w:sz="4" w:space="0" w:color="auto"/>
            </w:tcBorders>
            <w:vAlign w:val="center"/>
            <w:hideMark/>
          </w:tcPr>
          <w:p w14:paraId="62C7948C"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bl>
    <w:p w14:paraId="63923F37" w14:textId="77777777" w:rsidR="0042645C" w:rsidRDefault="0042645C" w:rsidP="00FD48D5">
      <w:pPr>
        <w:spacing w:before="120" w:after="120"/>
      </w:pPr>
    </w:p>
    <w:tbl>
      <w:tblPr>
        <w:tblW w:w="13780" w:type="dxa"/>
        <w:tblInd w:w="75" w:type="dxa"/>
        <w:tblCellMar>
          <w:left w:w="70" w:type="dxa"/>
          <w:right w:w="70" w:type="dxa"/>
        </w:tblCellMar>
        <w:tblLook w:val="04A0" w:firstRow="1" w:lastRow="0" w:firstColumn="1" w:lastColumn="0" w:noHBand="0" w:noVBand="1"/>
      </w:tblPr>
      <w:tblGrid>
        <w:gridCol w:w="1120"/>
        <w:gridCol w:w="3553"/>
        <w:gridCol w:w="4236"/>
        <w:gridCol w:w="496"/>
        <w:gridCol w:w="496"/>
        <w:gridCol w:w="496"/>
        <w:gridCol w:w="496"/>
        <w:gridCol w:w="496"/>
        <w:gridCol w:w="2391"/>
      </w:tblGrid>
      <w:tr w:rsidR="00F321D5" w:rsidRPr="00F321D5" w14:paraId="36215CFF" w14:textId="77777777" w:rsidTr="00AA52FF">
        <w:trPr>
          <w:trHeight w:val="490"/>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87B1611"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Gestor</w:t>
            </w:r>
          </w:p>
        </w:tc>
        <w:tc>
          <w:tcPr>
            <w:tcW w:w="3553" w:type="dxa"/>
            <w:tcBorders>
              <w:top w:val="single" w:sz="4" w:space="0" w:color="auto"/>
              <w:left w:val="nil"/>
              <w:bottom w:val="single" w:sz="4" w:space="0" w:color="auto"/>
              <w:right w:val="single" w:sz="4" w:space="0" w:color="auto"/>
            </w:tcBorders>
            <w:shd w:val="clear" w:color="000000" w:fill="92D050"/>
            <w:vAlign w:val="center"/>
            <w:hideMark/>
          </w:tcPr>
          <w:p w14:paraId="150A59C1"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Opatření</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4921F0D8"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5.2 Podpora přizpůsobování elektronických služeb veřejného sektoru schopnostem a dovednostem občanů</w:t>
            </w:r>
          </w:p>
        </w:tc>
      </w:tr>
      <w:tr w:rsidR="00F321D5" w:rsidRPr="00F321D5" w14:paraId="73133779" w14:textId="77777777" w:rsidTr="00AA52FF">
        <w:trPr>
          <w:trHeight w:val="739"/>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38F963E6" w14:textId="77777777" w:rsidR="00F321D5" w:rsidRPr="00F321D5" w:rsidRDefault="00F321D5" w:rsidP="00F321D5">
            <w:pPr>
              <w:spacing w:before="0" w:after="0" w:line="240" w:lineRule="auto"/>
              <w:jc w:val="center"/>
              <w:rPr>
                <w:rFonts w:ascii="Arial" w:eastAsia="Times New Roman" w:hAnsi="Arial" w:cs="Arial"/>
                <w:b/>
                <w:bCs/>
                <w:color w:val="000000"/>
                <w:sz w:val="28"/>
                <w:szCs w:val="28"/>
                <w:lang w:eastAsia="cs-CZ"/>
              </w:rPr>
            </w:pPr>
            <w:r w:rsidRPr="00F321D5">
              <w:rPr>
                <w:rFonts w:ascii="Arial" w:eastAsia="Times New Roman" w:hAnsi="Arial" w:cs="Arial"/>
                <w:b/>
                <w:bCs/>
                <w:color w:val="000000"/>
                <w:sz w:val="28"/>
                <w:szCs w:val="28"/>
                <w:lang w:eastAsia="cs-CZ"/>
              </w:rPr>
              <w:t>MV</w:t>
            </w:r>
          </w:p>
        </w:tc>
        <w:tc>
          <w:tcPr>
            <w:tcW w:w="3553" w:type="dxa"/>
            <w:tcBorders>
              <w:top w:val="nil"/>
              <w:left w:val="nil"/>
              <w:bottom w:val="single" w:sz="4" w:space="0" w:color="auto"/>
              <w:right w:val="single" w:sz="4" w:space="0" w:color="auto"/>
            </w:tcBorders>
            <w:shd w:val="clear" w:color="000000" w:fill="92D050"/>
            <w:vAlign w:val="center"/>
            <w:hideMark/>
          </w:tcPr>
          <w:p w14:paraId="527A5069"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Aktivity</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396BAE87"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Analýzy přístupnosti a použitelnosti elektronických služeb veřejného sektoru, včetně jejich uživatelského testování.</w:t>
            </w:r>
            <w:r w:rsidRPr="00F321D5">
              <w:rPr>
                <w:rFonts w:ascii="Arial" w:eastAsia="Times New Roman" w:hAnsi="Arial" w:cs="Arial"/>
                <w:color w:val="000000"/>
                <w:sz w:val="16"/>
                <w:szCs w:val="16"/>
                <w:lang w:eastAsia="cs-CZ"/>
              </w:rPr>
              <w:br/>
              <w:t>Komunikační aktivity a školení pracovníků veřejné správy zapojených do celého životního cyklu zveřejňování informací.</w:t>
            </w:r>
          </w:p>
        </w:tc>
      </w:tr>
      <w:tr w:rsidR="00F321D5" w:rsidRPr="00F321D5" w14:paraId="0D01E488" w14:textId="77777777" w:rsidTr="00AA52FF">
        <w:trPr>
          <w:trHeight w:val="366"/>
        </w:trPr>
        <w:tc>
          <w:tcPr>
            <w:tcW w:w="1120" w:type="dxa"/>
            <w:vMerge/>
            <w:tcBorders>
              <w:top w:val="nil"/>
              <w:left w:val="single" w:sz="4" w:space="0" w:color="auto"/>
              <w:bottom w:val="single" w:sz="4" w:space="0" w:color="000000"/>
              <w:right w:val="single" w:sz="4" w:space="0" w:color="auto"/>
            </w:tcBorders>
            <w:vAlign w:val="center"/>
            <w:hideMark/>
          </w:tcPr>
          <w:p w14:paraId="43441345"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tcBorders>
              <w:top w:val="nil"/>
              <w:left w:val="nil"/>
              <w:bottom w:val="single" w:sz="4" w:space="0" w:color="auto"/>
              <w:right w:val="single" w:sz="4" w:space="0" w:color="auto"/>
            </w:tcBorders>
            <w:shd w:val="clear" w:color="000000" w:fill="92D050"/>
            <w:vAlign w:val="center"/>
            <w:hideMark/>
          </w:tcPr>
          <w:p w14:paraId="25A410B7"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Spolugestoři</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2221FD5F"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MPSV, FDV, OSS</w:t>
            </w:r>
          </w:p>
        </w:tc>
      </w:tr>
      <w:tr w:rsidR="00F321D5" w:rsidRPr="00F321D5" w14:paraId="533B60BD"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1CA8DFAB"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auto"/>
              <w:right w:val="single" w:sz="4" w:space="0" w:color="auto"/>
            </w:tcBorders>
            <w:shd w:val="clear" w:color="000000" w:fill="92D050"/>
            <w:vAlign w:val="center"/>
            <w:hideMark/>
          </w:tcPr>
          <w:p w14:paraId="159967AF"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Indikátory</w:t>
            </w:r>
          </w:p>
        </w:tc>
        <w:tc>
          <w:tcPr>
            <w:tcW w:w="4236"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392B5FC5"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Způsob realizace</w:t>
            </w:r>
          </w:p>
        </w:tc>
        <w:tc>
          <w:tcPr>
            <w:tcW w:w="2480"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5005CF1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Harmonogram</w:t>
            </w:r>
          </w:p>
        </w:tc>
        <w:tc>
          <w:tcPr>
            <w:tcW w:w="2391" w:type="dxa"/>
            <w:vMerge w:val="restart"/>
            <w:tcBorders>
              <w:top w:val="nil"/>
              <w:left w:val="single" w:sz="4" w:space="0" w:color="auto"/>
              <w:bottom w:val="single" w:sz="4" w:space="0" w:color="auto"/>
              <w:right w:val="single" w:sz="4" w:space="0" w:color="auto"/>
            </w:tcBorders>
            <w:shd w:val="clear" w:color="000000" w:fill="92D050"/>
            <w:vAlign w:val="center"/>
            <w:hideMark/>
          </w:tcPr>
          <w:p w14:paraId="09E5E2D3"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Předpokládané náklady</w:t>
            </w:r>
          </w:p>
        </w:tc>
      </w:tr>
      <w:tr w:rsidR="00F321D5" w:rsidRPr="00F321D5" w14:paraId="5D53D888"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27FB1352"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auto"/>
              <w:right w:val="single" w:sz="4" w:space="0" w:color="auto"/>
            </w:tcBorders>
            <w:vAlign w:val="center"/>
            <w:hideMark/>
          </w:tcPr>
          <w:p w14:paraId="6620F067"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236" w:type="dxa"/>
            <w:vMerge/>
            <w:tcBorders>
              <w:top w:val="single" w:sz="4" w:space="0" w:color="auto"/>
              <w:left w:val="single" w:sz="4" w:space="0" w:color="auto"/>
              <w:bottom w:val="single" w:sz="4" w:space="0" w:color="000000"/>
              <w:right w:val="single" w:sz="4" w:space="0" w:color="000000"/>
            </w:tcBorders>
            <w:vAlign w:val="center"/>
            <w:hideMark/>
          </w:tcPr>
          <w:p w14:paraId="18B3816D"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c>
          <w:tcPr>
            <w:tcW w:w="496" w:type="dxa"/>
            <w:tcBorders>
              <w:top w:val="nil"/>
              <w:left w:val="nil"/>
              <w:bottom w:val="single" w:sz="4" w:space="0" w:color="auto"/>
              <w:right w:val="single" w:sz="4" w:space="0" w:color="auto"/>
            </w:tcBorders>
            <w:shd w:val="clear" w:color="000000" w:fill="92D050"/>
            <w:noWrap/>
            <w:vAlign w:val="center"/>
            <w:hideMark/>
          </w:tcPr>
          <w:p w14:paraId="3978FC8D"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2016</w:t>
            </w:r>
          </w:p>
        </w:tc>
        <w:tc>
          <w:tcPr>
            <w:tcW w:w="496" w:type="dxa"/>
            <w:tcBorders>
              <w:top w:val="nil"/>
              <w:left w:val="nil"/>
              <w:bottom w:val="single" w:sz="4" w:space="0" w:color="auto"/>
              <w:right w:val="single" w:sz="4" w:space="0" w:color="auto"/>
            </w:tcBorders>
            <w:shd w:val="clear" w:color="000000" w:fill="92D050"/>
            <w:noWrap/>
            <w:vAlign w:val="center"/>
            <w:hideMark/>
          </w:tcPr>
          <w:p w14:paraId="717D91C6"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2017</w:t>
            </w:r>
          </w:p>
        </w:tc>
        <w:tc>
          <w:tcPr>
            <w:tcW w:w="496" w:type="dxa"/>
            <w:tcBorders>
              <w:top w:val="nil"/>
              <w:left w:val="nil"/>
              <w:bottom w:val="single" w:sz="4" w:space="0" w:color="auto"/>
              <w:right w:val="single" w:sz="4" w:space="0" w:color="auto"/>
            </w:tcBorders>
            <w:shd w:val="clear" w:color="000000" w:fill="92D050"/>
            <w:noWrap/>
            <w:vAlign w:val="center"/>
            <w:hideMark/>
          </w:tcPr>
          <w:p w14:paraId="794E4FFD"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2018</w:t>
            </w:r>
          </w:p>
        </w:tc>
        <w:tc>
          <w:tcPr>
            <w:tcW w:w="496" w:type="dxa"/>
            <w:tcBorders>
              <w:top w:val="nil"/>
              <w:left w:val="nil"/>
              <w:bottom w:val="single" w:sz="4" w:space="0" w:color="auto"/>
              <w:right w:val="single" w:sz="4" w:space="0" w:color="auto"/>
            </w:tcBorders>
            <w:shd w:val="clear" w:color="000000" w:fill="92D050"/>
            <w:noWrap/>
            <w:vAlign w:val="center"/>
            <w:hideMark/>
          </w:tcPr>
          <w:p w14:paraId="4C5F8EE0"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2019</w:t>
            </w:r>
          </w:p>
        </w:tc>
        <w:tc>
          <w:tcPr>
            <w:tcW w:w="496" w:type="dxa"/>
            <w:tcBorders>
              <w:top w:val="nil"/>
              <w:left w:val="nil"/>
              <w:bottom w:val="single" w:sz="4" w:space="0" w:color="auto"/>
              <w:right w:val="single" w:sz="4" w:space="0" w:color="auto"/>
            </w:tcBorders>
            <w:shd w:val="clear" w:color="000000" w:fill="92D050"/>
            <w:noWrap/>
            <w:vAlign w:val="center"/>
            <w:hideMark/>
          </w:tcPr>
          <w:p w14:paraId="08F90BDC" w14:textId="77777777" w:rsidR="00F321D5" w:rsidRPr="00F321D5" w:rsidRDefault="00F321D5" w:rsidP="00F321D5">
            <w:pPr>
              <w:spacing w:before="0" w:after="0" w:line="240" w:lineRule="auto"/>
              <w:jc w:val="center"/>
              <w:rPr>
                <w:rFonts w:ascii="Arial" w:eastAsia="Times New Roman" w:hAnsi="Arial" w:cs="Arial"/>
                <w:b/>
                <w:bCs/>
                <w:color w:val="000000"/>
                <w:sz w:val="16"/>
                <w:szCs w:val="16"/>
                <w:lang w:eastAsia="cs-CZ"/>
              </w:rPr>
            </w:pPr>
            <w:r w:rsidRPr="00F321D5">
              <w:rPr>
                <w:rFonts w:ascii="Arial" w:eastAsia="Times New Roman" w:hAnsi="Arial" w:cs="Arial"/>
                <w:b/>
                <w:bCs/>
                <w:color w:val="000000"/>
                <w:sz w:val="16"/>
                <w:szCs w:val="16"/>
                <w:lang w:eastAsia="cs-CZ"/>
              </w:rPr>
              <w:t>2020</w:t>
            </w:r>
          </w:p>
        </w:tc>
        <w:tc>
          <w:tcPr>
            <w:tcW w:w="2391" w:type="dxa"/>
            <w:vMerge/>
            <w:tcBorders>
              <w:top w:val="nil"/>
              <w:left w:val="single" w:sz="4" w:space="0" w:color="auto"/>
              <w:bottom w:val="single" w:sz="4" w:space="0" w:color="auto"/>
              <w:right w:val="single" w:sz="4" w:space="0" w:color="auto"/>
            </w:tcBorders>
            <w:vAlign w:val="center"/>
            <w:hideMark/>
          </w:tcPr>
          <w:p w14:paraId="55489A49" w14:textId="77777777" w:rsidR="00F321D5" w:rsidRPr="00F321D5" w:rsidRDefault="00F321D5" w:rsidP="00F321D5">
            <w:pPr>
              <w:spacing w:before="0" w:after="0" w:line="240" w:lineRule="auto"/>
              <w:rPr>
                <w:rFonts w:ascii="Arial" w:eastAsia="Times New Roman" w:hAnsi="Arial" w:cs="Arial"/>
                <w:b/>
                <w:bCs/>
                <w:color w:val="000000"/>
                <w:sz w:val="16"/>
                <w:szCs w:val="16"/>
                <w:lang w:eastAsia="cs-CZ"/>
              </w:rPr>
            </w:pPr>
          </w:p>
        </w:tc>
      </w:tr>
      <w:tr w:rsidR="00F321D5" w:rsidRPr="00F321D5" w14:paraId="18E147E2"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74A6B677"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14:paraId="3AB2E400"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1. počet realizovaných analýz přístupností nástrojů eGovernmentu</w:t>
            </w:r>
            <w:r w:rsidRPr="00F321D5">
              <w:rPr>
                <w:rFonts w:ascii="Arial" w:eastAsia="Times New Roman" w:hAnsi="Arial" w:cs="Arial"/>
                <w:color w:val="000000"/>
                <w:sz w:val="16"/>
                <w:szCs w:val="16"/>
                <w:lang w:eastAsia="cs-CZ"/>
              </w:rPr>
              <w:br/>
              <w:t>2. počet realizovaných kurzů</w:t>
            </w:r>
            <w:r w:rsidRPr="00F321D5">
              <w:rPr>
                <w:rFonts w:ascii="Arial" w:eastAsia="Times New Roman" w:hAnsi="Arial" w:cs="Arial"/>
                <w:color w:val="000000"/>
                <w:sz w:val="16"/>
                <w:szCs w:val="16"/>
                <w:lang w:eastAsia="cs-CZ"/>
              </w:rPr>
              <w:br/>
              <w:t>3. počet účastníků kurzů</w:t>
            </w:r>
          </w:p>
        </w:tc>
        <w:tc>
          <w:tcPr>
            <w:tcW w:w="423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E195B5"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394C6C"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3594E3"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9DB782"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95D76A"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75A12C"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x</w:t>
            </w:r>
          </w:p>
        </w:tc>
        <w:tc>
          <w:tcPr>
            <w:tcW w:w="2391" w:type="dxa"/>
            <w:vMerge w:val="restart"/>
            <w:tcBorders>
              <w:top w:val="nil"/>
              <w:left w:val="single" w:sz="4" w:space="0" w:color="auto"/>
              <w:bottom w:val="single" w:sz="4" w:space="0" w:color="000000"/>
              <w:right w:val="single" w:sz="4" w:space="0" w:color="auto"/>
            </w:tcBorders>
            <w:shd w:val="clear" w:color="auto" w:fill="auto"/>
            <w:vAlign w:val="center"/>
            <w:hideMark/>
          </w:tcPr>
          <w:p w14:paraId="76B50081" w14:textId="77777777" w:rsidR="00F321D5" w:rsidRPr="00F321D5" w:rsidRDefault="00F321D5" w:rsidP="00F321D5">
            <w:pPr>
              <w:spacing w:before="0" w:after="0" w:line="240" w:lineRule="auto"/>
              <w:jc w:val="center"/>
              <w:rPr>
                <w:rFonts w:ascii="Arial" w:eastAsia="Times New Roman" w:hAnsi="Arial" w:cs="Arial"/>
                <w:color w:val="000000"/>
                <w:sz w:val="16"/>
                <w:szCs w:val="16"/>
                <w:lang w:eastAsia="cs-CZ"/>
              </w:rPr>
            </w:pPr>
            <w:r w:rsidRPr="00F321D5">
              <w:rPr>
                <w:rFonts w:ascii="Arial" w:eastAsia="Times New Roman" w:hAnsi="Arial" w:cs="Arial"/>
                <w:color w:val="000000"/>
                <w:sz w:val="16"/>
                <w:szCs w:val="16"/>
                <w:lang w:eastAsia="cs-CZ"/>
              </w:rPr>
              <w:t>OP Z - 15 mil.</w:t>
            </w:r>
          </w:p>
        </w:tc>
      </w:tr>
      <w:tr w:rsidR="00F321D5" w:rsidRPr="00F321D5" w14:paraId="4E74ED34"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158F55B0"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36D6F75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6" w:type="dxa"/>
            <w:vMerge/>
            <w:tcBorders>
              <w:top w:val="single" w:sz="4" w:space="0" w:color="auto"/>
              <w:left w:val="single" w:sz="4" w:space="0" w:color="auto"/>
              <w:bottom w:val="single" w:sz="4" w:space="0" w:color="000000"/>
              <w:right w:val="single" w:sz="4" w:space="0" w:color="000000"/>
            </w:tcBorders>
            <w:vAlign w:val="center"/>
            <w:hideMark/>
          </w:tcPr>
          <w:p w14:paraId="6FDB7322"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0DCD7D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351099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6E94EA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F7A447E"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0A24C9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91" w:type="dxa"/>
            <w:vMerge/>
            <w:tcBorders>
              <w:top w:val="nil"/>
              <w:left w:val="single" w:sz="4" w:space="0" w:color="auto"/>
              <w:bottom w:val="single" w:sz="4" w:space="0" w:color="000000"/>
              <w:right w:val="single" w:sz="4" w:space="0" w:color="auto"/>
            </w:tcBorders>
            <w:vAlign w:val="center"/>
            <w:hideMark/>
          </w:tcPr>
          <w:p w14:paraId="4D62481A"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1D50EA44"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76BCC2F9"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4290B78E"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6" w:type="dxa"/>
            <w:vMerge/>
            <w:tcBorders>
              <w:top w:val="single" w:sz="4" w:space="0" w:color="auto"/>
              <w:left w:val="single" w:sz="4" w:space="0" w:color="auto"/>
              <w:bottom w:val="single" w:sz="4" w:space="0" w:color="000000"/>
              <w:right w:val="single" w:sz="4" w:space="0" w:color="000000"/>
            </w:tcBorders>
            <w:vAlign w:val="center"/>
            <w:hideMark/>
          </w:tcPr>
          <w:p w14:paraId="44DE880B"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815F673"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D9C553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17D3A94"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C3D0A5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CC1BB5D"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91" w:type="dxa"/>
            <w:vMerge/>
            <w:tcBorders>
              <w:top w:val="nil"/>
              <w:left w:val="single" w:sz="4" w:space="0" w:color="auto"/>
              <w:bottom w:val="single" w:sz="4" w:space="0" w:color="000000"/>
              <w:right w:val="single" w:sz="4" w:space="0" w:color="auto"/>
            </w:tcBorders>
            <w:vAlign w:val="center"/>
            <w:hideMark/>
          </w:tcPr>
          <w:p w14:paraId="1F3DB4E1"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r w:rsidR="00F321D5" w:rsidRPr="00F321D5" w14:paraId="388A009D"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4437F3F7" w14:textId="77777777" w:rsidR="00F321D5" w:rsidRPr="00F321D5" w:rsidRDefault="00F321D5" w:rsidP="00F321D5">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31972C97"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236" w:type="dxa"/>
            <w:vMerge/>
            <w:tcBorders>
              <w:top w:val="single" w:sz="4" w:space="0" w:color="auto"/>
              <w:left w:val="single" w:sz="4" w:space="0" w:color="auto"/>
              <w:bottom w:val="single" w:sz="4" w:space="0" w:color="000000"/>
              <w:right w:val="single" w:sz="4" w:space="0" w:color="000000"/>
            </w:tcBorders>
            <w:vAlign w:val="center"/>
            <w:hideMark/>
          </w:tcPr>
          <w:p w14:paraId="0F9658E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5DC4FCF"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FEE8826"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CE9EC60"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51DFF28"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AD28B08"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c>
          <w:tcPr>
            <w:tcW w:w="2391" w:type="dxa"/>
            <w:vMerge/>
            <w:tcBorders>
              <w:top w:val="nil"/>
              <w:left w:val="single" w:sz="4" w:space="0" w:color="auto"/>
              <w:bottom w:val="single" w:sz="4" w:space="0" w:color="000000"/>
              <w:right w:val="single" w:sz="4" w:space="0" w:color="auto"/>
            </w:tcBorders>
            <w:vAlign w:val="center"/>
            <w:hideMark/>
          </w:tcPr>
          <w:p w14:paraId="1A2C8228" w14:textId="77777777" w:rsidR="00F321D5" w:rsidRPr="00F321D5" w:rsidRDefault="00F321D5" w:rsidP="00F321D5">
            <w:pPr>
              <w:spacing w:before="0" w:after="0" w:line="240" w:lineRule="auto"/>
              <w:rPr>
                <w:rFonts w:ascii="Arial" w:eastAsia="Times New Roman" w:hAnsi="Arial" w:cs="Arial"/>
                <w:color w:val="000000"/>
                <w:sz w:val="16"/>
                <w:szCs w:val="16"/>
                <w:lang w:eastAsia="cs-CZ"/>
              </w:rPr>
            </w:pPr>
          </w:p>
        </w:tc>
      </w:tr>
    </w:tbl>
    <w:p w14:paraId="3E746AF5" w14:textId="556F5B5B" w:rsidR="0042645C" w:rsidRDefault="0042645C" w:rsidP="00FD48D5">
      <w:pPr>
        <w:spacing w:before="120" w:after="120"/>
      </w:pPr>
    </w:p>
    <w:tbl>
      <w:tblPr>
        <w:tblW w:w="13740" w:type="dxa"/>
        <w:tblInd w:w="75" w:type="dxa"/>
        <w:tblCellMar>
          <w:left w:w="70" w:type="dxa"/>
          <w:right w:w="70" w:type="dxa"/>
        </w:tblCellMar>
        <w:tblLook w:val="04A0" w:firstRow="1" w:lastRow="0" w:firstColumn="1" w:lastColumn="0" w:noHBand="0" w:noVBand="1"/>
      </w:tblPr>
      <w:tblGrid>
        <w:gridCol w:w="1120"/>
        <w:gridCol w:w="3495"/>
        <w:gridCol w:w="4165"/>
        <w:gridCol w:w="496"/>
        <w:gridCol w:w="496"/>
        <w:gridCol w:w="496"/>
        <w:gridCol w:w="496"/>
        <w:gridCol w:w="496"/>
        <w:gridCol w:w="2480"/>
      </w:tblGrid>
      <w:tr w:rsidR="0042645C" w:rsidRPr="0042645C" w14:paraId="4951F71D" w14:textId="77777777" w:rsidTr="00AA52FF">
        <w:trPr>
          <w:trHeight w:val="425"/>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52932ED"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Gestor</w:t>
            </w:r>
          </w:p>
        </w:tc>
        <w:tc>
          <w:tcPr>
            <w:tcW w:w="3495" w:type="dxa"/>
            <w:tcBorders>
              <w:top w:val="single" w:sz="4" w:space="0" w:color="auto"/>
              <w:left w:val="nil"/>
              <w:bottom w:val="single" w:sz="4" w:space="0" w:color="auto"/>
              <w:right w:val="single" w:sz="4" w:space="0" w:color="auto"/>
            </w:tcBorders>
            <w:shd w:val="clear" w:color="000000" w:fill="92D050"/>
            <w:vAlign w:val="center"/>
            <w:hideMark/>
          </w:tcPr>
          <w:p w14:paraId="5893925A"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Opatření</w:t>
            </w:r>
          </w:p>
        </w:tc>
        <w:tc>
          <w:tcPr>
            <w:tcW w:w="9125" w:type="dxa"/>
            <w:gridSpan w:val="7"/>
            <w:tcBorders>
              <w:top w:val="single" w:sz="4" w:space="0" w:color="auto"/>
              <w:left w:val="nil"/>
              <w:bottom w:val="single" w:sz="4" w:space="0" w:color="auto"/>
              <w:right w:val="single" w:sz="4" w:space="0" w:color="auto"/>
            </w:tcBorders>
            <w:shd w:val="clear" w:color="auto" w:fill="auto"/>
            <w:vAlign w:val="center"/>
            <w:hideMark/>
          </w:tcPr>
          <w:p w14:paraId="306261E2"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5.3 Podpora zavádění elektronických služeb veřejného sektoru</w:t>
            </w:r>
          </w:p>
        </w:tc>
      </w:tr>
      <w:tr w:rsidR="0042645C" w:rsidRPr="0042645C" w14:paraId="64A2A427" w14:textId="77777777" w:rsidTr="00AA52FF">
        <w:trPr>
          <w:trHeight w:val="533"/>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6881EF78" w14:textId="77777777" w:rsidR="0042645C" w:rsidRPr="0042645C" w:rsidRDefault="0042645C" w:rsidP="0042645C">
            <w:pPr>
              <w:spacing w:before="0" w:after="0" w:line="240" w:lineRule="auto"/>
              <w:jc w:val="center"/>
              <w:rPr>
                <w:rFonts w:ascii="Arial" w:eastAsia="Times New Roman" w:hAnsi="Arial" w:cs="Arial"/>
                <w:b/>
                <w:bCs/>
                <w:color w:val="000000"/>
                <w:sz w:val="28"/>
                <w:szCs w:val="28"/>
                <w:lang w:eastAsia="cs-CZ"/>
              </w:rPr>
            </w:pPr>
            <w:r w:rsidRPr="0042645C">
              <w:rPr>
                <w:rFonts w:ascii="Arial" w:eastAsia="Times New Roman" w:hAnsi="Arial" w:cs="Arial"/>
                <w:b/>
                <w:bCs/>
                <w:color w:val="000000"/>
                <w:sz w:val="28"/>
                <w:szCs w:val="28"/>
                <w:lang w:eastAsia="cs-CZ"/>
              </w:rPr>
              <w:t>MV</w:t>
            </w:r>
          </w:p>
        </w:tc>
        <w:tc>
          <w:tcPr>
            <w:tcW w:w="3495" w:type="dxa"/>
            <w:tcBorders>
              <w:top w:val="nil"/>
              <w:left w:val="nil"/>
              <w:bottom w:val="single" w:sz="4" w:space="0" w:color="auto"/>
              <w:right w:val="single" w:sz="4" w:space="0" w:color="auto"/>
            </w:tcBorders>
            <w:shd w:val="clear" w:color="000000" w:fill="92D050"/>
            <w:vAlign w:val="center"/>
            <w:hideMark/>
          </w:tcPr>
          <w:p w14:paraId="5BCCC9ED"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Aktivity</w:t>
            </w:r>
          </w:p>
        </w:tc>
        <w:tc>
          <w:tcPr>
            <w:tcW w:w="9125" w:type="dxa"/>
            <w:gridSpan w:val="7"/>
            <w:tcBorders>
              <w:top w:val="single" w:sz="4" w:space="0" w:color="auto"/>
              <w:left w:val="nil"/>
              <w:bottom w:val="single" w:sz="4" w:space="0" w:color="auto"/>
              <w:right w:val="single" w:sz="4" w:space="0" w:color="auto"/>
            </w:tcBorders>
            <w:shd w:val="clear" w:color="auto" w:fill="auto"/>
            <w:vAlign w:val="center"/>
            <w:hideMark/>
          </w:tcPr>
          <w:p w14:paraId="5A6B6230"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Monitoring potřeb, zjišťování a sdílení dobré praxe, komunikační aktivity směrem ke klíčovým aktérům a pracovníkům veřejné správy</w:t>
            </w:r>
          </w:p>
        </w:tc>
      </w:tr>
      <w:tr w:rsidR="0042645C" w:rsidRPr="0042645C" w14:paraId="4A903021" w14:textId="77777777" w:rsidTr="00AA52FF">
        <w:trPr>
          <w:trHeight w:val="416"/>
        </w:trPr>
        <w:tc>
          <w:tcPr>
            <w:tcW w:w="1120" w:type="dxa"/>
            <w:vMerge/>
            <w:tcBorders>
              <w:top w:val="nil"/>
              <w:left w:val="single" w:sz="4" w:space="0" w:color="auto"/>
              <w:bottom w:val="single" w:sz="4" w:space="0" w:color="000000"/>
              <w:right w:val="single" w:sz="4" w:space="0" w:color="auto"/>
            </w:tcBorders>
            <w:vAlign w:val="center"/>
            <w:hideMark/>
          </w:tcPr>
          <w:p w14:paraId="4E804867"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495" w:type="dxa"/>
            <w:tcBorders>
              <w:top w:val="nil"/>
              <w:left w:val="nil"/>
              <w:bottom w:val="single" w:sz="4" w:space="0" w:color="auto"/>
              <w:right w:val="single" w:sz="4" w:space="0" w:color="auto"/>
            </w:tcBorders>
            <w:shd w:val="clear" w:color="000000" w:fill="92D050"/>
            <w:vAlign w:val="center"/>
            <w:hideMark/>
          </w:tcPr>
          <w:p w14:paraId="2A668843"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Spolugestoři</w:t>
            </w:r>
          </w:p>
        </w:tc>
        <w:tc>
          <w:tcPr>
            <w:tcW w:w="9125" w:type="dxa"/>
            <w:gridSpan w:val="7"/>
            <w:tcBorders>
              <w:top w:val="single" w:sz="4" w:space="0" w:color="auto"/>
              <w:left w:val="nil"/>
              <w:bottom w:val="single" w:sz="4" w:space="0" w:color="auto"/>
              <w:right w:val="single" w:sz="4" w:space="0" w:color="auto"/>
            </w:tcBorders>
            <w:shd w:val="clear" w:color="auto" w:fill="auto"/>
            <w:vAlign w:val="center"/>
            <w:hideMark/>
          </w:tcPr>
          <w:p w14:paraId="3A863AF2"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OSS</w:t>
            </w:r>
          </w:p>
        </w:tc>
      </w:tr>
      <w:tr w:rsidR="0042645C" w:rsidRPr="0042645C" w14:paraId="1D6142DE"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18933024"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495" w:type="dxa"/>
            <w:vMerge w:val="restart"/>
            <w:tcBorders>
              <w:top w:val="nil"/>
              <w:left w:val="single" w:sz="4" w:space="0" w:color="auto"/>
              <w:bottom w:val="single" w:sz="4" w:space="0" w:color="auto"/>
              <w:right w:val="single" w:sz="4" w:space="0" w:color="auto"/>
            </w:tcBorders>
            <w:shd w:val="clear" w:color="000000" w:fill="92D050"/>
            <w:vAlign w:val="center"/>
            <w:hideMark/>
          </w:tcPr>
          <w:p w14:paraId="61AA99DC"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Indikátory</w:t>
            </w:r>
          </w:p>
        </w:tc>
        <w:tc>
          <w:tcPr>
            <w:tcW w:w="4165"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68DD8362"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Způsob realizace</w:t>
            </w:r>
          </w:p>
        </w:tc>
        <w:tc>
          <w:tcPr>
            <w:tcW w:w="2480"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1506271D"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Harmonogram</w:t>
            </w:r>
          </w:p>
        </w:tc>
        <w:tc>
          <w:tcPr>
            <w:tcW w:w="2480" w:type="dxa"/>
            <w:vMerge w:val="restart"/>
            <w:tcBorders>
              <w:top w:val="nil"/>
              <w:left w:val="single" w:sz="4" w:space="0" w:color="auto"/>
              <w:bottom w:val="single" w:sz="4" w:space="0" w:color="auto"/>
              <w:right w:val="single" w:sz="4" w:space="0" w:color="auto"/>
            </w:tcBorders>
            <w:shd w:val="clear" w:color="000000" w:fill="92D050"/>
            <w:vAlign w:val="center"/>
            <w:hideMark/>
          </w:tcPr>
          <w:p w14:paraId="28173537"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Předpokládané náklady</w:t>
            </w:r>
          </w:p>
        </w:tc>
      </w:tr>
      <w:tr w:rsidR="0042645C" w:rsidRPr="0042645C" w14:paraId="48E2D045"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374F07DB"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495" w:type="dxa"/>
            <w:vMerge/>
            <w:tcBorders>
              <w:top w:val="nil"/>
              <w:left w:val="single" w:sz="4" w:space="0" w:color="auto"/>
              <w:bottom w:val="single" w:sz="4" w:space="0" w:color="auto"/>
              <w:right w:val="single" w:sz="4" w:space="0" w:color="auto"/>
            </w:tcBorders>
            <w:vAlign w:val="center"/>
            <w:hideMark/>
          </w:tcPr>
          <w:p w14:paraId="6DED21CA"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3D363C4B"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c>
          <w:tcPr>
            <w:tcW w:w="496" w:type="dxa"/>
            <w:tcBorders>
              <w:top w:val="nil"/>
              <w:left w:val="nil"/>
              <w:bottom w:val="single" w:sz="4" w:space="0" w:color="auto"/>
              <w:right w:val="single" w:sz="4" w:space="0" w:color="auto"/>
            </w:tcBorders>
            <w:shd w:val="clear" w:color="000000" w:fill="92D050"/>
            <w:noWrap/>
            <w:vAlign w:val="center"/>
            <w:hideMark/>
          </w:tcPr>
          <w:p w14:paraId="64B3D11A"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2016</w:t>
            </w:r>
          </w:p>
        </w:tc>
        <w:tc>
          <w:tcPr>
            <w:tcW w:w="496" w:type="dxa"/>
            <w:tcBorders>
              <w:top w:val="nil"/>
              <w:left w:val="nil"/>
              <w:bottom w:val="single" w:sz="4" w:space="0" w:color="auto"/>
              <w:right w:val="single" w:sz="4" w:space="0" w:color="auto"/>
            </w:tcBorders>
            <w:shd w:val="clear" w:color="000000" w:fill="92D050"/>
            <w:noWrap/>
            <w:vAlign w:val="center"/>
            <w:hideMark/>
          </w:tcPr>
          <w:p w14:paraId="6169B3B3"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2017</w:t>
            </w:r>
          </w:p>
        </w:tc>
        <w:tc>
          <w:tcPr>
            <w:tcW w:w="496" w:type="dxa"/>
            <w:tcBorders>
              <w:top w:val="nil"/>
              <w:left w:val="nil"/>
              <w:bottom w:val="single" w:sz="4" w:space="0" w:color="auto"/>
              <w:right w:val="single" w:sz="4" w:space="0" w:color="auto"/>
            </w:tcBorders>
            <w:shd w:val="clear" w:color="000000" w:fill="92D050"/>
            <w:noWrap/>
            <w:vAlign w:val="center"/>
            <w:hideMark/>
          </w:tcPr>
          <w:p w14:paraId="2F1FD164"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2018</w:t>
            </w:r>
          </w:p>
        </w:tc>
        <w:tc>
          <w:tcPr>
            <w:tcW w:w="496" w:type="dxa"/>
            <w:tcBorders>
              <w:top w:val="nil"/>
              <w:left w:val="nil"/>
              <w:bottom w:val="single" w:sz="4" w:space="0" w:color="auto"/>
              <w:right w:val="single" w:sz="4" w:space="0" w:color="auto"/>
            </w:tcBorders>
            <w:shd w:val="clear" w:color="000000" w:fill="92D050"/>
            <w:noWrap/>
            <w:vAlign w:val="center"/>
            <w:hideMark/>
          </w:tcPr>
          <w:p w14:paraId="72B0AA5D"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2019</w:t>
            </w:r>
          </w:p>
        </w:tc>
        <w:tc>
          <w:tcPr>
            <w:tcW w:w="496" w:type="dxa"/>
            <w:tcBorders>
              <w:top w:val="nil"/>
              <w:left w:val="nil"/>
              <w:bottom w:val="single" w:sz="4" w:space="0" w:color="auto"/>
              <w:right w:val="single" w:sz="4" w:space="0" w:color="auto"/>
            </w:tcBorders>
            <w:shd w:val="clear" w:color="000000" w:fill="92D050"/>
            <w:noWrap/>
            <w:vAlign w:val="center"/>
            <w:hideMark/>
          </w:tcPr>
          <w:p w14:paraId="7E84A519"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2020</w:t>
            </w:r>
          </w:p>
        </w:tc>
        <w:tc>
          <w:tcPr>
            <w:tcW w:w="2480" w:type="dxa"/>
            <w:vMerge/>
            <w:tcBorders>
              <w:top w:val="nil"/>
              <w:left w:val="single" w:sz="4" w:space="0" w:color="auto"/>
              <w:bottom w:val="single" w:sz="4" w:space="0" w:color="auto"/>
              <w:right w:val="single" w:sz="4" w:space="0" w:color="auto"/>
            </w:tcBorders>
            <w:vAlign w:val="center"/>
            <w:hideMark/>
          </w:tcPr>
          <w:p w14:paraId="41BE9EE7"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r>
      <w:tr w:rsidR="0042645C" w:rsidRPr="0042645C" w14:paraId="6344E74D"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405CC46D"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495" w:type="dxa"/>
            <w:vMerge w:val="restart"/>
            <w:tcBorders>
              <w:top w:val="nil"/>
              <w:left w:val="single" w:sz="4" w:space="0" w:color="auto"/>
              <w:bottom w:val="single" w:sz="4" w:space="0" w:color="000000"/>
              <w:right w:val="single" w:sz="4" w:space="0" w:color="auto"/>
            </w:tcBorders>
            <w:shd w:val="clear" w:color="auto" w:fill="auto"/>
            <w:vAlign w:val="center"/>
            <w:hideMark/>
          </w:tcPr>
          <w:p w14:paraId="41E86FE0"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1. počet realizovaných monitorování potřeb příjemců služeb VS</w:t>
            </w:r>
            <w:r w:rsidRPr="0042645C">
              <w:rPr>
                <w:rFonts w:ascii="Arial" w:eastAsia="Times New Roman" w:hAnsi="Arial" w:cs="Arial"/>
                <w:color w:val="000000"/>
                <w:sz w:val="16"/>
                <w:szCs w:val="16"/>
                <w:lang w:eastAsia="cs-CZ"/>
              </w:rPr>
              <w:br/>
              <w:t xml:space="preserve">2. počet identifikovaných služeb pro zavedení el. </w:t>
            </w:r>
            <w:proofErr w:type="gramStart"/>
            <w:r w:rsidRPr="0042645C">
              <w:rPr>
                <w:rFonts w:ascii="Arial" w:eastAsia="Times New Roman" w:hAnsi="Arial" w:cs="Arial"/>
                <w:color w:val="000000"/>
                <w:sz w:val="16"/>
                <w:szCs w:val="16"/>
                <w:lang w:eastAsia="cs-CZ"/>
              </w:rPr>
              <w:t>služeb</w:t>
            </w:r>
            <w:proofErr w:type="gramEnd"/>
            <w:r w:rsidRPr="0042645C">
              <w:rPr>
                <w:rFonts w:ascii="Arial" w:eastAsia="Times New Roman" w:hAnsi="Arial" w:cs="Arial"/>
                <w:color w:val="000000"/>
                <w:sz w:val="16"/>
                <w:szCs w:val="16"/>
                <w:lang w:eastAsia="cs-CZ"/>
              </w:rPr>
              <w:br/>
              <w:t>3. počet realizovaných opatření</w:t>
            </w:r>
          </w:p>
        </w:tc>
        <w:tc>
          <w:tcPr>
            <w:tcW w:w="416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D18BBE5"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OP Z</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ECF9AA"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32AE73"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5B3463"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F5A62A"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F457D3"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14:paraId="4CDA06D5"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OP Z - 18 mil.</w:t>
            </w:r>
          </w:p>
        </w:tc>
      </w:tr>
      <w:tr w:rsidR="0042645C" w:rsidRPr="0042645C" w14:paraId="1403F721"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656A7194"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495" w:type="dxa"/>
            <w:vMerge/>
            <w:tcBorders>
              <w:top w:val="nil"/>
              <w:left w:val="single" w:sz="4" w:space="0" w:color="auto"/>
              <w:bottom w:val="single" w:sz="4" w:space="0" w:color="000000"/>
              <w:right w:val="single" w:sz="4" w:space="0" w:color="auto"/>
            </w:tcBorders>
            <w:vAlign w:val="center"/>
            <w:hideMark/>
          </w:tcPr>
          <w:p w14:paraId="3F94173A"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2F4BEB75"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E94A3C0"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75AB1B9"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D60F02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AEA0260"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E6A009B"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480" w:type="dxa"/>
            <w:vMerge/>
            <w:tcBorders>
              <w:top w:val="nil"/>
              <w:left w:val="single" w:sz="4" w:space="0" w:color="auto"/>
              <w:bottom w:val="single" w:sz="4" w:space="0" w:color="000000"/>
              <w:right w:val="single" w:sz="4" w:space="0" w:color="auto"/>
            </w:tcBorders>
            <w:vAlign w:val="center"/>
            <w:hideMark/>
          </w:tcPr>
          <w:p w14:paraId="03A60B16"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r w:rsidR="0042645C" w:rsidRPr="0042645C" w14:paraId="4F8DCFD8"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772C5FF0"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495" w:type="dxa"/>
            <w:vMerge/>
            <w:tcBorders>
              <w:top w:val="nil"/>
              <w:left w:val="single" w:sz="4" w:space="0" w:color="auto"/>
              <w:bottom w:val="single" w:sz="4" w:space="0" w:color="000000"/>
              <w:right w:val="single" w:sz="4" w:space="0" w:color="auto"/>
            </w:tcBorders>
            <w:vAlign w:val="center"/>
            <w:hideMark/>
          </w:tcPr>
          <w:p w14:paraId="7C6967CE"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72C04025"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469C473"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8A2571A"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6F46CCC"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9FE7465"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1C43FEC"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480" w:type="dxa"/>
            <w:vMerge/>
            <w:tcBorders>
              <w:top w:val="nil"/>
              <w:left w:val="single" w:sz="4" w:space="0" w:color="auto"/>
              <w:bottom w:val="single" w:sz="4" w:space="0" w:color="000000"/>
              <w:right w:val="single" w:sz="4" w:space="0" w:color="auto"/>
            </w:tcBorders>
            <w:vAlign w:val="center"/>
            <w:hideMark/>
          </w:tcPr>
          <w:p w14:paraId="40D53CE4"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r w:rsidR="0042645C" w:rsidRPr="0042645C" w14:paraId="0E335EE9"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0E6B6338"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495" w:type="dxa"/>
            <w:vMerge/>
            <w:tcBorders>
              <w:top w:val="nil"/>
              <w:left w:val="single" w:sz="4" w:space="0" w:color="auto"/>
              <w:bottom w:val="single" w:sz="4" w:space="0" w:color="000000"/>
              <w:right w:val="single" w:sz="4" w:space="0" w:color="auto"/>
            </w:tcBorders>
            <w:vAlign w:val="center"/>
            <w:hideMark/>
          </w:tcPr>
          <w:p w14:paraId="48CA155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0BA174B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C07363E"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BB8D758"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D2A1740"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2CAA248"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2C06831"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480" w:type="dxa"/>
            <w:vMerge/>
            <w:tcBorders>
              <w:top w:val="nil"/>
              <w:left w:val="single" w:sz="4" w:space="0" w:color="auto"/>
              <w:bottom w:val="single" w:sz="4" w:space="0" w:color="000000"/>
              <w:right w:val="single" w:sz="4" w:space="0" w:color="auto"/>
            </w:tcBorders>
            <w:vAlign w:val="center"/>
            <w:hideMark/>
          </w:tcPr>
          <w:p w14:paraId="3A69F6F1"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bl>
    <w:p w14:paraId="040E6CEB" w14:textId="77777777" w:rsidR="004F240E" w:rsidRDefault="004F240E" w:rsidP="008B10EB">
      <w:pPr>
        <w:spacing w:before="0" w:after="0"/>
      </w:pPr>
    </w:p>
    <w:p w14:paraId="7136AD20" w14:textId="77777777" w:rsidR="00294320" w:rsidRDefault="00294320" w:rsidP="008B10EB">
      <w:pPr>
        <w:spacing w:before="0" w:after="0"/>
        <w:rPr>
          <w:rFonts w:cs="Arial"/>
          <w:b/>
          <w:color w:val="4F81BD" w:themeColor="accent1"/>
        </w:rPr>
      </w:pPr>
    </w:p>
    <w:p w14:paraId="46E960F9" w14:textId="77777777" w:rsidR="00294320" w:rsidRDefault="00294320" w:rsidP="008B10EB">
      <w:pPr>
        <w:spacing w:before="0" w:after="0"/>
        <w:rPr>
          <w:rFonts w:cs="Arial"/>
          <w:b/>
          <w:color w:val="4F81BD" w:themeColor="accent1"/>
        </w:rPr>
      </w:pPr>
    </w:p>
    <w:p w14:paraId="5CF3788F" w14:textId="77777777" w:rsidR="00294320" w:rsidRDefault="00294320" w:rsidP="008B10EB">
      <w:pPr>
        <w:spacing w:before="0" w:after="0"/>
        <w:rPr>
          <w:rFonts w:cs="Arial"/>
          <w:b/>
          <w:color w:val="4F81BD" w:themeColor="accent1"/>
        </w:rPr>
      </w:pPr>
    </w:p>
    <w:p w14:paraId="093B8887" w14:textId="77777777" w:rsidR="00294320" w:rsidRDefault="00294320" w:rsidP="008B10EB">
      <w:pPr>
        <w:spacing w:before="0" w:after="0"/>
        <w:rPr>
          <w:rFonts w:cs="Arial"/>
          <w:b/>
          <w:color w:val="4F81BD" w:themeColor="accent1"/>
        </w:rPr>
      </w:pPr>
    </w:p>
    <w:p w14:paraId="55FAA780" w14:textId="77777777" w:rsidR="00294320" w:rsidRDefault="00294320" w:rsidP="008B10EB">
      <w:pPr>
        <w:spacing w:before="0" w:after="0"/>
        <w:rPr>
          <w:rFonts w:cs="Arial"/>
          <w:b/>
          <w:color w:val="4F81BD" w:themeColor="accent1"/>
        </w:rPr>
      </w:pPr>
    </w:p>
    <w:p w14:paraId="7F2AA10D" w14:textId="77777777" w:rsidR="00294320" w:rsidRDefault="00294320" w:rsidP="008B10EB">
      <w:pPr>
        <w:spacing w:before="0" w:after="0"/>
        <w:rPr>
          <w:rFonts w:cs="Arial"/>
          <w:b/>
          <w:color w:val="4F81BD" w:themeColor="accent1"/>
        </w:rPr>
      </w:pPr>
    </w:p>
    <w:p w14:paraId="4EAC1609" w14:textId="77777777" w:rsidR="00294320" w:rsidRDefault="00294320" w:rsidP="008B10EB">
      <w:pPr>
        <w:spacing w:before="0" w:after="0"/>
        <w:rPr>
          <w:rFonts w:cs="Arial"/>
          <w:b/>
          <w:color w:val="4F81BD" w:themeColor="accent1"/>
        </w:rPr>
      </w:pPr>
    </w:p>
    <w:p w14:paraId="29EE7479" w14:textId="77777777" w:rsidR="00294320" w:rsidRDefault="00294320" w:rsidP="008B10EB">
      <w:pPr>
        <w:spacing w:before="0" w:after="0"/>
        <w:rPr>
          <w:rFonts w:cs="Arial"/>
          <w:b/>
          <w:color w:val="4F81BD" w:themeColor="accent1"/>
        </w:rPr>
      </w:pPr>
    </w:p>
    <w:p w14:paraId="5F952B27" w14:textId="77777777" w:rsidR="00294320" w:rsidRDefault="00294320" w:rsidP="008B10EB">
      <w:pPr>
        <w:spacing w:before="0" w:after="0"/>
        <w:rPr>
          <w:rFonts w:cs="Arial"/>
          <w:b/>
          <w:color w:val="4F81BD" w:themeColor="accent1"/>
        </w:rPr>
      </w:pPr>
    </w:p>
    <w:p w14:paraId="7B40E9B3" w14:textId="77777777" w:rsidR="00294320" w:rsidRDefault="00294320" w:rsidP="008B10EB">
      <w:pPr>
        <w:spacing w:before="0" w:after="0"/>
        <w:rPr>
          <w:rFonts w:cs="Arial"/>
          <w:b/>
          <w:color w:val="4F81BD" w:themeColor="accent1"/>
        </w:rPr>
      </w:pPr>
    </w:p>
    <w:p w14:paraId="2CAC07B1" w14:textId="77777777" w:rsidR="00294320" w:rsidRDefault="00294320" w:rsidP="008B10EB">
      <w:pPr>
        <w:spacing w:before="0" w:after="0"/>
        <w:rPr>
          <w:rFonts w:cs="Arial"/>
          <w:b/>
          <w:color w:val="4F81BD" w:themeColor="accent1"/>
        </w:rPr>
      </w:pPr>
    </w:p>
    <w:p w14:paraId="50D047B5" w14:textId="77777777" w:rsidR="00294320" w:rsidRDefault="00294320" w:rsidP="008B10EB">
      <w:pPr>
        <w:spacing w:before="0" w:after="0"/>
        <w:rPr>
          <w:rFonts w:cs="Arial"/>
          <w:b/>
          <w:color w:val="4F81BD" w:themeColor="accent1"/>
        </w:rPr>
      </w:pPr>
    </w:p>
    <w:p w14:paraId="620E68A9" w14:textId="77777777" w:rsidR="00294320" w:rsidRDefault="00294320" w:rsidP="008B10EB">
      <w:pPr>
        <w:spacing w:before="0" w:after="0"/>
        <w:rPr>
          <w:rFonts w:cs="Arial"/>
          <w:b/>
          <w:color w:val="4F81BD" w:themeColor="accent1"/>
        </w:rPr>
      </w:pPr>
    </w:p>
    <w:p w14:paraId="6E39B91D" w14:textId="77777777" w:rsidR="00294320" w:rsidRDefault="00294320" w:rsidP="008B10EB">
      <w:pPr>
        <w:spacing w:before="0" w:after="0"/>
        <w:rPr>
          <w:rFonts w:cs="Arial"/>
          <w:b/>
          <w:color w:val="4F81BD" w:themeColor="accent1"/>
        </w:rPr>
      </w:pPr>
    </w:p>
    <w:p w14:paraId="242F65DC" w14:textId="77777777" w:rsidR="00294320" w:rsidRDefault="00294320" w:rsidP="008B10EB">
      <w:pPr>
        <w:spacing w:before="0" w:after="0"/>
        <w:rPr>
          <w:rFonts w:cs="Arial"/>
          <w:b/>
          <w:color w:val="4F81BD" w:themeColor="accent1"/>
        </w:rPr>
      </w:pPr>
    </w:p>
    <w:p w14:paraId="0A461764" w14:textId="77777777" w:rsidR="00D51515" w:rsidRDefault="00D51515" w:rsidP="008B10EB">
      <w:pPr>
        <w:spacing w:before="0" w:after="0"/>
        <w:rPr>
          <w:rFonts w:cs="Arial"/>
          <w:b/>
          <w:color w:val="4F81BD" w:themeColor="accent1"/>
        </w:rPr>
      </w:pPr>
    </w:p>
    <w:p w14:paraId="3DFC0EDA" w14:textId="77777777" w:rsidR="00D51515" w:rsidRDefault="00D51515" w:rsidP="008B10EB">
      <w:pPr>
        <w:spacing w:before="0" w:after="0"/>
        <w:rPr>
          <w:rFonts w:cs="Arial"/>
          <w:b/>
          <w:color w:val="4F81BD" w:themeColor="accent1"/>
        </w:rPr>
      </w:pPr>
    </w:p>
    <w:p w14:paraId="4F791A24" w14:textId="58D73438" w:rsidR="0042645C" w:rsidRDefault="004F240E" w:rsidP="008B10EB">
      <w:pPr>
        <w:spacing w:before="0" w:after="0"/>
        <w:rPr>
          <w:rFonts w:cs="Arial"/>
          <w:b/>
          <w:color w:val="4F81BD" w:themeColor="accent1"/>
        </w:rPr>
      </w:pPr>
      <w:r>
        <w:rPr>
          <w:rFonts w:cs="Arial"/>
          <w:b/>
          <w:color w:val="4F81BD" w:themeColor="accent1"/>
        </w:rPr>
        <w:lastRenderedPageBreak/>
        <w:t xml:space="preserve">Specifický cíl - </w:t>
      </w:r>
      <w:r w:rsidRPr="00AA52FF">
        <w:rPr>
          <w:rFonts w:cs="Arial"/>
          <w:b/>
          <w:color w:val="4F81BD" w:themeColor="accent1"/>
        </w:rPr>
        <w:t>Zavedení opatření, která umožní udržovat potřebnou úroveň digitální gramotnosti pracovníků veřejné správy ovlivňujících podobu a obsah elektronických služeb veřejného sektoru.</w:t>
      </w:r>
    </w:p>
    <w:p w14:paraId="11FFE7F6" w14:textId="77777777" w:rsidR="00AA52FF" w:rsidRPr="00AA52FF" w:rsidRDefault="00AA52FF" w:rsidP="008B10EB">
      <w:pPr>
        <w:spacing w:before="0" w:after="0"/>
        <w:rPr>
          <w:b/>
          <w:color w:val="4F81BD" w:themeColor="accent1"/>
        </w:rPr>
      </w:pPr>
    </w:p>
    <w:tbl>
      <w:tblPr>
        <w:tblW w:w="13780" w:type="dxa"/>
        <w:tblInd w:w="75" w:type="dxa"/>
        <w:tblCellMar>
          <w:left w:w="70" w:type="dxa"/>
          <w:right w:w="70" w:type="dxa"/>
        </w:tblCellMar>
        <w:tblLook w:val="04A0" w:firstRow="1" w:lastRow="0" w:firstColumn="1" w:lastColumn="0" w:noHBand="0" w:noVBand="1"/>
      </w:tblPr>
      <w:tblGrid>
        <w:gridCol w:w="1120"/>
        <w:gridCol w:w="3553"/>
        <w:gridCol w:w="4242"/>
        <w:gridCol w:w="496"/>
        <w:gridCol w:w="496"/>
        <w:gridCol w:w="496"/>
        <w:gridCol w:w="496"/>
        <w:gridCol w:w="496"/>
        <w:gridCol w:w="2385"/>
      </w:tblGrid>
      <w:tr w:rsidR="0042645C" w:rsidRPr="0042645C" w14:paraId="1EF1BCED" w14:textId="77777777" w:rsidTr="00AA52FF">
        <w:trPr>
          <w:trHeight w:val="277"/>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767F09E"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Gestor</w:t>
            </w:r>
          </w:p>
        </w:tc>
        <w:tc>
          <w:tcPr>
            <w:tcW w:w="3553" w:type="dxa"/>
            <w:tcBorders>
              <w:top w:val="single" w:sz="4" w:space="0" w:color="auto"/>
              <w:left w:val="nil"/>
              <w:bottom w:val="single" w:sz="4" w:space="0" w:color="auto"/>
              <w:right w:val="single" w:sz="4" w:space="0" w:color="auto"/>
            </w:tcBorders>
            <w:shd w:val="clear" w:color="000000" w:fill="92D050"/>
            <w:vAlign w:val="center"/>
            <w:hideMark/>
          </w:tcPr>
          <w:p w14:paraId="5986B464"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Opatření</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1FC335C0"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5.4 Začlenění digitální gramotnosti do personálních procesů a kariérního řádu</w:t>
            </w:r>
          </w:p>
        </w:tc>
      </w:tr>
      <w:tr w:rsidR="0042645C" w:rsidRPr="0042645C" w14:paraId="6878F755" w14:textId="77777777" w:rsidTr="00AA52FF">
        <w:trPr>
          <w:trHeight w:val="979"/>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3AE99016" w14:textId="77777777" w:rsidR="0042645C" w:rsidRPr="0042645C" w:rsidRDefault="0042645C" w:rsidP="0042645C">
            <w:pPr>
              <w:spacing w:before="0" w:after="0" w:line="240" w:lineRule="auto"/>
              <w:jc w:val="center"/>
              <w:rPr>
                <w:rFonts w:ascii="Arial" w:eastAsia="Times New Roman" w:hAnsi="Arial" w:cs="Arial"/>
                <w:b/>
                <w:bCs/>
                <w:color w:val="000000"/>
                <w:sz w:val="28"/>
                <w:szCs w:val="28"/>
                <w:lang w:eastAsia="cs-CZ"/>
              </w:rPr>
            </w:pPr>
            <w:r w:rsidRPr="0042645C">
              <w:rPr>
                <w:rFonts w:ascii="Arial" w:eastAsia="Times New Roman" w:hAnsi="Arial" w:cs="Arial"/>
                <w:b/>
                <w:bCs/>
                <w:color w:val="000000"/>
                <w:sz w:val="28"/>
                <w:szCs w:val="28"/>
                <w:lang w:eastAsia="cs-CZ"/>
              </w:rPr>
              <w:t>MV</w:t>
            </w:r>
          </w:p>
        </w:tc>
        <w:tc>
          <w:tcPr>
            <w:tcW w:w="3553" w:type="dxa"/>
            <w:tcBorders>
              <w:top w:val="nil"/>
              <w:left w:val="nil"/>
              <w:bottom w:val="single" w:sz="4" w:space="0" w:color="auto"/>
              <w:right w:val="single" w:sz="4" w:space="0" w:color="auto"/>
            </w:tcBorders>
            <w:shd w:val="clear" w:color="000000" w:fill="92D050"/>
            <w:vAlign w:val="center"/>
            <w:hideMark/>
          </w:tcPr>
          <w:p w14:paraId="2D497A7A"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Aktivity</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76EC7608"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Zahrnutí digitální gramotnosti úředníků/zaměstnanců veřejné správy do procesu hodnocení pracovníků.</w:t>
            </w:r>
            <w:r w:rsidRPr="0042645C">
              <w:rPr>
                <w:rFonts w:ascii="Arial" w:eastAsia="Times New Roman" w:hAnsi="Arial" w:cs="Arial"/>
                <w:color w:val="000000"/>
                <w:sz w:val="16"/>
                <w:szCs w:val="16"/>
                <w:lang w:eastAsia="cs-CZ"/>
              </w:rPr>
              <w:br/>
              <w:t>Zvýšení informovanosti personalistů veřejné správy o významu digitální gramotnosti pro výkon pracovních činností zaměstnanců, o vhodných formách rozvoje digitálních kompetencí, o možnostech dokládání a prokazování digitálních kompetencí u zájemců o zaměstnání a o existujících metodických a informačních podkladech pro cílené vzdělávání v oblasti digitálních kompetencí.</w:t>
            </w:r>
          </w:p>
        </w:tc>
      </w:tr>
      <w:tr w:rsidR="0042645C" w:rsidRPr="0042645C" w14:paraId="0DB873D4" w14:textId="77777777" w:rsidTr="00AA52FF">
        <w:trPr>
          <w:trHeight w:val="412"/>
        </w:trPr>
        <w:tc>
          <w:tcPr>
            <w:tcW w:w="1120" w:type="dxa"/>
            <w:vMerge/>
            <w:tcBorders>
              <w:top w:val="nil"/>
              <w:left w:val="single" w:sz="4" w:space="0" w:color="auto"/>
              <w:bottom w:val="single" w:sz="4" w:space="0" w:color="000000"/>
              <w:right w:val="single" w:sz="4" w:space="0" w:color="auto"/>
            </w:tcBorders>
            <w:vAlign w:val="center"/>
            <w:hideMark/>
          </w:tcPr>
          <w:p w14:paraId="03B55D69"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tcBorders>
              <w:top w:val="nil"/>
              <w:left w:val="nil"/>
              <w:bottom w:val="single" w:sz="4" w:space="0" w:color="auto"/>
              <w:right w:val="single" w:sz="4" w:space="0" w:color="auto"/>
            </w:tcBorders>
            <w:shd w:val="clear" w:color="000000" w:fill="92D050"/>
            <w:vAlign w:val="center"/>
            <w:hideMark/>
          </w:tcPr>
          <w:p w14:paraId="5FCD3D57"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Spolugestoři</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5FB71549"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OSS, FDV, sociální partneři, HK ČR</w:t>
            </w:r>
          </w:p>
        </w:tc>
      </w:tr>
      <w:tr w:rsidR="0042645C" w:rsidRPr="0042645C" w14:paraId="4BA375D5"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78404B7A"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auto"/>
              <w:right w:val="single" w:sz="4" w:space="0" w:color="auto"/>
            </w:tcBorders>
            <w:shd w:val="clear" w:color="000000" w:fill="92D050"/>
            <w:vAlign w:val="center"/>
            <w:hideMark/>
          </w:tcPr>
          <w:p w14:paraId="559C81C1"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Indikátory</w:t>
            </w:r>
          </w:p>
        </w:tc>
        <w:tc>
          <w:tcPr>
            <w:tcW w:w="4242"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702A9B75"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Způsob realizace</w:t>
            </w:r>
          </w:p>
        </w:tc>
        <w:tc>
          <w:tcPr>
            <w:tcW w:w="2480"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2D9AC93F"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Harmonogram</w:t>
            </w:r>
          </w:p>
        </w:tc>
        <w:tc>
          <w:tcPr>
            <w:tcW w:w="2385" w:type="dxa"/>
            <w:vMerge w:val="restart"/>
            <w:tcBorders>
              <w:top w:val="nil"/>
              <w:left w:val="single" w:sz="4" w:space="0" w:color="auto"/>
              <w:bottom w:val="single" w:sz="4" w:space="0" w:color="auto"/>
              <w:right w:val="single" w:sz="4" w:space="0" w:color="auto"/>
            </w:tcBorders>
            <w:shd w:val="clear" w:color="000000" w:fill="92D050"/>
            <w:vAlign w:val="center"/>
            <w:hideMark/>
          </w:tcPr>
          <w:p w14:paraId="2627458A"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Předpokládané náklady</w:t>
            </w:r>
          </w:p>
        </w:tc>
      </w:tr>
      <w:tr w:rsidR="0042645C" w:rsidRPr="0042645C" w14:paraId="1E50427E"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58EC36C8"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auto"/>
              <w:right w:val="single" w:sz="4" w:space="0" w:color="auto"/>
            </w:tcBorders>
            <w:vAlign w:val="center"/>
            <w:hideMark/>
          </w:tcPr>
          <w:p w14:paraId="78FE7EA7"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c>
          <w:tcPr>
            <w:tcW w:w="4242" w:type="dxa"/>
            <w:vMerge/>
            <w:tcBorders>
              <w:top w:val="single" w:sz="4" w:space="0" w:color="auto"/>
              <w:left w:val="single" w:sz="4" w:space="0" w:color="auto"/>
              <w:bottom w:val="single" w:sz="4" w:space="0" w:color="000000"/>
              <w:right w:val="single" w:sz="4" w:space="0" w:color="000000"/>
            </w:tcBorders>
            <w:vAlign w:val="center"/>
            <w:hideMark/>
          </w:tcPr>
          <w:p w14:paraId="564DD15D"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c>
          <w:tcPr>
            <w:tcW w:w="496" w:type="dxa"/>
            <w:tcBorders>
              <w:top w:val="nil"/>
              <w:left w:val="nil"/>
              <w:bottom w:val="single" w:sz="4" w:space="0" w:color="auto"/>
              <w:right w:val="single" w:sz="4" w:space="0" w:color="auto"/>
            </w:tcBorders>
            <w:shd w:val="clear" w:color="000000" w:fill="92D050"/>
            <w:noWrap/>
            <w:vAlign w:val="center"/>
            <w:hideMark/>
          </w:tcPr>
          <w:p w14:paraId="0265D101"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2016</w:t>
            </w:r>
          </w:p>
        </w:tc>
        <w:tc>
          <w:tcPr>
            <w:tcW w:w="496" w:type="dxa"/>
            <w:tcBorders>
              <w:top w:val="nil"/>
              <w:left w:val="nil"/>
              <w:bottom w:val="single" w:sz="4" w:space="0" w:color="auto"/>
              <w:right w:val="single" w:sz="4" w:space="0" w:color="auto"/>
            </w:tcBorders>
            <w:shd w:val="clear" w:color="000000" w:fill="92D050"/>
            <w:noWrap/>
            <w:vAlign w:val="center"/>
            <w:hideMark/>
          </w:tcPr>
          <w:p w14:paraId="170FBC47"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2017</w:t>
            </w:r>
          </w:p>
        </w:tc>
        <w:tc>
          <w:tcPr>
            <w:tcW w:w="496" w:type="dxa"/>
            <w:tcBorders>
              <w:top w:val="nil"/>
              <w:left w:val="nil"/>
              <w:bottom w:val="single" w:sz="4" w:space="0" w:color="auto"/>
              <w:right w:val="single" w:sz="4" w:space="0" w:color="auto"/>
            </w:tcBorders>
            <w:shd w:val="clear" w:color="000000" w:fill="92D050"/>
            <w:noWrap/>
            <w:vAlign w:val="center"/>
            <w:hideMark/>
          </w:tcPr>
          <w:p w14:paraId="51B6AA04"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2018</w:t>
            </w:r>
          </w:p>
        </w:tc>
        <w:tc>
          <w:tcPr>
            <w:tcW w:w="496" w:type="dxa"/>
            <w:tcBorders>
              <w:top w:val="nil"/>
              <w:left w:val="nil"/>
              <w:bottom w:val="single" w:sz="4" w:space="0" w:color="auto"/>
              <w:right w:val="single" w:sz="4" w:space="0" w:color="auto"/>
            </w:tcBorders>
            <w:shd w:val="clear" w:color="000000" w:fill="92D050"/>
            <w:noWrap/>
            <w:vAlign w:val="center"/>
            <w:hideMark/>
          </w:tcPr>
          <w:p w14:paraId="67A52B1A"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2019</w:t>
            </w:r>
          </w:p>
        </w:tc>
        <w:tc>
          <w:tcPr>
            <w:tcW w:w="496" w:type="dxa"/>
            <w:tcBorders>
              <w:top w:val="nil"/>
              <w:left w:val="nil"/>
              <w:bottom w:val="single" w:sz="4" w:space="0" w:color="auto"/>
              <w:right w:val="single" w:sz="4" w:space="0" w:color="auto"/>
            </w:tcBorders>
            <w:shd w:val="clear" w:color="000000" w:fill="92D050"/>
            <w:noWrap/>
            <w:vAlign w:val="center"/>
            <w:hideMark/>
          </w:tcPr>
          <w:p w14:paraId="46736182"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2020</w:t>
            </w:r>
          </w:p>
        </w:tc>
        <w:tc>
          <w:tcPr>
            <w:tcW w:w="2385" w:type="dxa"/>
            <w:vMerge/>
            <w:tcBorders>
              <w:top w:val="nil"/>
              <w:left w:val="single" w:sz="4" w:space="0" w:color="auto"/>
              <w:bottom w:val="single" w:sz="4" w:space="0" w:color="auto"/>
              <w:right w:val="single" w:sz="4" w:space="0" w:color="auto"/>
            </w:tcBorders>
            <w:vAlign w:val="center"/>
            <w:hideMark/>
          </w:tcPr>
          <w:p w14:paraId="537082A1"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r>
      <w:tr w:rsidR="0042645C" w:rsidRPr="0042645C" w14:paraId="7711F39A"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081393C0"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14:paraId="7217D429"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Je zpracován, schválen a zveřejněn vzorový kompetenční model pracovníků veřejné správy v oblasti digitální gramotnosti.</w:t>
            </w:r>
            <w:r w:rsidRPr="0042645C">
              <w:rPr>
                <w:rFonts w:ascii="Arial" w:eastAsia="Times New Roman" w:hAnsi="Arial" w:cs="Arial"/>
                <w:color w:val="000000"/>
                <w:sz w:val="16"/>
                <w:szCs w:val="16"/>
                <w:lang w:eastAsia="cs-CZ"/>
              </w:rPr>
              <w:br/>
              <w:t>Meziročně se zvyšuje počet organizací veřejné správy s implementovaným kompetenčním modelem pracovníků veřejné správy v oblasti digitální gramotnosti.</w:t>
            </w:r>
            <w:r w:rsidRPr="0042645C">
              <w:rPr>
                <w:rFonts w:ascii="Arial" w:eastAsia="Times New Roman" w:hAnsi="Arial" w:cs="Arial"/>
                <w:color w:val="000000"/>
                <w:sz w:val="16"/>
                <w:szCs w:val="16"/>
                <w:lang w:eastAsia="cs-CZ"/>
              </w:rPr>
              <w:br/>
              <w:t>Je zprovozněn, trvale aktualizován a propagován kvalitní informační a metodický zdroj/nástroj pro personalisty veřejné správy v oblasti digitální gramotnosti.</w:t>
            </w:r>
          </w:p>
        </w:tc>
        <w:tc>
          <w:tcPr>
            <w:tcW w:w="424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7331791" w14:textId="5EAD36AA" w:rsidR="0042645C" w:rsidRPr="0042645C" w:rsidRDefault="00717359" w:rsidP="0042645C">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Rozpočtová kapitola MV (314)</w:t>
            </w:r>
            <w:r w:rsidR="0042645C" w:rsidRPr="0042645C">
              <w:rPr>
                <w:rFonts w:ascii="Arial" w:eastAsia="Times New Roman" w:hAnsi="Arial" w:cs="Arial"/>
                <w:color w:val="000000"/>
                <w:sz w:val="16"/>
                <w:szCs w:val="16"/>
                <w:lang w:eastAsia="cs-CZ"/>
              </w:rPr>
              <w:t>/OP Z</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1BD418"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A45BF6"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68AB88"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895EF8"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0D0C6A"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2385" w:type="dxa"/>
            <w:vMerge w:val="restart"/>
            <w:tcBorders>
              <w:top w:val="nil"/>
              <w:left w:val="single" w:sz="4" w:space="0" w:color="auto"/>
              <w:bottom w:val="single" w:sz="4" w:space="0" w:color="000000"/>
              <w:right w:val="single" w:sz="4" w:space="0" w:color="auto"/>
            </w:tcBorders>
            <w:shd w:val="clear" w:color="auto" w:fill="auto"/>
            <w:vAlign w:val="center"/>
            <w:hideMark/>
          </w:tcPr>
          <w:p w14:paraId="0EA1FA74"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OP Z - 10 mil.</w:t>
            </w:r>
          </w:p>
        </w:tc>
      </w:tr>
      <w:tr w:rsidR="0042645C" w:rsidRPr="0042645C" w14:paraId="5A77B138"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06BB5562"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5BC73C95"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242" w:type="dxa"/>
            <w:vMerge/>
            <w:tcBorders>
              <w:top w:val="single" w:sz="4" w:space="0" w:color="auto"/>
              <w:left w:val="single" w:sz="4" w:space="0" w:color="auto"/>
              <w:bottom w:val="single" w:sz="4" w:space="0" w:color="000000"/>
              <w:right w:val="single" w:sz="4" w:space="0" w:color="000000"/>
            </w:tcBorders>
            <w:vAlign w:val="center"/>
            <w:hideMark/>
          </w:tcPr>
          <w:p w14:paraId="056C11E0"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DF66783"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0EDDBB8"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012CE21"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C7A88E0"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3E1DEC1"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385" w:type="dxa"/>
            <w:vMerge/>
            <w:tcBorders>
              <w:top w:val="nil"/>
              <w:left w:val="single" w:sz="4" w:space="0" w:color="auto"/>
              <w:bottom w:val="single" w:sz="4" w:space="0" w:color="000000"/>
              <w:right w:val="single" w:sz="4" w:space="0" w:color="auto"/>
            </w:tcBorders>
            <w:vAlign w:val="center"/>
            <w:hideMark/>
          </w:tcPr>
          <w:p w14:paraId="4B2B62BC"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r w:rsidR="0042645C" w:rsidRPr="0042645C" w14:paraId="08387799"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3CD692E7"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0ECE6E6E"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242" w:type="dxa"/>
            <w:vMerge/>
            <w:tcBorders>
              <w:top w:val="single" w:sz="4" w:space="0" w:color="auto"/>
              <w:left w:val="single" w:sz="4" w:space="0" w:color="auto"/>
              <w:bottom w:val="single" w:sz="4" w:space="0" w:color="000000"/>
              <w:right w:val="single" w:sz="4" w:space="0" w:color="000000"/>
            </w:tcBorders>
            <w:vAlign w:val="center"/>
            <w:hideMark/>
          </w:tcPr>
          <w:p w14:paraId="206F2284"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28BF06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D928014"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8483EE1"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6A11FBF"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E4BAC5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385" w:type="dxa"/>
            <w:vMerge/>
            <w:tcBorders>
              <w:top w:val="nil"/>
              <w:left w:val="single" w:sz="4" w:space="0" w:color="auto"/>
              <w:bottom w:val="single" w:sz="4" w:space="0" w:color="000000"/>
              <w:right w:val="single" w:sz="4" w:space="0" w:color="auto"/>
            </w:tcBorders>
            <w:vAlign w:val="center"/>
            <w:hideMark/>
          </w:tcPr>
          <w:p w14:paraId="181F6A29"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r w:rsidR="0042645C" w:rsidRPr="0042645C" w14:paraId="4233FF3C" w14:textId="77777777" w:rsidTr="00AA52FF">
        <w:trPr>
          <w:trHeight w:val="1034"/>
        </w:trPr>
        <w:tc>
          <w:tcPr>
            <w:tcW w:w="1120" w:type="dxa"/>
            <w:vMerge/>
            <w:tcBorders>
              <w:top w:val="nil"/>
              <w:left w:val="single" w:sz="4" w:space="0" w:color="auto"/>
              <w:bottom w:val="single" w:sz="4" w:space="0" w:color="000000"/>
              <w:right w:val="single" w:sz="4" w:space="0" w:color="auto"/>
            </w:tcBorders>
            <w:vAlign w:val="center"/>
            <w:hideMark/>
          </w:tcPr>
          <w:p w14:paraId="7950CDBE"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2BF1F5D3"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242" w:type="dxa"/>
            <w:vMerge/>
            <w:tcBorders>
              <w:top w:val="single" w:sz="4" w:space="0" w:color="auto"/>
              <w:left w:val="single" w:sz="4" w:space="0" w:color="auto"/>
              <w:bottom w:val="single" w:sz="4" w:space="0" w:color="000000"/>
              <w:right w:val="single" w:sz="4" w:space="0" w:color="000000"/>
            </w:tcBorders>
            <w:vAlign w:val="center"/>
            <w:hideMark/>
          </w:tcPr>
          <w:p w14:paraId="7C70669B"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F1D4908"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187BA82"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F0AD7C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E04E33C"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C8E24AC"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385" w:type="dxa"/>
            <w:vMerge/>
            <w:tcBorders>
              <w:top w:val="nil"/>
              <w:left w:val="single" w:sz="4" w:space="0" w:color="auto"/>
              <w:bottom w:val="single" w:sz="4" w:space="0" w:color="000000"/>
              <w:right w:val="single" w:sz="4" w:space="0" w:color="auto"/>
            </w:tcBorders>
            <w:vAlign w:val="center"/>
            <w:hideMark/>
          </w:tcPr>
          <w:p w14:paraId="2421DD50"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bl>
    <w:p w14:paraId="5129354B" w14:textId="77777777" w:rsidR="00D51515" w:rsidRDefault="00D51515" w:rsidP="008B10EB">
      <w:pPr>
        <w:spacing w:before="0" w:after="0"/>
      </w:pPr>
    </w:p>
    <w:p w14:paraId="68B6E395" w14:textId="77777777" w:rsidR="00EF4D65" w:rsidRDefault="00EF4D65" w:rsidP="008B10EB">
      <w:pPr>
        <w:spacing w:before="0" w:after="0"/>
      </w:pPr>
    </w:p>
    <w:p w14:paraId="4B45BA06" w14:textId="77777777" w:rsidR="00EF4D65" w:rsidRDefault="00EF4D65" w:rsidP="008B10EB">
      <w:pPr>
        <w:spacing w:before="0" w:after="0"/>
      </w:pPr>
    </w:p>
    <w:p w14:paraId="4CFE4B6D" w14:textId="77777777" w:rsidR="00EF4D65" w:rsidRDefault="00EF4D65" w:rsidP="008B10EB">
      <w:pPr>
        <w:spacing w:before="0" w:after="0"/>
      </w:pPr>
    </w:p>
    <w:p w14:paraId="52A066DE" w14:textId="77777777" w:rsidR="00EF4D65" w:rsidRDefault="00EF4D65" w:rsidP="008B10EB">
      <w:pPr>
        <w:spacing w:before="0" w:after="0"/>
      </w:pPr>
    </w:p>
    <w:p w14:paraId="6E973D6B" w14:textId="77777777" w:rsidR="00EF4D65" w:rsidRDefault="00EF4D65" w:rsidP="008B10EB">
      <w:pPr>
        <w:spacing w:before="0" w:after="0"/>
      </w:pPr>
    </w:p>
    <w:p w14:paraId="3B1C2BDB" w14:textId="77777777" w:rsidR="00EF4D65" w:rsidRDefault="00EF4D65" w:rsidP="008B10EB">
      <w:pPr>
        <w:spacing w:before="0" w:after="0"/>
      </w:pPr>
    </w:p>
    <w:p w14:paraId="42CB3F4F" w14:textId="77777777" w:rsidR="00EF4D65" w:rsidRDefault="00EF4D65" w:rsidP="008B10EB">
      <w:pPr>
        <w:spacing w:before="0" w:after="0"/>
      </w:pPr>
    </w:p>
    <w:p w14:paraId="0A488FDF" w14:textId="77777777" w:rsidR="00EF4D65" w:rsidRDefault="00EF4D65" w:rsidP="008B10EB">
      <w:pPr>
        <w:spacing w:before="0" w:after="0"/>
      </w:pPr>
    </w:p>
    <w:p w14:paraId="1CC40D25" w14:textId="77777777" w:rsidR="00EF4D65" w:rsidRDefault="00EF4D65" w:rsidP="008B10EB">
      <w:pPr>
        <w:spacing w:before="0" w:after="0"/>
      </w:pPr>
    </w:p>
    <w:p w14:paraId="28390196" w14:textId="77777777" w:rsidR="00EF4D65" w:rsidRDefault="00EF4D65" w:rsidP="008B10EB">
      <w:pPr>
        <w:spacing w:before="0" w:after="0"/>
      </w:pPr>
    </w:p>
    <w:p w14:paraId="2DFE935C" w14:textId="77777777" w:rsidR="00EF4D65" w:rsidRDefault="00EF4D65" w:rsidP="008B10EB">
      <w:pPr>
        <w:spacing w:before="0" w:after="0"/>
      </w:pPr>
    </w:p>
    <w:p w14:paraId="1A680F49" w14:textId="77777777" w:rsidR="00EF4D65" w:rsidRDefault="00EF4D65" w:rsidP="008B10EB">
      <w:pPr>
        <w:spacing w:before="0" w:after="0"/>
      </w:pPr>
    </w:p>
    <w:p w14:paraId="251F1559" w14:textId="77777777" w:rsidR="00EF4D65" w:rsidRDefault="00EF4D65" w:rsidP="008B10EB">
      <w:pPr>
        <w:spacing w:before="0" w:after="0"/>
      </w:pPr>
    </w:p>
    <w:tbl>
      <w:tblPr>
        <w:tblW w:w="13780" w:type="dxa"/>
        <w:tblInd w:w="75" w:type="dxa"/>
        <w:tblCellMar>
          <w:left w:w="70" w:type="dxa"/>
          <w:right w:w="70" w:type="dxa"/>
        </w:tblCellMar>
        <w:tblLook w:val="04A0" w:firstRow="1" w:lastRow="0" w:firstColumn="1" w:lastColumn="0" w:noHBand="0" w:noVBand="1"/>
      </w:tblPr>
      <w:tblGrid>
        <w:gridCol w:w="1120"/>
        <w:gridCol w:w="3553"/>
        <w:gridCol w:w="4251"/>
        <w:gridCol w:w="496"/>
        <w:gridCol w:w="496"/>
        <w:gridCol w:w="496"/>
        <w:gridCol w:w="496"/>
        <w:gridCol w:w="496"/>
        <w:gridCol w:w="2376"/>
      </w:tblGrid>
      <w:tr w:rsidR="0042645C" w:rsidRPr="0042645C" w14:paraId="303667C3" w14:textId="77777777" w:rsidTr="00AA52FF">
        <w:trPr>
          <w:trHeight w:val="425"/>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7AD44C4"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Gestor</w:t>
            </w:r>
          </w:p>
        </w:tc>
        <w:tc>
          <w:tcPr>
            <w:tcW w:w="3553" w:type="dxa"/>
            <w:tcBorders>
              <w:top w:val="single" w:sz="4" w:space="0" w:color="auto"/>
              <w:left w:val="nil"/>
              <w:bottom w:val="single" w:sz="4" w:space="0" w:color="auto"/>
              <w:right w:val="single" w:sz="4" w:space="0" w:color="auto"/>
            </w:tcBorders>
            <w:shd w:val="clear" w:color="000000" w:fill="92D050"/>
            <w:vAlign w:val="center"/>
            <w:hideMark/>
          </w:tcPr>
          <w:p w14:paraId="3D33EE3E"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Opatření</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0C478E9A"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5.5 Zajištění metodických a informačních podkladů pro cílené vzdělávání pracovníků veřejné správy v oblasti potřebných digitálních kompetencí</w:t>
            </w:r>
          </w:p>
        </w:tc>
      </w:tr>
      <w:tr w:rsidR="0042645C" w:rsidRPr="0042645C" w14:paraId="728120CA" w14:textId="77777777" w:rsidTr="00AA52FF">
        <w:trPr>
          <w:trHeight w:val="674"/>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3237780F" w14:textId="77777777" w:rsidR="0042645C" w:rsidRPr="0042645C" w:rsidRDefault="0042645C" w:rsidP="0042645C">
            <w:pPr>
              <w:spacing w:before="0" w:after="0" w:line="240" w:lineRule="auto"/>
              <w:jc w:val="center"/>
              <w:rPr>
                <w:rFonts w:ascii="Arial" w:eastAsia="Times New Roman" w:hAnsi="Arial" w:cs="Arial"/>
                <w:b/>
                <w:bCs/>
                <w:color w:val="000000"/>
                <w:sz w:val="28"/>
                <w:szCs w:val="28"/>
                <w:lang w:eastAsia="cs-CZ"/>
              </w:rPr>
            </w:pPr>
            <w:r w:rsidRPr="0042645C">
              <w:rPr>
                <w:rFonts w:ascii="Arial" w:eastAsia="Times New Roman" w:hAnsi="Arial" w:cs="Arial"/>
                <w:b/>
                <w:bCs/>
                <w:color w:val="000000"/>
                <w:sz w:val="28"/>
                <w:szCs w:val="28"/>
                <w:lang w:eastAsia="cs-CZ"/>
              </w:rPr>
              <w:t>FDV</w:t>
            </w:r>
          </w:p>
        </w:tc>
        <w:tc>
          <w:tcPr>
            <w:tcW w:w="3553" w:type="dxa"/>
            <w:tcBorders>
              <w:top w:val="nil"/>
              <w:left w:val="nil"/>
              <w:bottom w:val="single" w:sz="4" w:space="0" w:color="auto"/>
              <w:right w:val="single" w:sz="4" w:space="0" w:color="auto"/>
            </w:tcBorders>
            <w:shd w:val="clear" w:color="000000" w:fill="92D050"/>
            <w:vAlign w:val="center"/>
            <w:hideMark/>
          </w:tcPr>
          <w:p w14:paraId="1505B796"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Aktivity</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1760AAB2"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Doplnění a aktualizace požadavků na specifické digitální kompetence v Národní soustavě povolání.</w:t>
            </w:r>
            <w:r w:rsidRPr="0042645C">
              <w:rPr>
                <w:rFonts w:ascii="Arial" w:eastAsia="Times New Roman" w:hAnsi="Arial" w:cs="Arial"/>
                <w:color w:val="000000"/>
                <w:sz w:val="16"/>
                <w:szCs w:val="16"/>
                <w:lang w:eastAsia="cs-CZ"/>
              </w:rPr>
              <w:br/>
              <w:t>Zpracování metodického doporučení a informačních produktů pro personalisty a pracovníky HR veřejné správy, zaměřených na oblast základnách digitálních kompetencí úředníků a zaměstnanců veřejné správy, jejich měření a rozvoje.</w:t>
            </w:r>
          </w:p>
        </w:tc>
      </w:tr>
      <w:tr w:rsidR="0042645C" w:rsidRPr="0042645C" w14:paraId="4FAE8599" w14:textId="77777777" w:rsidTr="00AA52FF">
        <w:trPr>
          <w:trHeight w:val="285"/>
        </w:trPr>
        <w:tc>
          <w:tcPr>
            <w:tcW w:w="1120" w:type="dxa"/>
            <w:vMerge/>
            <w:tcBorders>
              <w:top w:val="nil"/>
              <w:left w:val="single" w:sz="4" w:space="0" w:color="auto"/>
              <w:bottom w:val="single" w:sz="4" w:space="0" w:color="000000"/>
              <w:right w:val="single" w:sz="4" w:space="0" w:color="auto"/>
            </w:tcBorders>
            <w:vAlign w:val="center"/>
            <w:hideMark/>
          </w:tcPr>
          <w:p w14:paraId="5ED3D314"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tcBorders>
              <w:top w:val="nil"/>
              <w:left w:val="nil"/>
              <w:bottom w:val="single" w:sz="4" w:space="0" w:color="auto"/>
              <w:right w:val="single" w:sz="4" w:space="0" w:color="auto"/>
            </w:tcBorders>
            <w:shd w:val="clear" w:color="000000" w:fill="92D050"/>
            <w:vAlign w:val="center"/>
            <w:hideMark/>
          </w:tcPr>
          <w:p w14:paraId="7F557D1B"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Spolugestoři</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0DAD62A8"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OSS</w:t>
            </w:r>
          </w:p>
        </w:tc>
      </w:tr>
      <w:tr w:rsidR="0042645C" w:rsidRPr="0042645C" w14:paraId="203C0615"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75480BC1"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auto"/>
              <w:right w:val="single" w:sz="4" w:space="0" w:color="auto"/>
            </w:tcBorders>
            <w:shd w:val="clear" w:color="000000" w:fill="92D050"/>
            <w:vAlign w:val="center"/>
            <w:hideMark/>
          </w:tcPr>
          <w:p w14:paraId="67F7EEC3"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Indikátory</w:t>
            </w:r>
          </w:p>
        </w:tc>
        <w:tc>
          <w:tcPr>
            <w:tcW w:w="4251"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2D8F8E3A"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Způsob realizace</w:t>
            </w:r>
          </w:p>
        </w:tc>
        <w:tc>
          <w:tcPr>
            <w:tcW w:w="2480"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7750034F"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Harmonogram</w:t>
            </w:r>
          </w:p>
        </w:tc>
        <w:tc>
          <w:tcPr>
            <w:tcW w:w="2376" w:type="dxa"/>
            <w:vMerge w:val="restart"/>
            <w:tcBorders>
              <w:top w:val="nil"/>
              <w:left w:val="single" w:sz="4" w:space="0" w:color="auto"/>
              <w:bottom w:val="single" w:sz="4" w:space="0" w:color="auto"/>
              <w:right w:val="single" w:sz="4" w:space="0" w:color="auto"/>
            </w:tcBorders>
            <w:shd w:val="clear" w:color="000000" w:fill="92D050"/>
            <w:vAlign w:val="center"/>
            <w:hideMark/>
          </w:tcPr>
          <w:p w14:paraId="539BEF66"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Předpokládané náklady</w:t>
            </w:r>
          </w:p>
        </w:tc>
      </w:tr>
      <w:tr w:rsidR="0042645C" w:rsidRPr="0042645C" w14:paraId="0E54E100"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39C207EE"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auto"/>
              <w:right w:val="single" w:sz="4" w:space="0" w:color="auto"/>
            </w:tcBorders>
            <w:vAlign w:val="center"/>
            <w:hideMark/>
          </w:tcPr>
          <w:p w14:paraId="63B7070E"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c>
          <w:tcPr>
            <w:tcW w:w="4251" w:type="dxa"/>
            <w:vMerge/>
            <w:tcBorders>
              <w:top w:val="single" w:sz="4" w:space="0" w:color="auto"/>
              <w:left w:val="single" w:sz="4" w:space="0" w:color="auto"/>
              <w:bottom w:val="single" w:sz="4" w:space="0" w:color="000000"/>
              <w:right w:val="single" w:sz="4" w:space="0" w:color="000000"/>
            </w:tcBorders>
            <w:vAlign w:val="center"/>
            <w:hideMark/>
          </w:tcPr>
          <w:p w14:paraId="7F969CDE"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c>
          <w:tcPr>
            <w:tcW w:w="496" w:type="dxa"/>
            <w:tcBorders>
              <w:top w:val="nil"/>
              <w:left w:val="nil"/>
              <w:bottom w:val="single" w:sz="4" w:space="0" w:color="auto"/>
              <w:right w:val="single" w:sz="4" w:space="0" w:color="auto"/>
            </w:tcBorders>
            <w:shd w:val="clear" w:color="000000" w:fill="92D050"/>
            <w:noWrap/>
            <w:vAlign w:val="center"/>
            <w:hideMark/>
          </w:tcPr>
          <w:p w14:paraId="500CE95B"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2016</w:t>
            </w:r>
          </w:p>
        </w:tc>
        <w:tc>
          <w:tcPr>
            <w:tcW w:w="496" w:type="dxa"/>
            <w:tcBorders>
              <w:top w:val="nil"/>
              <w:left w:val="nil"/>
              <w:bottom w:val="single" w:sz="4" w:space="0" w:color="auto"/>
              <w:right w:val="single" w:sz="4" w:space="0" w:color="auto"/>
            </w:tcBorders>
            <w:shd w:val="clear" w:color="000000" w:fill="92D050"/>
            <w:noWrap/>
            <w:vAlign w:val="center"/>
            <w:hideMark/>
          </w:tcPr>
          <w:p w14:paraId="1A6139E1"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2017</w:t>
            </w:r>
          </w:p>
        </w:tc>
        <w:tc>
          <w:tcPr>
            <w:tcW w:w="496" w:type="dxa"/>
            <w:tcBorders>
              <w:top w:val="nil"/>
              <w:left w:val="nil"/>
              <w:bottom w:val="single" w:sz="4" w:space="0" w:color="auto"/>
              <w:right w:val="single" w:sz="4" w:space="0" w:color="auto"/>
            </w:tcBorders>
            <w:shd w:val="clear" w:color="000000" w:fill="92D050"/>
            <w:noWrap/>
            <w:vAlign w:val="center"/>
            <w:hideMark/>
          </w:tcPr>
          <w:p w14:paraId="1EF61CD8"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2018</w:t>
            </w:r>
          </w:p>
        </w:tc>
        <w:tc>
          <w:tcPr>
            <w:tcW w:w="496" w:type="dxa"/>
            <w:tcBorders>
              <w:top w:val="nil"/>
              <w:left w:val="nil"/>
              <w:bottom w:val="single" w:sz="4" w:space="0" w:color="auto"/>
              <w:right w:val="single" w:sz="4" w:space="0" w:color="auto"/>
            </w:tcBorders>
            <w:shd w:val="clear" w:color="000000" w:fill="92D050"/>
            <w:noWrap/>
            <w:vAlign w:val="center"/>
            <w:hideMark/>
          </w:tcPr>
          <w:p w14:paraId="62BD5578"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2019</w:t>
            </w:r>
          </w:p>
        </w:tc>
        <w:tc>
          <w:tcPr>
            <w:tcW w:w="496" w:type="dxa"/>
            <w:tcBorders>
              <w:top w:val="nil"/>
              <w:left w:val="nil"/>
              <w:bottom w:val="single" w:sz="4" w:space="0" w:color="auto"/>
              <w:right w:val="single" w:sz="4" w:space="0" w:color="auto"/>
            </w:tcBorders>
            <w:shd w:val="clear" w:color="000000" w:fill="92D050"/>
            <w:noWrap/>
            <w:vAlign w:val="center"/>
            <w:hideMark/>
          </w:tcPr>
          <w:p w14:paraId="1484D5FB"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2020</w:t>
            </w:r>
          </w:p>
        </w:tc>
        <w:tc>
          <w:tcPr>
            <w:tcW w:w="2376" w:type="dxa"/>
            <w:vMerge/>
            <w:tcBorders>
              <w:top w:val="nil"/>
              <w:left w:val="single" w:sz="4" w:space="0" w:color="auto"/>
              <w:bottom w:val="single" w:sz="4" w:space="0" w:color="auto"/>
              <w:right w:val="single" w:sz="4" w:space="0" w:color="auto"/>
            </w:tcBorders>
            <w:vAlign w:val="center"/>
            <w:hideMark/>
          </w:tcPr>
          <w:p w14:paraId="4711BB8D"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r>
      <w:tr w:rsidR="0042645C" w:rsidRPr="0042645C" w14:paraId="39DF69A8"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69486921"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14:paraId="19F616AB"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Je vytvořeno metodické doporučení/informační produkt poskytující personalistům a pracovníkům HR veřejné správy informace o stanovování vstupních požadavků na digitální kompetence úředníků nebo zaměstnanců veřejné správy, měření jejich úrovně a stanovování rozvojových cílů v oblasti digitálních kompetencí</w:t>
            </w:r>
          </w:p>
        </w:tc>
        <w:tc>
          <w:tcPr>
            <w:tcW w:w="425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0D06562"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OP Z</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CE0A1D"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66C623"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CC111F"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B99506"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96DAF3"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14:paraId="505A78F7" w14:textId="6319B366" w:rsidR="0042645C" w:rsidRPr="0042645C" w:rsidRDefault="00717359" w:rsidP="0042645C">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 xml:space="preserve">Rozpočtová kapitola MPSV (313) </w:t>
            </w:r>
            <w:r w:rsidR="0042645C" w:rsidRPr="0042645C">
              <w:rPr>
                <w:rFonts w:ascii="Arial" w:eastAsia="Times New Roman" w:hAnsi="Arial" w:cs="Arial"/>
                <w:color w:val="000000"/>
                <w:sz w:val="16"/>
                <w:szCs w:val="16"/>
                <w:lang w:eastAsia="cs-CZ"/>
              </w:rPr>
              <w:t>- 3 mil./OP Z - 15 mil.</w:t>
            </w:r>
          </w:p>
        </w:tc>
      </w:tr>
      <w:tr w:rsidR="0042645C" w:rsidRPr="0042645C" w14:paraId="09AFD1BF"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4AE52846"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5446E1E4"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251" w:type="dxa"/>
            <w:vMerge/>
            <w:tcBorders>
              <w:top w:val="single" w:sz="4" w:space="0" w:color="auto"/>
              <w:left w:val="single" w:sz="4" w:space="0" w:color="auto"/>
              <w:bottom w:val="single" w:sz="4" w:space="0" w:color="000000"/>
              <w:right w:val="single" w:sz="4" w:space="0" w:color="000000"/>
            </w:tcBorders>
            <w:vAlign w:val="center"/>
            <w:hideMark/>
          </w:tcPr>
          <w:p w14:paraId="3E54C736"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56B4539"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F4B770C"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D22CAF1"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AD0799D"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AD62B64"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376" w:type="dxa"/>
            <w:vMerge/>
            <w:tcBorders>
              <w:top w:val="nil"/>
              <w:left w:val="single" w:sz="4" w:space="0" w:color="auto"/>
              <w:bottom w:val="single" w:sz="4" w:space="0" w:color="000000"/>
              <w:right w:val="single" w:sz="4" w:space="0" w:color="auto"/>
            </w:tcBorders>
            <w:vAlign w:val="center"/>
            <w:hideMark/>
          </w:tcPr>
          <w:p w14:paraId="154B6D61"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r w:rsidR="0042645C" w:rsidRPr="0042645C" w14:paraId="19203DA2"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390E4602"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73A08859"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251" w:type="dxa"/>
            <w:vMerge/>
            <w:tcBorders>
              <w:top w:val="single" w:sz="4" w:space="0" w:color="auto"/>
              <w:left w:val="single" w:sz="4" w:space="0" w:color="auto"/>
              <w:bottom w:val="single" w:sz="4" w:space="0" w:color="000000"/>
              <w:right w:val="single" w:sz="4" w:space="0" w:color="000000"/>
            </w:tcBorders>
            <w:vAlign w:val="center"/>
            <w:hideMark/>
          </w:tcPr>
          <w:p w14:paraId="709BC56D"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2F1D39F"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2503954"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AB418B1"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A241B95"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64328CD"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376" w:type="dxa"/>
            <w:vMerge/>
            <w:tcBorders>
              <w:top w:val="nil"/>
              <w:left w:val="single" w:sz="4" w:space="0" w:color="auto"/>
              <w:bottom w:val="single" w:sz="4" w:space="0" w:color="000000"/>
              <w:right w:val="single" w:sz="4" w:space="0" w:color="auto"/>
            </w:tcBorders>
            <w:vAlign w:val="center"/>
            <w:hideMark/>
          </w:tcPr>
          <w:p w14:paraId="69811C1C"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r w:rsidR="0042645C" w:rsidRPr="0042645C" w14:paraId="67F62D36" w14:textId="77777777" w:rsidTr="00AA52FF">
        <w:trPr>
          <w:trHeight w:val="509"/>
        </w:trPr>
        <w:tc>
          <w:tcPr>
            <w:tcW w:w="1120" w:type="dxa"/>
            <w:vMerge/>
            <w:tcBorders>
              <w:top w:val="nil"/>
              <w:left w:val="single" w:sz="4" w:space="0" w:color="auto"/>
              <w:bottom w:val="single" w:sz="4" w:space="0" w:color="000000"/>
              <w:right w:val="single" w:sz="4" w:space="0" w:color="auto"/>
            </w:tcBorders>
            <w:vAlign w:val="center"/>
            <w:hideMark/>
          </w:tcPr>
          <w:p w14:paraId="04E93311"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0158C408"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251" w:type="dxa"/>
            <w:vMerge/>
            <w:tcBorders>
              <w:top w:val="single" w:sz="4" w:space="0" w:color="auto"/>
              <w:left w:val="single" w:sz="4" w:space="0" w:color="auto"/>
              <w:bottom w:val="single" w:sz="4" w:space="0" w:color="000000"/>
              <w:right w:val="single" w:sz="4" w:space="0" w:color="000000"/>
            </w:tcBorders>
            <w:vAlign w:val="center"/>
            <w:hideMark/>
          </w:tcPr>
          <w:p w14:paraId="45652ADE"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52A56D2"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451A93A"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BD60856"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D0AA528"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C6EC82C"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376" w:type="dxa"/>
            <w:vMerge/>
            <w:tcBorders>
              <w:top w:val="nil"/>
              <w:left w:val="single" w:sz="4" w:space="0" w:color="auto"/>
              <w:bottom w:val="single" w:sz="4" w:space="0" w:color="000000"/>
              <w:right w:val="single" w:sz="4" w:space="0" w:color="auto"/>
            </w:tcBorders>
            <w:vAlign w:val="center"/>
            <w:hideMark/>
          </w:tcPr>
          <w:p w14:paraId="21021541"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r w:rsidR="0042645C" w:rsidRPr="0042645C" w14:paraId="03A2A3C6" w14:textId="77777777" w:rsidTr="00AA52FF">
        <w:trPr>
          <w:trHeight w:val="450"/>
        </w:trPr>
        <w:tc>
          <w:tcPr>
            <w:tcW w:w="1120" w:type="dxa"/>
            <w:vMerge/>
            <w:tcBorders>
              <w:top w:val="nil"/>
              <w:left w:val="single" w:sz="4" w:space="0" w:color="auto"/>
              <w:bottom w:val="single" w:sz="4" w:space="0" w:color="000000"/>
              <w:right w:val="single" w:sz="4" w:space="0" w:color="auto"/>
            </w:tcBorders>
            <w:vAlign w:val="center"/>
            <w:hideMark/>
          </w:tcPr>
          <w:p w14:paraId="6A315F36"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tcBorders>
              <w:top w:val="nil"/>
              <w:left w:val="nil"/>
              <w:bottom w:val="single" w:sz="4" w:space="0" w:color="auto"/>
              <w:right w:val="single" w:sz="4" w:space="0" w:color="auto"/>
            </w:tcBorders>
            <w:shd w:val="clear" w:color="auto" w:fill="auto"/>
            <w:vAlign w:val="center"/>
            <w:hideMark/>
          </w:tcPr>
          <w:p w14:paraId="031E785B"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Je provedena aktualizace Národní soustavy povolání</w:t>
            </w:r>
          </w:p>
        </w:tc>
        <w:tc>
          <w:tcPr>
            <w:tcW w:w="4251" w:type="dxa"/>
            <w:tcBorders>
              <w:top w:val="single" w:sz="4" w:space="0" w:color="auto"/>
              <w:left w:val="nil"/>
              <w:bottom w:val="single" w:sz="4" w:space="0" w:color="auto"/>
              <w:right w:val="single" w:sz="4" w:space="0" w:color="000000"/>
            </w:tcBorders>
            <w:shd w:val="clear" w:color="auto" w:fill="auto"/>
            <w:noWrap/>
            <w:vAlign w:val="center"/>
            <w:hideMark/>
          </w:tcPr>
          <w:p w14:paraId="42FBF773" w14:textId="2D611CAA" w:rsidR="0042645C" w:rsidRPr="0042645C" w:rsidRDefault="00717359" w:rsidP="0042645C">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Rozpočtová kapitola MPSV (313)</w:t>
            </w:r>
          </w:p>
        </w:tc>
        <w:tc>
          <w:tcPr>
            <w:tcW w:w="496" w:type="dxa"/>
            <w:tcBorders>
              <w:top w:val="nil"/>
              <w:left w:val="nil"/>
              <w:bottom w:val="single" w:sz="4" w:space="0" w:color="auto"/>
              <w:right w:val="single" w:sz="4" w:space="0" w:color="auto"/>
            </w:tcBorders>
            <w:shd w:val="clear" w:color="auto" w:fill="auto"/>
            <w:noWrap/>
            <w:vAlign w:val="center"/>
            <w:hideMark/>
          </w:tcPr>
          <w:p w14:paraId="5750E00E"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tcBorders>
              <w:top w:val="nil"/>
              <w:left w:val="nil"/>
              <w:bottom w:val="single" w:sz="4" w:space="0" w:color="auto"/>
              <w:right w:val="single" w:sz="4" w:space="0" w:color="auto"/>
            </w:tcBorders>
            <w:shd w:val="clear" w:color="auto" w:fill="auto"/>
            <w:noWrap/>
            <w:vAlign w:val="center"/>
            <w:hideMark/>
          </w:tcPr>
          <w:p w14:paraId="54B04B6E"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tcBorders>
              <w:top w:val="nil"/>
              <w:left w:val="nil"/>
              <w:bottom w:val="single" w:sz="4" w:space="0" w:color="auto"/>
              <w:right w:val="single" w:sz="4" w:space="0" w:color="auto"/>
            </w:tcBorders>
            <w:shd w:val="clear" w:color="auto" w:fill="auto"/>
            <w:noWrap/>
            <w:vAlign w:val="center"/>
            <w:hideMark/>
          </w:tcPr>
          <w:p w14:paraId="0A4AACB5"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tcBorders>
              <w:top w:val="nil"/>
              <w:left w:val="nil"/>
              <w:bottom w:val="single" w:sz="4" w:space="0" w:color="auto"/>
              <w:right w:val="single" w:sz="4" w:space="0" w:color="auto"/>
            </w:tcBorders>
            <w:shd w:val="clear" w:color="auto" w:fill="auto"/>
            <w:noWrap/>
            <w:vAlign w:val="center"/>
            <w:hideMark/>
          </w:tcPr>
          <w:p w14:paraId="6DD044E3"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tcBorders>
              <w:top w:val="nil"/>
              <w:left w:val="nil"/>
              <w:bottom w:val="single" w:sz="4" w:space="0" w:color="auto"/>
              <w:right w:val="single" w:sz="4" w:space="0" w:color="auto"/>
            </w:tcBorders>
            <w:shd w:val="clear" w:color="auto" w:fill="auto"/>
            <w:noWrap/>
            <w:vAlign w:val="center"/>
            <w:hideMark/>
          </w:tcPr>
          <w:p w14:paraId="69EFADF3"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2376" w:type="dxa"/>
            <w:vMerge/>
            <w:tcBorders>
              <w:top w:val="nil"/>
              <w:left w:val="single" w:sz="4" w:space="0" w:color="auto"/>
              <w:bottom w:val="single" w:sz="4" w:space="0" w:color="000000"/>
              <w:right w:val="single" w:sz="4" w:space="0" w:color="auto"/>
            </w:tcBorders>
            <w:vAlign w:val="center"/>
            <w:hideMark/>
          </w:tcPr>
          <w:p w14:paraId="2AF13C4A"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bl>
    <w:p w14:paraId="08545775" w14:textId="77777777" w:rsidR="000A1371" w:rsidRDefault="000A1371" w:rsidP="008B10EB">
      <w:pPr>
        <w:spacing w:before="0" w:after="0"/>
        <w:rPr>
          <w:rFonts w:cs="Arial"/>
          <w:b/>
          <w:color w:val="4F81BD" w:themeColor="accent1"/>
        </w:rPr>
      </w:pPr>
    </w:p>
    <w:p w14:paraId="738AB78A" w14:textId="77777777" w:rsidR="000A1371" w:rsidRDefault="000A1371" w:rsidP="008B10EB">
      <w:pPr>
        <w:spacing w:before="0" w:after="0"/>
        <w:rPr>
          <w:rFonts w:cs="Arial"/>
          <w:b/>
          <w:color w:val="4F81BD" w:themeColor="accent1"/>
        </w:rPr>
      </w:pPr>
    </w:p>
    <w:p w14:paraId="3B8B53EB" w14:textId="77777777" w:rsidR="000A1371" w:rsidRDefault="000A1371" w:rsidP="008B10EB">
      <w:pPr>
        <w:spacing w:before="0" w:after="0"/>
        <w:rPr>
          <w:rFonts w:cs="Arial"/>
          <w:b/>
          <w:color w:val="4F81BD" w:themeColor="accent1"/>
        </w:rPr>
      </w:pPr>
    </w:p>
    <w:p w14:paraId="60A6141C" w14:textId="77777777" w:rsidR="000A1371" w:rsidRDefault="000A1371" w:rsidP="008B10EB">
      <w:pPr>
        <w:spacing w:before="0" w:after="0"/>
        <w:rPr>
          <w:rFonts w:cs="Arial"/>
          <w:b/>
          <w:color w:val="4F81BD" w:themeColor="accent1"/>
        </w:rPr>
      </w:pPr>
    </w:p>
    <w:p w14:paraId="111382EE" w14:textId="77777777" w:rsidR="000A1371" w:rsidRDefault="000A1371" w:rsidP="008B10EB">
      <w:pPr>
        <w:spacing w:before="0" w:after="0"/>
        <w:rPr>
          <w:rFonts w:cs="Arial"/>
          <w:b/>
          <w:color w:val="4F81BD" w:themeColor="accent1"/>
        </w:rPr>
      </w:pPr>
    </w:p>
    <w:p w14:paraId="3F84421E" w14:textId="77777777" w:rsidR="000A1371" w:rsidRDefault="000A1371" w:rsidP="008B10EB">
      <w:pPr>
        <w:spacing w:before="0" w:after="0"/>
        <w:rPr>
          <w:rFonts w:cs="Arial"/>
          <w:b/>
          <w:color w:val="4F81BD" w:themeColor="accent1"/>
        </w:rPr>
      </w:pPr>
    </w:p>
    <w:p w14:paraId="0F2A1DF7" w14:textId="77777777" w:rsidR="000A1371" w:rsidRDefault="000A1371" w:rsidP="008B10EB">
      <w:pPr>
        <w:spacing w:before="0" w:after="0"/>
        <w:rPr>
          <w:rFonts w:cs="Arial"/>
          <w:b/>
          <w:color w:val="4F81BD" w:themeColor="accent1"/>
        </w:rPr>
      </w:pPr>
    </w:p>
    <w:p w14:paraId="5D0EFB83" w14:textId="77777777" w:rsidR="000A1371" w:rsidRDefault="000A1371" w:rsidP="008B10EB">
      <w:pPr>
        <w:spacing w:before="0" w:after="0"/>
        <w:rPr>
          <w:rFonts w:cs="Arial"/>
          <w:b/>
          <w:color w:val="4F81BD" w:themeColor="accent1"/>
        </w:rPr>
      </w:pPr>
    </w:p>
    <w:p w14:paraId="73443989" w14:textId="77777777" w:rsidR="000A1371" w:rsidRDefault="000A1371" w:rsidP="008B10EB">
      <w:pPr>
        <w:spacing w:before="0" w:after="0"/>
        <w:rPr>
          <w:rFonts w:cs="Arial"/>
          <w:b/>
          <w:color w:val="4F81BD" w:themeColor="accent1"/>
        </w:rPr>
      </w:pPr>
    </w:p>
    <w:p w14:paraId="0BFA09CF" w14:textId="77777777" w:rsidR="000A1371" w:rsidRDefault="000A1371" w:rsidP="008B10EB">
      <w:pPr>
        <w:spacing w:before="0" w:after="0"/>
        <w:rPr>
          <w:rFonts w:cs="Arial"/>
          <w:b/>
          <w:color w:val="4F81BD" w:themeColor="accent1"/>
        </w:rPr>
      </w:pPr>
    </w:p>
    <w:p w14:paraId="47FF9190" w14:textId="77777777" w:rsidR="000A1371" w:rsidRDefault="000A1371" w:rsidP="008B10EB">
      <w:pPr>
        <w:spacing w:before="0" w:after="0"/>
        <w:rPr>
          <w:rFonts w:cs="Arial"/>
          <w:b/>
          <w:color w:val="4F81BD" w:themeColor="accent1"/>
        </w:rPr>
      </w:pPr>
    </w:p>
    <w:p w14:paraId="21CA177E" w14:textId="77777777" w:rsidR="000A1371" w:rsidRDefault="000A1371" w:rsidP="008B10EB">
      <w:pPr>
        <w:spacing w:before="0" w:after="0"/>
        <w:rPr>
          <w:rFonts w:cs="Arial"/>
          <w:b/>
          <w:color w:val="4F81BD" w:themeColor="accent1"/>
        </w:rPr>
      </w:pPr>
    </w:p>
    <w:p w14:paraId="2FC0BC34" w14:textId="77777777" w:rsidR="000A1371" w:rsidRDefault="000A1371" w:rsidP="008B10EB">
      <w:pPr>
        <w:spacing w:before="0" w:after="0"/>
        <w:rPr>
          <w:rFonts w:cs="Arial"/>
          <w:b/>
          <w:color w:val="4F81BD" w:themeColor="accent1"/>
        </w:rPr>
      </w:pPr>
    </w:p>
    <w:p w14:paraId="47DE7584" w14:textId="77777777" w:rsidR="000A1371" w:rsidRDefault="000A1371" w:rsidP="008B10EB">
      <w:pPr>
        <w:spacing w:before="0" w:after="0"/>
        <w:rPr>
          <w:rFonts w:cs="Arial"/>
          <w:b/>
          <w:color w:val="4F81BD" w:themeColor="accent1"/>
        </w:rPr>
      </w:pPr>
    </w:p>
    <w:p w14:paraId="04FC9404" w14:textId="77777777" w:rsidR="000A1371" w:rsidRDefault="000A1371" w:rsidP="008B10EB">
      <w:pPr>
        <w:spacing w:before="0" w:after="0"/>
        <w:rPr>
          <w:rFonts w:cs="Arial"/>
          <w:b/>
          <w:color w:val="4F81BD" w:themeColor="accent1"/>
        </w:rPr>
      </w:pPr>
    </w:p>
    <w:p w14:paraId="51EB6642" w14:textId="77777777" w:rsidR="000A1371" w:rsidRDefault="000A1371" w:rsidP="008B10EB">
      <w:pPr>
        <w:spacing w:before="0" w:after="0"/>
        <w:rPr>
          <w:rFonts w:cs="Arial"/>
          <w:b/>
          <w:color w:val="4F81BD" w:themeColor="accent1"/>
        </w:rPr>
      </w:pPr>
    </w:p>
    <w:p w14:paraId="1D585340" w14:textId="77777777" w:rsidR="000A1371" w:rsidRDefault="000A1371" w:rsidP="008B10EB">
      <w:pPr>
        <w:spacing w:before="0" w:after="0"/>
        <w:rPr>
          <w:rFonts w:cs="Arial"/>
          <w:b/>
          <w:color w:val="4F81BD" w:themeColor="accent1"/>
        </w:rPr>
      </w:pPr>
    </w:p>
    <w:p w14:paraId="101D5DC3" w14:textId="234CF2B7" w:rsidR="0042645C" w:rsidRPr="00AA52FF" w:rsidRDefault="00294320" w:rsidP="008B10EB">
      <w:pPr>
        <w:spacing w:before="0" w:after="0"/>
        <w:rPr>
          <w:b/>
          <w:color w:val="4F81BD" w:themeColor="accent1"/>
        </w:rPr>
      </w:pPr>
      <w:r>
        <w:rPr>
          <w:rFonts w:cs="Arial"/>
          <w:b/>
          <w:color w:val="4F81BD" w:themeColor="accent1"/>
        </w:rPr>
        <w:lastRenderedPageBreak/>
        <w:t xml:space="preserve">Specifický cíl - </w:t>
      </w:r>
      <w:r w:rsidRPr="00AA52FF">
        <w:rPr>
          <w:rFonts w:cs="Arial"/>
          <w:b/>
          <w:color w:val="4F81BD" w:themeColor="accent1"/>
        </w:rPr>
        <w:t>Zvýšení úrovně digitální gramotnosti pracovníků veřejného sektoru jako předpokladu pro zvyšování přístupnosti obsahu elektronických služeb veřejného sektoru.</w:t>
      </w:r>
    </w:p>
    <w:tbl>
      <w:tblPr>
        <w:tblW w:w="13780" w:type="dxa"/>
        <w:tblInd w:w="75" w:type="dxa"/>
        <w:tblCellMar>
          <w:left w:w="70" w:type="dxa"/>
          <w:right w:w="70" w:type="dxa"/>
        </w:tblCellMar>
        <w:tblLook w:val="04A0" w:firstRow="1" w:lastRow="0" w:firstColumn="1" w:lastColumn="0" w:noHBand="0" w:noVBand="1"/>
      </w:tblPr>
      <w:tblGrid>
        <w:gridCol w:w="1120"/>
        <w:gridCol w:w="3553"/>
        <w:gridCol w:w="4238"/>
        <w:gridCol w:w="496"/>
        <w:gridCol w:w="496"/>
        <w:gridCol w:w="496"/>
        <w:gridCol w:w="496"/>
        <w:gridCol w:w="496"/>
        <w:gridCol w:w="2389"/>
      </w:tblGrid>
      <w:tr w:rsidR="0042645C" w:rsidRPr="0042645C" w14:paraId="6047431E" w14:textId="77777777" w:rsidTr="00AA52FF">
        <w:trPr>
          <w:trHeight w:val="514"/>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A740E6C"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Gestor</w:t>
            </w:r>
          </w:p>
        </w:tc>
        <w:tc>
          <w:tcPr>
            <w:tcW w:w="3553" w:type="dxa"/>
            <w:tcBorders>
              <w:top w:val="single" w:sz="4" w:space="0" w:color="auto"/>
              <w:left w:val="nil"/>
              <w:bottom w:val="single" w:sz="4" w:space="0" w:color="auto"/>
              <w:right w:val="single" w:sz="4" w:space="0" w:color="auto"/>
            </w:tcBorders>
            <w:shd w:val="clear" w:color="000000" w:fill="92D050"/>
            <w:vAlign w:val="center"/>
            <w:hideMark/>
          </w:tcPr>
          <w:p w14:paraId="415A1A0E"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Opatření</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38A6563D"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5.6 Podpora vzdělávání pracovníků veřejného sektoru v oblasti specifických a nepřenositelných digitálních kompetencí</w:t>
            </w:r>
          </w:p>
        </w:tc>
      </w:tr>
      <w:tr w:rsidR="0042645C" w:rsidRPr="0042645C" w14:paraId="595036C0" w14:textId="77777777" w:rsidTr="00AA52FF">
        <w:trPr>
          <w:trHeight w:val="692"/>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28E6B163" w14:textId="77777777" w:rsidR="0042645C" w:rsidRPr="0042645C" w:rsidRDefault="0042645C" w:rsidP="0042645C">
            <w:pPr>
              <w:spacing w:before="0" w:after="0" w:line="240" w:lineRule="auto"/>
              <w:jc w:val="center"/>
              <w:rPr>
                <w:rFonts w:ascii="Arial" w:eastAsia="Times New Roman" w:hAnsi="Arial" w:cs="Arial"/>
                <w:b/>
                <w:bCs/>
                <w:color w:val="000000"/>
                <w:sz w:val="28"/>
                <w:szCs w:val="28"/>
                <w:lang w:eastAsia="cs-CZ"/>
              </w:rPr>
            </w:pPr>
            <w:r w:rsidRPr="0042645C">
              <w:rPr>
                <w:rFonts w:ascii="Arial" w:eastAsia="Times New Roman" w:hAnsi="Arial" w:cs="Arial"/>
                <w:b/>
                <w:bCs/>
                <w:color w:val="000000"/>
                <w:sz w:val="28"/>
                <w:szCs w:val="28"/>
                <w:lang w:eastAsia="cs-CZ"/>
              </w:rPr>
              <w:t>MV</w:t>
            </w:r>
          </w:p>
        </w:tc>
        <w:tc>
          <w:tcPr>
            <w:tcW w:w="3553" w:type="dxa"/>
            <w:tcBorders>
              <w:top w:val="nil"/>
              <w:left w:val="nil"/>
              <w:bottom w:val="single" w:sz="4" w:space="0" w:color="auto"/>
              <w:right w:val="single" w:sz="4" w:space="0" w:color="auto"/>
            </w:tcBorders>
            <w:shd w:val="clear" w:color="000000" w:fill="92D050"/>
            <w:vAlign w:val="center"/>
            <w:hideMark/>
          </w:tcPr>
          <w:p w14:paraId="352FF47D"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Aktivity</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0BC32ADE"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Realizace specifických vzdělávacích a výcvikových programů podporujících rozvoj specifických a nepřenositelných digitálních kompetencí, které obsahují aktivity pro identifikaci nedostatků v oblasti přenositelných digitálních kompetencích a motivaci pracovníků k jejich rozvoji.</w:t>
            </w:r>
          </w:p>
        </w:tc>
      </w:tr>
      <w:tr w:rsidR="0042645C" w:rsidRPr="0042645C" w14:paraId="7BF0C737" w14:textId="77777777" w:rsidTr="00AA52FF">
        <w:trPr>
          <w:trHeight w:val="276"/>
        </w:trPr>
        <w:tc>
          <w:tcPr>
            <w:tcW w:w="1120" w:type="dxa"/>
            <w:vMerge/>
            <w:tcBorders>
              <w:top w:val="nil"/>
              <w:left w:val="single" w:sz="4" w:space="0" w:color="auto"/>
              <w:bottom w:val="single" w:sz="4" w:space="0" w:color="000000"/>
              <w:right w:val="single" w:sz="4" w:space="0" w:color="auto"/>
            </w:tcBorders>
            <w:vAlign w:val="center"/>
            <w:hideMark/>
          </w:tcPr>
          <w:p w14:paraId="7551551D"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tcBorders>
              <w:top w:val="nil"/>
              <w:left w:val="nil"/>
              <w:bottom w:val="single" w:sz="4" w:space="0" w:color="auto"/>
              <w:right w:val="single" w:sz="4" w:space="0" w:color="auto"/>
            </w:tcBorders>
            <w:shd w:val="clear" w:color="000000" w:fill="92D050"/>
            <w:vAlign w:val="center"/>
            <w:hideMark/>
          </w:tcPr>
          <w:p w14:paraId="4C3B32EB"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Spolugestoři</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161D451B"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OSS</w:t>
            </w:r>
          </w:p>
        </w:tc>
      </w:tr>
      <w:tr w:rsidR="0042645C" w:rsidRPr="0042645C" w14:paraId="2B5493ED"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5F1781D7"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auto"/>
              <w:right w:val="single" w:sz="4" w:space="0" w:color="auto"/>
            </w:tcBorders>
            <w:shd w:val="clear" w:color="000000" w:fill="92D050"/>
            <w:vAlign w:val="center"/>
            <w:hideMark/>
          </w:tcPr>
          <w:p w14:paraId="23DCEE7F"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Indikátory</w:t>
            </w:r>
          </w:p>
        </w:tc>
        <w:tc>
          <w:tcPr>
            <w:tcW w:w="4238"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6DB64C5C"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Způsob realizace</w:t>
            </w:r>
          </w:p>
        </w:tc>
        <w:tc>
          <w:tcPr>
            <w:tcW w:w="2480"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059C578B"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Harmonogram</w:t>
            </w:r>
          </w:p>
        </w:tc>
        <w:tc>
          <w:tcPr>
            <w:tcW w:w="2389" w:type="dxa"/>
            <w:vMerge w:val="restart"/>
            <w:tcBorders>
              <w:top w:val="nil"/>
              <w:left w:val="single" w:sz="4" w:space="0" w:color="auto"/>
              <w:bottom w:val="single" w:sz="4" w:space="0" w:color="auto"/>
              <w:right w:val="single" w:sz="4" w:space="0" w:color="auto"/>
            </w:tcBorders>
            <w:shd w:val="clear" w:color="000000" w:fill="92D050"/>
            <w:vAlign w:val="center"/>
            <w:hideMark/>
          </w:tcPr>
          <w:p w14:paraId="59D7152F"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Předpokládané náklady</w:t>
            </w:r>
          </w:p>
        </w:tc>
      </w:tr>
      <w:tr w:rsidR="0042645C" w:rsidRPr="0042645C" w14:paraId="604AB724"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66BBBB7E"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auto"/>
              <w:right w:val="single" w:sz="4" w:space="0" w:color="auto"/>
            </w:tcBorders>
            <w:vAlign w:val="center"/>
            <w:hideMark/>
          </w:tcPr>
          <w:p w14:paraId="4B14CD27"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c>
          <w:tcPr>
            <w:tcW w:w="4238" w:type="dxa"/>
            <w:vMerge/>
            <w:tcBorders>
              <w:top w:val="single" w:sz="4" w:space="0" w:color="auto"/>
              <w:left w:val="single" w:sz="4" w:space="0" w:color="auto"/>
              <w:bottom w:val="single" w:sz="4" w:space="0" w:color="000000"/>
              <w:right w:val="single" w:sz="4" w:space="0" w:color="000000"/>
            </w:tcBorders>
            <w:vAlign w:val="center"/>
            <w:hideMark/>
          </w:tcPr>
          <w:p w14:paraId="780F3F16"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c>
          <w:tcPr>
            <w:tcW w:w="496" w:type="dxa"/>
            <w:tcBorders>
              <w:top w:val="nil"/>
              <w:left w:val="nil"/>
              <w:bottom w:val="single" w:sz="4" w:space="0" w:color="auto"/>
              <w:right w:val="single" w:sz="4" w:space="0" w:color="auto"/>
            </w:tcBorders>
            <w:shd w:val="clear" w:color="000000" w:fill="92D050"/>
            <w:noWrap/>
            <w:vAlign w:val="center"/>
            <w:hideMark/>
          </w:tcPr>
          <w:p w14:paraId="7BF41ABC"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2016</w:t>
            </w:r>
          </w:p>
        </w:tc>
        <w:tc>
          <w:tcPr>
            <w:tcW w:w="496" w:type="dxa"/>
            <w:tcBorders>
              <w:top w:val="nil"/>
              <w:left w:val="nil"/>
              <w:bottom w:val="single" w:sz="4" w:space="0" w:color="auto"/>
              <w:right w:val="single" w:sz="4" w:space="0" w:color="auto"/>
            </w:tcBorders>
            <w:shd w:val="clear" w:color="000000" w:fill="92D050"/>
            <w:noWrap/>
            <w:vAlign w:val="center"/>
            <w:hideMark/>
          </w:tcPr>
          <w:p w14:paraId="5EB2A64A"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2017</w:t>
            </w:r>
          </w:p>
        </w:tc>
        <w:tc>
          <w:tcPr>
            <w:tcW w:w="496" w:type="dxa"/>
            <w:tcBorders>
              <w:top w:val="nil"/>
              <w:left w:val="nil"/>
              <w:bottom w:val="single" w:sz="4" w:space="0" w:color="auto"/>
              <w:right w:val="single" w:sz="4" w:space="0" w:color="auto"/>
            </w:tcBorders>
            <w:shd w:val="clear" w:color="000000" w:fill="92D050"/>
            <w:noWrap/>
            <w:vAlign w:val="center"/>
            <w:hideMark/>
          </w:tcPr>
          <w:p w14:paraId="06A258CD"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2018</w:t>
            </w:r>
          </w:p>
        </w:tc>
        <w:tc>
          <w:tcPr>
            <w:tcW w:w="496" w:type="dxa"/>
            <w:tcBorders>
              <w:top w:val="nil"/>
              <w:left w:val="nil"/>
              <w:bottom w:val="single" w:sz="4" w:space="0" w:color="auto"/>
              <w:right w:val="single" w:sz="4" w:space="0" w:color="auto"/>
            </w:tcBorders>
            <w:shd w:val="clear" w:color="000000" w:fill="92D050"/>
            <w:noWrap/>
            <w:vAlign w:val="center"/>
            <w:hideMark/>
          </w:tcPr>
          <w:p w14:paraId="1D3563E0"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2019</w:t>
            </w:r>
          </w:p>
        </w:tc>
        <w:tc>
          <w:tcPr>
            <w:tcW w:w="496" w:type="dxa"/>
            <w:tcBorders>
              <w:top w:val="nil"/>
              <w:left w:val="nil"/>
              <w:bottom w:val="single" w:sz="4" w:space="0" w:color="auto"/>
              <w:right w:val="single" w:sz="4" w:space="0" w:color="auto"/>
            </w:tcBorders>
            <w:shd w:val="clear" w:color="000000" w:fill="92D050"/>
            <w:noWrap/>
            <w:vAlign w:val="center"/>
            <w:hideMark/>
          </w:tcPr>
          <w:p w14:paraId="24455315"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2020</w:t>
            </w:r>
          </w:p>
        </w:tc>
        <w:tc>
          <w:tcPr>
            <w:tcW w:w="2389" w:type="dxa"/>
            <w:vMerge/>
            <w:tcBorders>
              <w:top w:val="nil"/>
              <w:left w:val="single" w:sz="4" w:space="0" w:color="auto"/>
              <w:bottom w:val="single" w:sz="4" w:space="0" w:color="auto"/>
              <w:right w:val="single" w:sz="4" w:space="0" w:color="auto"/>
            </w:tcBorders>
            <w:vAlign w:val="center"/>
            <w:hideMark/>
          </w:tcPr>
          <w:p w14:paraId="129103C7"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r>
      <w:tr w:rsidR="0042645C" w:rsidRPr="0042645C" w14:paraId="4B9DDC1C"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2D60D5B8"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14:paraId="76F3AE0F"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1. počet realizovaných monitorování potřeb příjemců služeb VS</w:t>
            </w:r>
            <w:r w:rsidRPr="0042645C">
              <w:rPr>
                <w:rFonts w:ascii="Arial" w:eastAsia="Times New Roman" w:hAnsi="Arial" w:cs="Arial"/>
                <w:color w:val="000000"/>
                <w:sz w:val="16"/>
                <w:szCs w:val="16"/>
                <w:lang w:eastAsia="cs-CZ"/>
              </w:rPr>
              <w:br/>
              <w:t xml:space="preserve">2. počet identifikovaných služeb pro zavedení el. </w:t>
            </w:r>
            <w:proofErr w:type="gramStart"/>
            <w:r w:rsidRPr="0042645C">
              <w:rPr>
                <w:rFonts w:ascii="Arial" w:eastAsia="Times New Roman" w:hAnsi="Arial" w:cs="Arial"/>
                <w:color w:val="000000"/>
                <w:sz w:val="16"/>
                <w:szCs w:val="16"/>
                <w:lang w:eastAsia="cs-CZ"/>
              </w:rPr>
              <w:t>služeb</w:t>
            </w:r>
            <w:proofErr w:type="gramEnd"/>
            <w:r w:rsidRPr="0042645C">
              <w:rPr>
                <w:rFonts w:ascii="Arial" w:eastAsia="Times New Roman" w:hAnsi="Arial" w:cs="Arial"/>
                <w:color w:val="000000"/>
                <w:sz w:val="16"/>
                <w:szCs w:val="16"/>
                <w:lang w:eastAsia="cs-CZ"/>
              </w:rPr>
              <w:br/>
              <w:t>3. počet realizovaných opatření</w:t>
            </w:r>
          </w:p>
        </w:tc>
        <w:tc>
          <w:tcPr>
            <w:tcW w:w="423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D697AD1"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OP Z</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99B06A"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11C286"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607DB9"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C4038A"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C89D19"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2389" w:type="dxa"/>
            <w:vMerge w:val="restart"/>
            <w:tcBorders>
              <w:top w:val="nil"/>
              <w:left w:val="single" w:sz="4" w:space="0" w:color="auto"/>
              <w:bottom w:val="single" w:sz="4" w:space="0" w:color="000000"/>
              <w:right w:val="single" w:sz="4" w:space="0" w:color="auto"/>
            </w:tcBorders>
            <w:shd w:val="clear" w:color="auto" w:fill="auto"/>
            <w:vAlign w:val="center"/>
            <w:hideMark/>
          </w:tcPr>
          <w:p w14:paraId="5E3FAB5C"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OP Z - 8 mil.</w:t>
            </w:r>
          </w:p>
        </w:tc>
      </w:tr>
      <w:tr w:rsidR="0042645C" w:rsidRPr="0042645C" w14:paraId="0D53B17D"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02120966"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08FF3EC3"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238" w:type="dxa"/>
            <w:vMerge/>
            <w:tcBorders>
              <w:top w:val="single" w:sz="4" w:space="0" w:color="auto"/>
              <w:left w:val="single" w:sz="4" w:space="0" w:color="auto"/>
              <w:bottom w:val="single" w:sz="4" w:space="0" w:color="000000"/>
              <w:right w:val="single" w:sz="4" w:space="0" w:color="000000"/>
            </w:tcBorders>
            <w:vAlign w:val="center"/>
            <w:hideMark/>
          </w:tcPr>
          <w:p w14:paraId="431774DE"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5EB31B1"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ADE480A"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C7E8179"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C39D0A1"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10589E2"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389" w:type="dxa"/>
            <w:vMerge/>
            <w:tcBorders>
              <w:top w:val="nil"/>
              <w:left w:val="single" w:sz="4" w:space="0" w:color="auto"/>
              <w:bottom w:val="single" w:sz="4" w:space="0" w:color="000000"/>
              <w:right w:val="single" w:sz="4" w:space="0" w:color="auto"/>
            </w:tcBorders>
            <w:vAlign w:val="center"/>
            <w:hideMark/>
          </w:tcPr>
          <w:p w14:paraId="1C874AF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r w:rsidR="0042645C" w:rsidRPr="0042645C" w14:paraId="27F6FDBC"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5ECCAE06"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6D3CFD0F"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238" w:type="dxa"/>
            <w:vMerge/>
            <w:tcBorders>
              <w:top w:val="single" w:sz="4" w:space="0" w:color="auto"/>
              <w:left w:val="single" w:sz="4" w:space="0" w:color="auto"/>
              <w:bottom w:val="single" w:sz="4" w:space="0" w:color="000000"/>
              <w:right w:val="single" w:sz="4" w:space="0" w:color="000000"/>
            </w:tcBorders>
            <w:vAlign w:val="center"/>
            <w:hideMark/>
          </w:tcPr>
          <w:p w14:paraId="57C52355"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0E94986"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0B664C2"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0444078"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569F4D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CE2AD41"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389" w:type="dxa"/>
            <w:vMerge/>
            <w:tcBorders>
              <w:top w:val="nil"/>
              <w:left w:val="single" w:sz="4" w:space="0" w:color="auto"/>
              <w:bottom w:val="single" w:sz="4" w:space="0" w:color="000000"/>
              <w:right w:val="single" w:sz="4" w:space="0" w:color="auto"/>
            </w:tcBorders>
            <w:vAlign w:val="center"/>
            <w:hideMark/>
          </w:tcPr>
          <w:p w14:paraId="7F1D73F8"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r w:rsidR="0042645C" w:rsidRPr="0042645C" w14:paraId="503EEA81" w14:textId="77777777" w:rsidTr="00AA52FF">
        <w:trPr>
          <w:trHeight w:val="500"/>
        </w:trPr>
        <w:tc>
          <w:tcPr>
            <w:tcW w:w="1120" w:type="dxa"/>
            <w:vMerge/>
            <w:tcBorders>
              <w:top w:val="nil"/>
              <w:left w:val="single" w:sz="4" w:space="0" w:color="auto"/>
              <w:bottom w:val="single" w:sz="4" w:space="0" w:color="000000"/>
              <w:right w:val="single" w:sz="4" w:space="0" w:color="auto"/>
            </w:tcBorders>
            <w:vAlign w:val="center"/>
            <w:hideMark/>
          </w:tcPr>
          <w:p w14:paraId="4970ECE3"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0C3CA745"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238" w:type="dxa"/>
            <w:vMerge/>
            <w:tcBorders>
              <w:top w:val="single" w:sz="4" w:space="0" w:color="auto"/>
              <w:left w:val="single" w:sz="4" w:space="0" w:color="auto"/>
              <w:bottom w:val="single" w:sz="4" w:space="0" w:color="000000"/>
              <w:right w:val="single" w:sz="4" w:space="0" w:color="000000"/>
            </w:tcBorders>
            <w:vAlign w:val="center"/>
            <w:hideMark/>
          </w:tcPr>
          <w:p w14:paraId="0DE9BDA3"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B1CD933"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CC56233"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B55353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EE74E0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AA95496"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389" w:type="dxa"/>
            <w:vMerge/>
            <w:tcBorders>
              <w:top w:val="nil"/>
              <w:left w:val="single" w:sz="4" w:space="0" w:color="auto"/>
              <w:bottom w:val="single" w:sz="4" w:space="0" w:color="000000"/>
              <w:right w:val="single" w:sz="4" w:space="0" w:color="auto"/>
            </w:tcBorders>
            <w:vAlign w:val="center"/>
            <w:hideMark/>
          </w:tcPr>
          <w:p w14:paraId="6D1EC380"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bl>
    <w:p w14:paraId="11E0DEB2" w14:textId="0B7C387F" w:rsidR="0042645C" w:rsidRDefault="0042645C" w:rsidP="008B10EB">
      <w:pPr>
        <w:spacing w:before="0" w:after="0"/>
      </w:pPr>
    </w:p>
    <w:tbl>
      <w:tblPr>
        <w:tblW w:w="13780" w:type="dxa"/>
        <w:tblInd w:w="75" w:type="dxa"/>
        <w:tblCellMar>
          <w:left w:w="70" w:type="dxa"/>
          <w:right w:w="70" w:type="dxa"/>
        </w:tblCellMar>
        <w:tblLook w:val="04A0" w:firstRow="1" w:lastRow="0" w:firstColumn="1" w:lastColumn="0" w:noHBand="0" w:noVBand="1"/>
      </w:tblPr>
      <w:tblGrid>
        <w:gridCol w:w="1120"/>
        <w:gridCol w:w="3553"/>
        <w:gridCol w:w="4235"/>
        <w:gridCol w:w="496"/>
        <w:gridCol w:w="496"/>
        <w:gridCol w:w="496"/>
        <w:gridCol w:w="496"/>
        <w:gridCol w:w="496"/>
        <w:gridCol w:w="2392"/>
      </w:tblGrid>
      <w:tr w:rsidR="0042645C" w:rsidRPr="0042645C" w14:paraId="01440A82" w14:textId="77777777" w:rsidTr="00AA52FF">
        <w:trPr>
          <w:trHeight w:val="585"/>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FD66319"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Gestor</w:t>
            </w:r>
          </w:p>
        </w:tc>
        <w:tc>
          <w:tcPr>
            <w:tcW w:w="3553" w:type="dxa"/>
            <w:tcBorders>
              <w:top w:val="single" w:sz="4" w:space="0" w:color="auto"/>
              <w:left w:val="nil"/>
              <w:bottom w:val="single" w:sz="4" w:space="0" w:color="auto"/>
              <w:right w:val="single" w:sz="4" w:space="0" w:color="auto"/>
            </w:tcBorders>
            <w:shd w:val="clear" w:color="000000" w:fill="92D050"/>
            <w:vAlign w:val="center"/>
            <w:hideMark/>
          </w:tcPr>
          <w:p w14:paraId="6EA489A0"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Opatření</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3940AD45"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5.7 Podpora účasti úředníků a zaměstnanců veřejné správy na individuálním vzdělávání v oblasti přenositelných digitálních kompetencí</w:t>
            </w:r>
          </w:p>
        </w:tc>
      </w:tr>
      <w:tr w:rsidR="0042645C" w:rsidRPr="0042645C" w14:paraId="309CB43E" w14:textId="77777777" w:rsidTr="00AA52FF">
        <w:trPr>
          <w:trHeight w:val="816"/>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2A53D9EC" w14:textId="77777777" w:rsidR="0042645C" w:rsidRPr="0042645C" w:rsidRDefault="0042645C" w:rsidP="0042645C">
            <w:pPr>
              <w:spacing w:before="0" w:after="0" w:line="240" w:lineRule="auto"/>
              <w:jc w:val="center"/>
              <w:rPr>
                <w:rFonts w:ascii="Arial" w:eastAsia="Times New Roman" w:hAnsi="Arial" w:cs="Arial"/>
                <w:b/>
                <w:bCs/>
                <w:color w:val="000000"/>
                <w:sz w:val="28"/>
                <w:szCs w:val="28"/>
                <w:lang w:eastAsia="cs-CZ"/>
              </w:rPr>
            </w:pPr>
            <w:r w:rsidRPr="0042645C">
              <w:rPr>
                <w:rFonts w:ascii="Arial" w:eastAsia="Times New Roman" w:hAnsi="Arial" w:cs="Arial"/>
                <w:b/>
                <w:bCs/>
                <w:color w:val="000000"/>
                <w:sz w:val="28"/>
                <w:szCs w:val="28"/>
                <w:lang w:eastAsia="cs-CZ"/>
              </w:rPr>
              <w:t>MV</w:t>
            </w:r>
          </w:p>
        </w:tc>
        <w:tc>
          <w:tcPr>
            <w:tcW w:w="3553" w:type="dxa"/>
            <w:tcBorders>
              <w:top w:val="nil"/>
              <w:left w:val="nil"/>
              <w:bottom w:val="single" w:sz="4" w:space="0" w:color="auto"/>
              <w:right w:val="single" w:sz="4" w:space="0" w:color="auto"/>
            </w:tcBorders>
            <w:shd w:val="clear" w:color="000000" w:fill="92D050"/>
            <w:vAlign w:val="center"/>
            <w:hideMark/>
          </w:tcPr>
          <w:p w14:paraId="6DDBEB27"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Aktivity</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28D93A42"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Spolupráce s pracovníky veřejné správy zodpovědnými za rozvoj lidských zdrojů na oslovování zaměstnanců k účasti na individuálním rozvoji přenositelných digitálních kompetencí.</w:t>
            </w:r>
            <w:r w:rsidRPr="0042645C">
              <w:rPr>
                <w:rFonts w:ascii="Arial" w:eastAsia="Times New Roman" w:hAnsi="Arial" w:cs="Arial"/>
                <w:color w:val="000000"/>
                <w:sz w:val="16"/>
                <w:szCs w:val="16"/>
                <w:lang w:eastAsia="cs-CZ"/>
              </w:rPr>
              <w:br/>
              <w:t>Realizace cílených motivačních aktivit.</w:t>
            </w:r>
          </w:p>
        </w:tc>
      </w:tr>
      <w:tr w:rsidR="0042645C" w:rsidRPr="0042645C" w14:paraId="5B617789" w14:textId="77777777" w:rsidTr="00AA52FF">
        <w:trPr>
          <w:trHeight w:val="275"/>
        </w:trPr>
        <w:tc>
          <w:tcPr>
            <w:tcW w:w="1120" w:type="dxa"/>
            <w:vMerge/>
            <w:tcBorders>
              <w:top w:val="nil"/>
              <w:left w:val="single" w:sz="4" w:space="0" w:color="auto"/>
              <w:bottom w:val="single" w:sz="4" w:space="0" w:color="000000"/>
              <w:right w:val="single" w:sz="4" w:space="0" w:color="auto"/>
            </w:tcBorders>
            <w:vAlign w:val="center"/>
            <w:hideMark/>
          </w:tcPr>
          <w:p w14:paraId="06BB8632"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tcBorders>
              <w:top w:val="nil"/>
              <w:left w:val="nil"/>
              <w:bottom w:val="single" w:sz="4" w:space="0" w:color="auto"/>
              <w:right w:val="single" w:sz="4" w:space="0" w:color="auto"/>
            </w:tcBorders>
            <w:shd w:val="clear" w:color="000000" w:fill="92D050"/>
            <w:vAlign w:val="center"/>
            <w:hideMark/>
          </w:tcPr>
          <w:p w14:paraId="6317CD35"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Spolugestoři</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23284811"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OSS</w:t>
            </w:r>
          </w:p>
        </w:tc>
      </w:tr>
      <w:tr w:rsidR="0042645C" w:rsidRPr="0042645C" w14:paraId="177FF84D"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4533A7EC"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auto"/>
              <w:right w:val="single" w:sz="4" w:space="0" w:color="auto"/>
            </w:tcBorders>
            <w:shd w:val="clear" w:color="000000" w:fill="92D050"/>
            <w:vAlign w:val="center"/>
            <w:hideMark/>
          </w:tcPr>
          <w:p w14:paraId="69BDEAD0"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Indikátory</w:t>
            </w:r>
          </w:p>
        </w:tc>
        <w:tc>
          <w:tcPr>
            <w:tcW w:w="4235"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35E624D9"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Způsob realizace</w:t>
            </w:r>
          </w:p>
        </w:tc>
        <w:tc>
          <w:tcPr>
            <w:tcW w:w="2480"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59207943"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Harmonogram</w:t>
            </w:r>
          </w:p>
        </w:tc>
        <w:tc>
          <w:tcPr>
            <w:tcW w:w="2392" w:type="dxa"/>
            <w:vMerge w:val="restart"/>
            <w:tcBorders>
              <w:top w:val="nil"/>
              <w:left w:val="single" w:sz="4" w:space="0" w:color="auto"/>
              <w:bottom w:val="single" w:sz="4" w:space="0" w:color="auto"/>
              <w:right w:val="single" w:sz="4" w:space="0" w:color="auto"/>
            </w:tcBorders>
            <w:shd w:val="clear" w:color="000000" w:fill="92D050"/>
            <w:vAlign w:val="center"/>
            <w:hideMark/>
          </w:tcPr>
          <w:p w14:paraId="4DD8F6C6"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Předpokládané náklady</w:t>
            </w:r>
          </w:p>
        </w:tc>
      </w:tr>
      <w:tr w:rsidR="0042645C" w:rsidRPr="0042645C" w14:paraId="46C5CD1A"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23656ACE"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auto"/>
              <w:right w:val="single" w:sz="4" w:space="0" w:color="auto"/>
            </w:tcBorders>
            <w:vAlign w:val="center"/>
            <w:hideMark/>
          </w:tcPr>
          <w:p w14:paraId="04BF2998"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c>
          <w:tcPr>
            <w:tcW w:w="4235" w:type="dxa"/>
            <w:vMerge/>
            <w:tcBorders>
              <w:top w:val="single" w:sz="4" w:space="0" w:color="auto"/>
              <w:left w:val="single" w:sz="4" w:space="0" w:color="auto"/>
              <w:bottom w:val="single" w:sz="4" w:space="0" w:color="000000"/>
              <w:right w:val="single" w:sz="4" w:space="0" w:color="000000"/>
            </w:tcBorders>
            <w:vAlign w:val="center"/>
            <w:hideMark/>
          </w:tcPr>
          <w:p w14:paraId="34AB6E02"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c>
          <w:tcPr>
            <w:tcW w:w="496" w:type="dxa"/>
            <w:tcBorders>
              <w:top w:val="nil"/>
              <w:left w:val="nil"/>
              <w:bottom w:val="single" w:sz="4" w:space="0" w:color="auto"/>
              <w:right w:val="single" w:sz="4" w:space="0" w:color="auto"/>
            </w:tcBorders>
            <w:shd w:val="clear" w:color="000000" w:fill="92D050"/>
            <w:noWrap/>
            <w:vAlign w:val="center"/>
            <w:hideMark/>
          </w:tcPr>
          <w:p w14:paraId="2FA808A3"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2016</w:t>
            </w:r>
          </w:p>
        </w:tc>
        <w:tc>
          <w:tcPr>
            <w:tcW w:w="496" w:type="dxa"/>
            <w:tcBorders>
              <w:top w:val="nil"/>
              <w:left w:val="nil"/>
              <w:bottom w:val="single" w:sz="4" w:space="0" w:color="auto"/>
              <w:right w:val="single" w:sz="4" w:space="0" w:color="auto"/>
            </w:tcBorders>
            <w:shd w:val="clear" w:color="000000" w:fill="92D050"/>
            <w:noWrap/>
            <w:vAlign w:val="center"/>
            <w:hideMark/>
          </w:tcPr>
          <w:p w14:paraId="5C601ABF"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2017</w:t>
            </w:r>
          </w:p>
        </w:tc>
        <w:tc>
          <w:tcPr>
            <w:tcW w:w="496" w:type="dxa"/>
            <w:tcBorders>
              <w:top w:val="nil"/>
              <w:left w:val="nil"/>
              <w:bottom w:val="single" w:sz="4" w:space="0" w:color="auto"/>
              <w:right w:val="single" w:sz="4" w:space="0" w:color="auto"/>
            </w:tcBorders>
            <w:shd w:val="clear" w:color="000000" w:fill="92D050"/>
            <w:noWrap/>
            <w:vAlign w:val="center"/>
            <w:hideMark/>
          </w:tcPr>
          <w:p w14:paraId="6DEF00CD"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2018</w:t>
            </w:r>
          </w:p>
        </w:tc>
        <w:tc>
          <w:tcPr>
            <w:tcW w:w="496" w:type="dxa"/>
            <w:tcBorders>
              <w:top w:val="nil"/>
              <w:left w:val="nil"/>
              <w:bottom w:val="single" w:sz="4" w:space="0" w:color="auto"/>
              <w:right w:val="single" w:sz="4" w:space="0" w:color="auto"/>
            </w:tcBorders>
            <w:shd w:val="clear" w:color="000000" w:fill="92D050"/>
            <w:noWrap/>
            <w:vAlign w:val="center"/>
            <w:hideMark/>
          </w:tcPr>
          <w:p w14:paraId="04FEBC80"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2019</w:t>
            </w:r>
          </w:p>
        </w:tc>
        <w:tc>
          <w:tcPr>
            <w:tcW w:w="496" w:type="dxa"/>
            <w:tcBorders>
              <w:top w:val="nil"/>
              <w:left w:val="nil"/>
              <w:bottom w:val="single" w:sz="4" w:space="0" w:color="auto"/>
              <w:right w:val="single" w:sz="4" w:space="0" w:color="auto"/>
            </w:tcBorders>
            <w:shd w:val="clear" w:color="000000" w:fill="92D050"/>
            <w:noWrap/>
            <w:vAlign w:val="center"/>
            <w:hideMark/>
          </w:tcPr>
          <w:p w14:paraId="3B923013"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2020</w:t>
            </w:r>
          </w:p>
        </w:tc>
        <w:tc>
          <w:tcPr>
            <w:tcW w:w="2392" w:type="dxa"/>
            <w:vMerge/>
            <w:tcBorders>
              <w:top w:val="nil"/>
              <w:left w:val="single" w:sz="4" w:space="0" w:color="auto"/>
              <w:bottom w:val="single" w:sz="4" w:space="0" w:color="auto"/>
              <w:right w:val="single" w:sz="4" w:space="0" w:color="auto"/>
            </w:tcBorders>
            <w:vAlign w:val="center"/>
            <w:hideMark/>
          </w:tcPr>
          <w:p w14:paraId="724B1DDE"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r>
      <w:tr w:rsidR="0042645C" w:rsidRPr="0042645C" w14:paraId="14EFFCBA"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2D5A373D"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14:paraId="7905DC00"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Je proškoleno 40 % pracovníků veřejného sektoru v oblasti přenositelných digitálních kompetencí.</w:t>
            </w:r>
            <w:r w:rsidRPr="0042645C">
              <w:rPr>
                <w:rFonts w:ascii="Arial" w:eastAsia="Times New Roman" w:hAnsi="Arial" w:cs="Arial"/>
                <w:color w:val="000000"/>
                <w:sz w:val="16"/>
                <w:szCs w:val="16"/>
                <w:lang w:eastAsia="cs-CZ"/>
              </w:rPr>
              <w:br/>
              <w:t>U realizovaných aktivit je prováděno stanovování a ověřování zvýšení, prohloubení nebo obnovení úrovně kompetencí účastníků.</w:t>
            </w:r>
          </w:p>
        </w:tc>
        <w:tc>
          <w:tcPr>
            <w:tcW w:w="423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0D5D8B8" w14:textId="251132EB" w:rsidR="0042645C" w:rsidRPr="0042645C" w:rsidRDefault="00717359" w:rsidP="0042645C">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Rozpočtová kapitola MV (314)</w:t>
            </w:r>
            <w:r w:rsidR="0042645C" w:rsidRPr="0042645C">
              <w:rPr>
                <w:rFonts w:ascii="Arial" w:eastAsia="Times New Roman" w:hAnsi="Arial" w:cs="Arial"/>
                <w:color w:val="000000"/>
                <w:sz w:val="16"/>
                <w:szCs w:val="16"/>
                <w:lang w:eastAsia="cs-CZ"/>
              </w:rPr>
              <w:t>/OP Z</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E7FA43"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78BA14"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874DA8"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BB0F4F"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47050B"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2392" w:type="dxa"/>
            <w:vMerge w:val="restart"/>
            <w:tcBorders>
              <w:top w:val="nil"/>
              <w:left w:val="single" w:sz="4" w:space="0" w:color="auto"/>
              <w:bottom w:val="single" w:sz="4" w:space="0" w:color="000000"/>
              <w:right w:val="single" w:sz="4" w:space="0" w:color="auto"/>
            </w:tcBorders>
            <w:shd w:val="clear" w:color="auto" w:fill="auto"/>
            <w:vAlign w:val="center"/>
            <w:hideMark/>
          </w:tcPr>
          <w:p w14:paraId="75994B70" w14:textId="0551CC3C" w:rsidR="0042645C" w:rsidRPr="0042645C" w:rsidRDefault="00717359" w:rsidP="0042645C">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 xml:space="preserve">Rozpočtová kapitola MV (314) </w:t>
            </w:r>
            <w:r w:rsidR="0042645C" w:rsidRPr="0042645C">
              <w:rPr>
                <w:rFonts w:ascii="Arial" w:eastAsia="Times New Roman" w:hAnsi="Arial" w:cs="Arial"/>
                <w:color w:val="000000"/>
                <w:sz w:val="16"/>
                <w:szCs w:val="16"/>
                <w:lang w:eastAsia="cs-CZ"/>
              </w:rPr>
              <w:t>- 2 mil./OP Z - 6 mil.</w:t>
            </w:r>
          </w:p>
        </w:tc>
      </w:tr>
      <w:tr w:rsidR="0042645C" w:rsidRPr="0042645C" w14:paraId="5B0F2847"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55BF3AEB"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244430ED"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235" w:type="dxa"/>
            <w:vMerge/>
            <w:tcBorders>
              <w:top w:val="single" w:sz="4" w:space="0" w:color="auto"/>
              <w:left w:val="single" w:sz="4" w:space="0" w:color="auto"/>
              <w:bottom w:val="single" w:sz="4" w:space="0" w:color="000000"/>
              <w:right w:val="single" w:sz="4" w:space="0" w:color="000000"/>
            </w:tcBorders>
            <w:vAlign w:val="center"/>
            <w:hideMark/>
          </w:tcPr>
          <w:p w14:paraId="6715A89F"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4F2C243"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01370C3"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4D9BC4F"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01A09E0"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1F9B4DC"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392" w:type="dxa"/>
            <w:vMerge/>
            <w:tcBorders>
              <w:top w:val="nil"/>
              <w:left w:val="single" w:sz="4" w:space="0" w:color="auto"/>
              <w:bottom w:val="single" w:sz="4" w:space="0" w:color="000000"/>
              <w:right w:val="single" w:sz="4" w:space="0" w:color="auto"/>
            </w:tcBorders>
            <w:vAlign w:val="center"/>
            <w:hideMark/>
          </w:tcPr>
          <w:p w14:paraId="439C37A2"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r w:rsidR="0042645C" w:rsidRPr="0042645C" w14:paraId="76A31981"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6F89113E"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7867757A"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235" w:type="dxa"/>
            <w:vMerge/>
            <w:tcBorders>
              <w:top w:val="single" w:sz="4" w:space="0" w:color="auto"/>
              <w:left w:val="single" w:sz="4" w:space="0" w:color="auto"/>
              <w:bottom w:val="single" w:sz="4" w:space="0" w:color="000000"/>
              <w:right w:val="single" w:sz="4" w:space="0" w:color="000000"/>
            </w:tcBorders>
            <w:vAlign w:val="center"/>
            <w:hideMark/>
          </w:tcPr>
          <w:p w14:paraId="3412B033"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BFE5723"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761C5E9"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CF26092"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96FB4A6"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D724EFF"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392" w:type="dxa"/>
            <w:vMerge/>
            <w:tcBorders>
              <w:top w:val="nil"/>
              <w:left w:val="single" w:sz="4" w:space="0" w:color="auto"/>
              <w:bottom w:val="single" w:sz="4" w:space="0" w:color="000000"/>
              <w:right w:val="single" w:sz="4" w:space="0" w:color="auto"/>
            </w:tcBorders>
            <w:vAlign w:val="center"/>
            <w:hideMark/>
          </w:tcPr>
          <w:p w14:paraId="354D6EDE"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r w:rsidR="0042645C" w:rsidRPr="0042645C" w14:paraId="31FE8A51" w14:textId="77777777" w:rsidTr="00AA52FF">
        <w:trPr>
          <w:trHeight w:val="358"/>
        </w:trPr>
        <w:tc>
          <w:tcPr>
            <w:tcW w:w="1120" w:type="dxa"/>
            <w:vMerge/>
            <w:tcBorders>
              <w:top w:val="nil"/>
              <w:left w:val="single" w:sz="4" w:space="0" w:color="auto"/>
              <w:bottom w:val="single" w:sz="4" w:space="0" w:color="000000"/>
              <w:right w:val="single" w:sz="4" w:space="0" w:color="auto"/>
            </w:tcBorders>
            <w:vAlign w:val="center"/>
            <w:hideMark/>
          </w:tcPr>
          <w:p w14:paraId="6A16686A"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78B0A2C4"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235" w:type="dxa"/>
            <w:vMerge/>
            <w:tcBorders>
              <w:top w:val="single" w:sz="4" w:space="0" w:color="auto"/>
              <w:left w:val="single" w:sz="4" w:space="0" w:color="auto"/>
              <w:bottom w:val="single" w:sz="4" w:space="0" w:color="000000"/>
              <w:right w:val="single" w:sz="4" w:space="0" w:color="000000"/>
            </w:tcBorders>
            <w:vAlign w:val="center"/>
            <w:hideMark/>
          </w:tcPr>
          <w:p w14:paraId="2B612780"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9351B5D"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5678BAA"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065BA2C"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9A3F36B"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1BE03A6"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392" w:type="dxa"/>
            <w:vMerge/>
            <w:tcBorders>
              <w:top w:val="nil"/>
              <w:left w:val="single" w:sz="4" w:space="0" w:color="auto"/>
              <w:bottom w:val="single" w:sz="4" w:space="0" w:color="000000"/>
              <w:right w:val="single" w:sz="4" w:space="0" w:color="auto"/>
            </w:tcBorders>
            <w:vAlign w:val="center"/>
            <w:hideMark/>
          </w:tcPr>
          <w:p w14:paraId="319EBE7D"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bl>
    <w:p w14:paraId="496219BE" w14:textId="7A499DE1" w:rsidR="0042645C" w:rsidRDefault="0042645C" w:rsidP="008B10EB">
      <w:pPr>
        <w:spacing w:before="0" w:after="0"/>
      </w:pPr>
    </w:p>
    <w:p w14:paraId="3FD44F6B" w14:textId="0497A978" w:rsidR="007F1B4B" w:rsidRDefault="007F1B4B">
      <w:pPr>
        <w:rPr>
          <w:rFonts w:ascii="Arial" w:hAnsi="Arial" w:cs="Arial"/>
          <w:b/>
          <w:bCs/>
          <w:caps/>
          <w:color w:val="FFFFFF" w:themeColor="background1"/>
          <w:spacing w:val="15"/>
          <w:sz w:val="22"/>
          <w:szCs w:val="22"/>
        </w:rPr>
      </w:pPr>
      <w:bookmarkStart w:id="9" w:name="_Toc447197808"/>
    </w:p>
    <w:p w14:paraId="56E776BA" w14:textId="77963148" w:rsidR="003F61E6" w:rsidRDefault="003F61E6" w:rsidP="003F61E6">
      <w:pPr>
        <w:pStyle w:val="Nadpis1"/>
        <w:rPr>
          <w:rFonts w:ascii="Arial" w:hAnsi="Arial" w:cs="Arial"/>
        </w:rPr>
      </w:pPr>
      <w:r w:rsidRPr="00C43BAC">
        <w:rPr>
          <w:rFonts w:ascii="Arial" w:hAnsi="Arial" w:cs="Arial"/>
        </w:rPr>
        <w:lastRenderedPageBreak/>
        <w:t>Strategický cíl 6 – Podpora systému vzdělávání a učení prostřednictvím digitálních technologií</w:t>
      </w:r>
      <w:bookmarkEnd w:id="9"/>
    </w:p>
    <w:p w14:paraId="18CDEDEF" w14:textId="3977957E" w:rsidR="000A1371" w:rsidRPr="00AA52FF" w:rsidRDefault="000A1371" w:rsidP="00AA52FF">
      <w:pPr>
        <w:rPr>
          <w:color w:val="4F81BD" w:themeColor="accent1"/>
        </w:rPr>
      </w:pPr>
      <w:r>
        <w:rPr>
          <w:rFonts w:cs="Arial"/>
          <w:b/>
          <w:color w:val="4F81BD" w:themeColor="accent1"/>
        </w:rPr>
        <w:t xml:space="preserve">Specifický cíl - </w:t>
      </w:r>
      <w:r w:rsidRPr="00AA52FF">
        <w:rPr>
          <w:rFonts w:cs="Arial"/>
          <w:b/>
          <w:color w:val="4F81BD" w:themeColor="accent1"/>
        </w:rPr>
        <w:t>Zavedení opatření pro zajištění kvality digitálního vzdělávání.</w:t>
      </w:r>
    </w:p>
    <w:tbl>
      <w:tblPr>
        <w:tblW w:w="13780" w:type="dxa"/>
        <w:tblInd w:w="75" w:type="dxa"/>
        <w:tblCellMar>
          <w:left w:w="70" w:type="dxa"/>
          <w:right w:w="70" w:type="dxa"/>
        </w:tblCellMar>
        <w:tblLook w:val="04A0" w:firstRow="1" w:lastRow="0" w:firstColumn="1" w:lastColumn="0" w:noHBand="0" w:noVBand="1"/>
      </w:tblPr>
      <w:tblGrid>
        <w:gridCol w:w="1120"/>
        <w:gridCol w:w="3622"/>
        <w:gridCol w:w="4165"/>
        <w:gridCol w:w="496"/>
        <w:gridCol w:w="496"/>
        <w:gridCol w:w="496"/>
        <w:gridCol w:w="496"/>
        <w:gridCol w:w="496"/>
        <w:gridCol w:w="2393"/>
      </w:tblGrid>
      <w:tr w:rsidR="0042645C" w:rsidRPr="0042645C" w14:paraId="40D06DB8" w14:textId="77777777" w:rsidTr="0042645C">
        <w:trPr>
          <w:trHeight w:val="585"/>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FF77AFA"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Gestor</w:t>
            </w:r>
          </w:p>
        </w:tc>
        <w:tc>
          <w:tcPr>
            <w:tcW w:w="3820" w:type="dxa"/>
            <w:tcBorders>
              <w:top w:val="single" w:sz="4" w:space="0" w:color="auto"/>
              <w:left w:val="nil"/>
              <w:bottom w:val="single" w:sz="4" w:space="0" w:color="auto"/>
              <w:right w:val="single" w:sz="4" w:space="0" w:color="auto"/>
            </w:tcBorders>
            <w:shd w:val="clear" w:color="000000" w:fill="92D050"/>
            <w:vAlign w:val="center"/>
            <w:hideMark/>
          </w:tcPr>
          <w:p w14:paraId="3435BBE9"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Opatření</w:t>
            </w:r>
          </w:p>
        </w:tc>
        <w:tc>
          <w:tcPr>
            <w:tcW w:w="8840" w:type="dxa"/>
            <w:gridSpan w:val="7"/>
            <w:tcBorders>
              <w:top w:val="single" w:sz="4" w:space="0" w:color="auto"/>
              <w:left w:val="nil"/>
              <w:bottom w:val="single" w:sz="4" w:space="0" w:color="auto"/>
              <w:right w:val="single" w:sz="4" w:space="0" w:color="auto"/>
            </w:tcBorders>
            <w:shd w:val="clear" w:color="auto" w:fill="auto"/>
            <w:vAlign w:val="center"/>
            <w:hideMark/>
          </w:tcPr>
          <w:p w14:paraId="0C76B37D"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6.1 Zavedení nástrojů a podpora využitelnosti stávajících nástrojů pro stanovování vzdělávacích cílů v oblasti digitálních kompetencí a jejich ověřování</w:t>
            </w:r>
          </w:p>
        </w:tc>
      </w:tr>
      <w:tr w:rsidR="0042645C" w:rsidRPr="0042645C" w14:paraId="0D572ECE" w14:textId="77777777" w:rsidTr="00AA52FF">
        <w:trPr>
          <w:trHeight w:val="822"/>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170E053C" w14:textId="77777777" w:rsidR="0042645C" w:rsidRPr="0042645C" w:rsidRDefault="0042645C" w:rsidP="0042645C">
            <w:pPr>
              <w:spacing w:before="0" w:after="0" w:line="240" w:lineRule="auto"/>
              <w:jc w:val="center"/>
              <w:rPr>
                <w:rFonts w:ascii="Arial" w:eastAsia="Times New Roman" w:hAnsi="Arial" w:cs="Arial"/>
                <w:b/>
                <w:bCs/>
                <w:color w:val="000000"/>
                <w:sz w:val="28"/>
                <w:szCs w:val="28"/>
                <w:lang w:eastAsia="cs-CZ"/>
              </w:rPr>
            </w:pPr>
            <w:r w:rsidRPr="0042645C">
              <w:rPr>
                <w:rFonts w:ascii="Arial" w:eastAsia="Times New Roman" w:hAnsi="Arial" w:cs="Arial"/>
                <w:b/>
                <w:bCs/>
                <w:color w:val="000000"/>
                <w:sz w:val="28"/>
                <w:szCs w:val="28"/>
                <w:lang w:eastAsia="cs-CZ"/>
              </w:rPr>
              <w:t>MŠMT</w:t>
            </w:r>
          </w:p>
        </w:tc>
        <w:tc>
          <w:tcPr>
            <w:tcW w:w="3820" w:type="dxa"/>
            <w:tcBorders>
              <w:top w:val="nil"/>
              <w:left w:val="nil"/>
              <w:bottom w:val="single" w:sz="4" w:space="0" w:color="auto"/>
              <w:right w:val="single" w:sz="4" w:space="0" w:color="auto"/>
            </w:tcBorders>
            <w:shd w:val="clear" w:color="000000" w:fill="92D050"/>
            <w:vAlign w:val="center"/>
            <w:hideMark/>
          </w:tcPr>
          <w:p w14:paraId="0FEB9D06"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Aktivity</w:t>
            </w:r>
          </w:p>
        </w:tc>
        <w:tc>
          <w:tcPr>
            <w:tcW w:w="8840" w:type="dxa"/>
            <w:gridSpan w:val="7"/>
            <w:tcBorders>
              <w:top w:val="single" w:sz="4" w:space="0" w:color="auto"/>
              <w:left w:val="nil"/>
              <w:bottom w:val="single" w:sz="4" w:space="0" w:color="auto"/>
              <w:right w:val="single" w:sz="4" w:space="0" w:color="auto"/>
            </w:tcBorders>
            <w:shd w:val="clear" w:color="auto" w:fill="auto"/>
            <w:vAlign w:val="center"/>
            <w:hideMark/>
          </w:tcPr>
          <w:p w14:paraId="5CF3BAEE"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Vytvoření systému profilů digitálních kompetencí a standardů poskytovatelů vzdělávání v oblasti digitálních kompetencí.</w:t>
            </w:r>
            <w:r w:rsidRPr="0042645C">
              <w:rPr>
                <w:rFonts w:ascii="Arial" w:eastAsia="Times New Roman" w:hAnsi="Arial" w:cs="Arial"/>
                <w:color w:val="000000"/>
                <w:sz w:val="16"/>
                <w:szCs w:val="16"/>
                <w:lang w:eastAsia="cs-CZ"/>
              </w:rPr>
              <w:br/>
              <w:t>Podpora využívání systému profilů digitálních kompetencí a standardů poskytovatelů vzdělávání v oblasti digitálních kompetencí.</w:t>
            </w:r>
          </w:p>
        </w:tc>
      </w:tr>
      <w:tr w:rsidR="0042645C" w:rsidRPr="0042645C" w14:paraId="2DF99839" w14:textId="77777777" w:rsidTr="00AA52FF">
        <w:trPr>
          <w:trHeight w:val="280"/>
        </w:trPr>
        <w:tc>
          <w:tcPr>
            <w:tcW w:w="1120" w:type="dxa"/>
            <w:vMerge/>
            <w:tcBorders>
              <w:top w:val="nil"/>
              <w:left w:val="single" w:sz="4" w:space="0" w:color="auto"/>
              <w:bottom w:val="single" w:sz="4" w:space="0" w:color="000000"/>
              <w:right w:val="single" w:sz="4" w:space="0" w:color="auto"/>
            </w:tcBorders>
            <w:vAlign w:val="center"/>
            <w:hideMark/>
          </w:tcPr>
          <w:p w14:paraId="64AB4F5A"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820" w:type="dxa"/>
            <w:tcBorders>
              <w:top w:val="nil"/>
              <w:left w:val="nil"/>
              <w:bottom w:val="single" w:sz="4" w:space="0" w:color="auto"/>
              <w:right w:val="single" w:sz="4" w:space="0" w:color="auto"/>
            </w:tcBorders>
            <w:shd w:val="clear" w:color="000000" w:fill="92D050"/>
            <w:vAlign w:val="center"/>
            <w:hideMark/>
          </w:tcPr>
          <w:p w14:paraId="1B102A95"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Spolugestoři</w:t>
            </w:r>
          </w:p>
        </w:tc>
        <w:tc>
          <w:tcPr>
            <w:tcW w:w="8840" w:type="dxa"/>
            <w:gridSpan w:val="7"/>
            <w:tcBorders>
              <w:top w:val="single" w:sz="4" w:space="0" w:color="auto"/>
              <w:left w:val="nil"/>
              <w:bottom w:val="single" w:sz="4" w:space="0" w:color="auto"/>
              <w:right w:val="single" w:sz="4" w:space="0" w:color="auto"/>
            </w:tcBorders>
            <w:shd w:val="clear" w:color="auto" w:fill="auto"/>
            <w:vAlign w:val="center"/>
            <w:hideMark/>
          </w:tcPr>
          <w:p w14:paraId="563E4568"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MPSV, FDV, NÚV, AIVD, RVKHR</w:t>
            </w:r>
          </w:p>
        </w:tc>
      </w:tr>
      <w:tr w:rsidR="0042645C" w:rsidRPr="0042645C" w14:paraId="5AD53880" w14:textId="77777777" w:rsidTr="0042645C">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5B519CB2"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820" w:type="dxa"/>
            <w:vMerge w:val="restart"/>
            <w:tcBorders>
              <w:top w:val="nil"/>
              <w:left w:val="single" w:sz="4" w:space="0" w:color="auto"/>
              <w:bottom w:val="single" w:sz="4" w:space="0" w:color="auto"/>
              <w:right w:val="single" w:sz="4" w:space="0" w:color="auto"/>
            </w:tcBorders>
            <w:shd w:val="clear" w:color="000000" w:fill="92D050"/>
            <w:vAlign w:val="center"/>
            <w:hideMark/>
          </w:tcPr>
          <w:p w14:paraId="64F53845"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Indikátory</w:t>
            </w:r>
          </w:p>
        </w:tc>
        <w:tc>
          <w:tcPr>
            <w:tcW w:w="4165"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2E7CA694"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Způsob realizace</w:t>
            </w:r>
          </w:p>
        </w:tc>
        <w:tc>
          <w:tcPr>
            <w:tcW w:w="2195"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7F0F4ABD"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Harmonogram</w:t>
            </w:r>
          </w:p>
        </w:tc>
        <w:tc>
          <w:tcPr>
            <w:tcW w:w="2480" w:type="dxa"/>
            <w:vMerge w:val="restart"/>
            <w:tcBorders>
              <w:top w:val="nil"/>
              <w:left w:val="single" w:sz="4" w:space="0" w:color="auto"/>
              <w:bottom w:val="single" w:sz="4" w:space="0" w:color="auto"/>
              <w:right w:val="single" w:sz="4" w:space="0" w:color="auto"/>
            </w:tcBorders>
            <w:shd w:val="clear" w:color="000000" w:fill="92D050"/>
            <w:vAlign w:val="center"/>
            <w:hideMark/>
          </w:tcPr>
          <w:p w14:paraId="08B31FBD"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Předpokládané náklady</w:t>
            </w:r>
          </w:p>
        </w:tc>
      </w:tr>
      <w:tr w:rsidR="0042645C" w:rsidRPr="0042645C" w14:paraId="6258279C" w14:textId="77777777" w:rsidTr="0042645C">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40E57219"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820" w:type="dxa"/>
            <w:vMerge/>
            <w:tcBorders>
              <w:top w:val="nil"/>
              <w:left w:val="single" w:sz="4" w:space="0" w:color="auto"/>
              <w:bottom w:val="single" w:sz="4" w:space="0" w:color="auto"/>
              <w:right w:val="single" w:sz="4" w:space="0" w:color="auto"/>
            </w:tcBorders>
            <w:vAlign w:val="center"/>
            <w:hideMark/>
          </w:tcPr>
          <w:p w14:paraId="3D56FCA1"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4D267445"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c>
          <w:tcPr>
            <w:tcW w:w="439" w:type="dxa"/>
            <w:tcBorders>
              <w:top w:val="nil"/>
              <w:left w:val="nil"/>
              <w:bottom w:val="single" w:sz="4" w:space="0" w:color="auto"/>
              <w:right w:val="single" w:sz="4" w:space="0" w:color="auto"/>
            </w:tcBorders>
            <w:shd w:val="clear" w:color="000000" w:fill="92D050"/>
            <w:noWrap/>
            <w:vAlign w:val="center"/>
            <w:hideMark/>
          </w:tcPr>
          <w:p w14:paraId="5747555B"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2016</w:t>
            </w:r>
          </w:p>
        </w:tc>
        <w:tc>
          <w:tcPr>
            <w:tcW w:w="439" w:type="dxa"/>
            <w:tcBorders>
              <w:top w:val="nil"/>
              <w:left w:val="nil"/>
              <w:bottom w:val="single" w:sz="4" w:space="0" w:color="auto"/>
              <w:right w:val="single" w:sz="4" w:space="0" w:color="auto"/>
            </w:tcBorders>
            <w:shd w:val="clear" w:color="000000" w:fill="92D050"/>
            <w:noWrap/>
            <w:vAlign w:val="center"/>
            <w:hideMark/>
          </w:tcPr>
          <w:p w14:paraId="66A2592D"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2017</w:t>
            </w:r>
          </w:p>
        </w:tc>
        <w:tc>
          <w:tcPr>
            <w:tcW w:w="439" w:type="dxa"/>
            <w:tcBorders>
              <w:top w:val="nil"/>
              <w:left w:val="nil"/>
              <w:bottom w:val="single" w:sz="4" w:space="0" w:color="auto"/>
              <w:right w:val="single" w:sz="4" w:space="0" w:color="auto"/>
            </w:tcBorders>
            <w:shd w:val="clear" w:color="000000" w:fill="92D050"/>
            <w:noWrap/>
            <w:vAlign w:val="center"/>
            <w:hideMark/>
          </w:tcPr>
          <w:p w14:paraId="7D43FA5F"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2018</w:t>
            </w:r>
          </w:p>
        </w:tc>
        <w:tc>
          <w:tcPr>
            <w:tcW w:w="439" w:type="dxa"/>
            <w:tcBorders>
              <w:top w:val="nil"/>
              <w:left w:val="nil"/>
              <w:bottom w:val="single" w:sz="4" w:space="0" w:color="auto"/>
              <w:right w:val="single" w:sz="4" w:space="0" w:color="auto"/>
            </w:tcBorders>
            <w:shd w:val="clear" w:color="000000" w:fill="92D050"/>
            <w:noWrap/>
            <w:vAlign w:val="center"/>
            <w:hideMark/>
          </w:tcPr>
          <w:p w14:paraId="33E90559"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2019</w:t>
            </w:r>
          </w:p>
        </w:tc>
        <w:tc>
          <w:tcPr>
            <w:tcW w:w="439" w:type="dxa"/>
            <w:tcBorders>
              <w:top w:val="nil"/>
              <w:left w:val="nil"/>
              <w:bottom w:val="single" w:sz="4" w:space="0" w:color="auto"/>
              <w:right w:val="single" w:sz="4" w:space="0" w:color="auto"/>
            </w:tcBorders>
            <w:shd w:val="clear" w:color="000000" w:fill="92D050"/>
            <w:noWrap/>
            <w:vAlign w:val="center"/>
            <w:hideMark/>
          </w:tcPr>
          <w:p w14:paraId="0D7F0479"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2020</w:t>
            </w:r>
          </w:p>
        </w:tc>
        <w:tc>
          <w:tcPr>
            <w:tcW w:w="2480" w:type="dxa"/>
            <w:vMerge/>
            <w:tcBorders>
              <w:top w:val="nil"/>
              <w:left w:val="single" w:sz="4" w:space="0" w:color="auto"/>
              <w:bottom w:val="single" w:sz="4" w:space="0" w:color="auto"/>
              <w:right w:val="single" w:sz="4" w:space="0" w:color="auto"/>
            </w:tcBorders>
            <w:vAlign w:val="center"/>
            <w:hideMark/>
          </w:tcPr>
          <w:p w14:paraId="5CDB40F7"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r>
      <w:tr w:rsidR="0042645C" w:rsidRPr="0042645C" w14:paraId="4DBB5C97" w14:textId="77777777" w:rsidTr="0042645C">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6AF46A61"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DA1FBDB"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Vzdělávací programy</w:t>
            </w:r>
            <w:r w:rsidRPr="0042645C">
              <w:rPr>
                <w:rFonts w:ascii="Arial" w:eastAsia="Times New Roman" w:hAnsi="Arial" w:cs="Arial"/>
                <w:color w:val="000000"/>
                <w:sz w:val="16"/>
                <w:szCs w:val="16"/>
                <w:lang w:eastAsia="cs-CZ"/>
              </w:rPr>
              <w:br/>
              <w:t>Počet proškolených osob</w:t>
            </w:r>
            <w:r w:rsidRPr="0042645C">
              <w:rPr>
                <w:rFonts w:ascii="Arial" w:eastAsia="Times New Roman" w:hAnsi="Arial" w:cs="Arial"/>
                <w:color w:val="000000"/>
                <w:sz w:val="16"/>
                <w:szCs w:val="16"/>
                <w:lang w:eastAsia="cs-CZ"/>
              </w:rPr>
              <w:br/>
              <w:t>Realizace "festivalů"</w:t>
            </w:r>
          </w:p>
        </w:tc>
        <w:tc>
          <w:tcPr>
            <w:tcW w:w="416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A47DAB3"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OP Z/OP VVV</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9DCC37"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AFFC86"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777069"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200EF4"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EA5536"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14:paraId="58D3BB0A"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OP Z/OP VVV - 20 mil.</w:t>
            </w:r>
          </w:p>
        </w:tc>
      </w:tr>
      <w:tr w:rsidR="0042645C" w:rsidRPr="0042645C" w14:paraId="3310A729" w14:textId="77777777" w:rsidTr="0042645C">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27DBE8DF"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820" w:type="dxa"/>
            <w:vMerge/>
            <w:tcBorders>
              <w:top w:val="nil"/>
              <w:left w:val="single" w:sz="4" w:space="0" w:color="auto"/>
              <w:bottom w:val="single" w:sz="4" w:space="0" w:color="000000"/>
              <w:right w:val="single" w:sz="4" w:space="0" w:color="auto"/>
            </w:tcBorders>
            <w:vAlign w:val="center"/>
            <w:hideMark/>
          </w:tcPr>
          <w:p w14:paraId="3A816896"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1196177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460EE2F5"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4425A9B8"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73ECD414"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5F90F41B"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56F19EED"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480" w:type="dxa"/>
            <w:vMerge/>
            <w:tcBorders>
              <w:top w:val="nil"/>
              <w:left w:val="single" w:sz="4" w:space="0" w:color="auto"/>
              <w:bottom w:val="single" w:sz="4" w:space="0" w:color="000000"/>
              <w:right w:val="single" w:sz="4" w:space="0" w:color="auto"/>
            </w:tcBorders>
            <w:vAlign w:val="center"/>
            <w:hideMark/>
          </w:tcPr>
          <w:p w14:paraId="0E6AD240"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r w:rsidR="0042645C" w:rsidRPr="0042645C" w14:paraId="7B674081" w14:textId="77777777" w:rsidTr="0042645C">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20E9956E"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820" w:type="dxa"/>
            <w:vMerge/>
            <w:tcBorders>
              <w:top w:val="nil"/>
              <w:left w:val="single" w:sz="4" w:space="0" w:color="auto"/>
              <w:bottom w:val="single" w:sz="4" w:space="0" w:color="000000"/>
              <w:right w:val="single" w:sz="4" w:space="0" w:color="auto"/>
            </w:tcBorders>
            <w:vAlign w:val="center"/>
            <w:hideMark/>
          </w:tcPr>
          <w:p w14:paraId="3C166604"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4254851D"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3F838553"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339E882F"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63DB546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7041F1BF"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2CE40FAB"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480" w:type="dxa"/>
            <w:vMerge/>
            <w:tcBorders>
              <w:top w:val="nil"/>
              <w:left w:val="single" w:sz="4" w:space="0" w:color="auto"/>
              <w:bottom w:val="single" w:sz="4" w:space="0" w:color="000000"/>
              <w:right w:val="single" w:sz="4" w:space="0" w:color="auto"/>
            </w:tcBorders>
            <w:vAlign w:val="center"/>
            <w:hideMark/>
          </w:tcPr>
          <w:p w14:paraId="4439E086"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r w:rsidR="0042645C" w:rsidRPr="0042645C" w14:paraId="79C3E2F1"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43228E2C"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820" w:type="dxa"/>
            <w:vMerge/>
            <w:tcBorders>
              <w:top w:val="nil"/>
              <w:left w:val="single" w:sz="4" w:space="0" w:color="auto"/>
              <w:bottom w:val="single" w:sz="4" w:space="0" w:color="000000"/>
              <w:right w:val="single" w:sz="4" w:space="0" w:color="auto"/>
            </w:tcBorders>
            <w:vAlign w:val="center"/>
            <w:hideMark/>
          </w:tcPr>
          <w:p w14:paraId="1FB50AD3"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7F6CF626"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122C042C"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3DA8C2E8"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0E4A1D98"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4C5E057E"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4E05923B"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480" w:type="dxa"/>
            <w:vMerge/>
            <w:tcBorders>
              <w:top w:val="nil"/>
              <w:left w:val="single" w:sz="4" w:space="0" w:color="auto"/>
              <w:bottom w:val="single" w:sz="4" w:space="0" w:color="000000"/>
              <w:right w:val="single" w:sz="4" w:space="0" w:color="auto"/>
            </w:tcBorders>
            <w:vAlign w:val="center"/>
            <w:hideMark/>
          </w:tcPr>
          <w:p w14:paraId="46C7CB02"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bl>
    <w:p w14:paraId="6E9C65F7" w14:textId="77777777" w:rsidR="007F1B4B" w:rsidRDefault="007F1B4B" w:rsidP="00AA52FF">
      <w:pPr>
        <w:spacing w:before="0" w:after="0" w:line="240" w:lineRule="auto"/>
      </w:pPr>
    </w:p>
    <w:tbl>
      <w:tblPr>
        <w:tblW w:w="13780" w:type="dxa"/>
        <w:tblInd w:w="75" w:type="dxa"/>
        <w:tblCellMar>
          <w:left w:w="70" w:type="dxa"/>
          <w:right w:w="70" w:type="dxa"/>
        </w:tblCellMar>
        <w:tblLook w:val="04A0" w:firstRow="1" w:lastRow="0" w:firstColumn="1" w:lastColumn="0" w:noHBand="0" w:noVBand="1"/>
      </w:tblPr>
      <w:tblGrid>
        <w:gridCol w:w="1120"/>
        <w:gridCol w:w="3553"/>
        <w:gridCol w:w="4234"/>
        <w:gridCol w:w="496"/>
        <w:gridCol w:w="496"/>
        <w:gridCol w:w="496"/>
        <w:gridCol w:w="496"/>
        <w:gridCol w:w="496"/>
        <w:gridCol w:w="2393"/>
      </w:tblGrid>
      <w:tr w:rsidR="0042645C" w:rsidRPr="0042645C" w14:paraId="3C4BC880" w14:textId="77777777" w:rsidTr="00AA52FF">
        <w:trPr>
          <w:trHeight w:val="585"/>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CB6A5D3"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Gestor</w:t>
            </w:r>
          </w:p>
        </w:tc>
        <w:tc>
          <w:tcPr>
            <w:tcW w:w="3553" w:type="dxa"/>
            <w:tcBorders>
              <w:top w:val="single" w:sz="4" w:space="0" w:color="auto"/>
              <w:left w:val="nil"/>
              <w:bottom w:val="single" w:sz="4" w:space="0" w:color="auto"/>
              <w:right w:val="single" w:sz="4" w:space="0" w:color="auto"/>
            </w:tcBorders>
            <w:shd w:val="clear" w:color="000000" w:fill="92D050"/>
            <w:vAlign w:val="center"/>
            <w:hideMark/>
          </w:tcPr>
          <w:p w14:paraId="660478C6"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Opatření</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549A3E10"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6.2 Podpora pro stanovování cílů a obsahu aktivit v oblasti rozvoje motivační a strategické dimenze digitální gramotnosti</w:t>
            </w:r>
          </w:p>
        </w:tc>
      </w:tr>
      <w:tr w:rsidR="0042645C" w:rsidRPr="0042645C" w14:paraId="02F6D510" w14:textId="77777777" w:rsidTr="00AA52FF">
        <w:trPr>
          <w:trHeight w:val="594"/>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4257A46D" w14:textId="77777777" w:rsidR="0042645C" w:rsidRPr="0042645C" w:rsidRDefault="0042645C" w:rsidP="0042645C">
            <w:pPr>
              <w:spacing w:before="0" w:after="0" w:line="240" w:lineRule="auto"/>
              <w:jc w:val="center"/>
              <w:rPr>
                <w:rFonts w:ascii="Arial" w:eastAsia="Times New Roman" w:hAnsi="Arial" w:cs="Arial"/>
                <w:b/>
                <w:bCs/>
                <w:color w:val="000000"/>
                <w:sz w:val="28"/>
                <w:szCs w:val="28"/>
                <w:lang w:eastAsia="cs-CZ"/>
              </w:rPr>
            </w:pPr>
            <w:r w:rsidRPr="0042645C">
              <w:rPr>
                <w:rFonts w:ascii="Arial" w:eastAsia="Times New Roman" w:hAnsi="Arial" w:cs="Arial"/>
                <w:b/>
                <w:bCs/>
                <w:color w:val="000000"/>
                <w:sz w:val="28"/>
                <w:szCs w:val="28"/>
                <w:lang w:eastAsia="cs-CZ"/>
              </w:rPr>
              <w:t>MŠMT</w:t>
            </w:r>
          </w:p>
        </w:tc>
        <w:tc>
          <w:tcPr>
            <w:tcW w:w="3553" w:type="dxa"/>
            <w:tcBorders>
              <w:top w:val="nil"/>
              <w:left w:val="nil"/>
              <w:bottom w:val="single" w:sz="4" w:space="0" w:color="auto"/>
              <w:right w:val="single" w:sz="4" w:space="0" w:color="auto"/>
            </w:tcBorders>
            <w:shd w:val="clear" w:color="000000" w:fill="92D050"/>
            <w:vAlign w:val="center"/>
            <w:hideMark/>
          </w:tcPr>
          <w:p w14:paraId="374BBFD7"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Aktivity</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700B7790"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Zpracování metodických a podpůrných produktů určených zadavatelům a poskytovatelům aktivit v oblasti rozvoje motivační a strategické složky digitální gramotnosti.</w:t>
            </w:r>
          </w:p>
        </w:tc>
      </w:tr>
      <w:tr w:rsidR="0042645C" w:rsidRPr="0042645C" w14:paraId="5D0EDF44" w14:textId="77777777" w:rsidTr="00AA52FF">
        <w:trPr>
          <w:trHeight w:val="276"/>
        </w:trPr>
        <w:tc>
          <w:tcPr>
            <w:tcW w:w="1120" w:type="dxa"/>
            <w:vMerge/>
            <w:tcBorders>
              <w:top w:val="nil"/>
              <w:left w:val="single" w:sz="4" w:space="0" w:color="auto"/>
              <w:bottom w:val="single" w:sz="4" w:space="0" w:color="000000"/>
              <w:right w:val="single" w:sz="4" w:space="0" w:color="auto"/>
            </w:tcBorders>
            <w:vAlign w:val="center"/>
            <w:hideMark/>
          </w:tcPr>
          <w:p w14:paraId="52588321"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tcBorders>
              <w:top w:val="nil"/>
              <w:left w:val="nil"/>
              <w:bottom w:val="single" w:sz="4" w:space="0" w:color="auto"/>
              <w:right w:val="single" w:sz="4" w:space="0" w:color="auto"/>
            </w:tcBorders>
            <w:shd w:val="clear" w:color="000000" w:fill="92D050"/>
            <w:vAlign w:val="center"/>
            <w:hideMark/>
          </w:tcPr>
          <w:p w14:paraId="28AB6B4C"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Spolugestoři</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53401913"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MPSV, FDV, NÚV, AIVD, RVKHR</w:t>
            </w:r>
          </w:p>
        </w:tc>
      </w:tr>
      <w:tr w:rsidR="0042645C" w:rsidRPr="0042645C" w14:paraId="69B89A4C"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1E982D17"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auto"/>
              <w:right w:val="single" w:sz="4" w:space="0" w:color="auto"/>
            </w:tcBorders>
            <w:shd w:val="clear" w:color="000000" w:fill="92D050"/>
            <w:vAlign w:val="center"/>
            <w:hideMark/>
          </w:tcPr>
          <w:p w14:paraId="4F0688B9"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Indikátory</w:t>
            </w:r>
          </w:p>
        </w:tc>
        <w:tc>
          <w:tcPr>
            <w:tcW w:w="4234"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48B7F1FB"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Způsob realizace</w:t>
            </w:r>
          </w:p>
        </w:tc>
        <w:tc>
          <w:tcPr>
            <w:tcW w:w="2480"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53CAFCAE"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Harmonogram</w:t>
            </w:r>
          </w:p>
        </w:tc>
        <w:tc>
          <w:tcPr>
            <w:tcW w:w="2393" w:type="dxa"/>
            <w:vMerge w:val="restart"/>
            <w:tcBorders>
              <w:top w:val="nil"/>
              <w:left w:val="single" w:sz="4" w:space="0" w:color="auto"/>
              <w:bottom w:val="single" w:sz="4" w:space="0" w:color="auto"/>
              <w:right w:val="single" w:sz="4" w:space="0" w:color="auto"/>
            </w:tcBorders>
            <w:shd w:val="clear" w:color="000000" w:fill="92D050"/>
            <w:vAlign w:val="center"/>
            <w:hideMark/>
          </w:tcPr>
          <w:p w14:paraId="2D4C7887"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Předpokládané náklady</w:t>
            </w:r>
          </w:p>
        </w:tc>
      </w:tr>
      <w:tr w:rsidR="0042645C" w:rsidRPr="0042645C" w14:paraId="3FF15FE1"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6A044BD8"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auto"/>
              <w:right w:val="single" w:sz="4" w:space="0" w:color="auto"/>
            </w:tcBorders>
            <w:vAlign w:val="center"/>
            <w:hideMark/>
          </w:tcPr>
          <w:p w14:paraId="41DE8F6F"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123179BB"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c>
          <w:tcPr>
            <w:tcW w:w="496" w:type="dxa"/>
            <w:tcBorders>
              <w:top w:val="nil"/>
              <w:left w:val="nil"/>
              <w:bottom w:val="single" w:sz="4" w:space="0" w:color="auto"/>
              <w:right w:val="single" w:sz="4" w:space="0" w:color="auto"/>
            </w:tcBorders>
            <w:shd w:val="clear" w:color="000000" w:fill="92D050"/>
            <w:noWrap/>
            <w:vAlign w:val="center"/>
            <w:hideMark/>
          </w:tcPr>
          <w:p w14:paraId="0F17BDB3"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2016</w:t>
            </w:r>
          </w:p>
        </w:tc>
        <w:tc>
          <w:tcPr>
            <w:tcW w:w="496" w:type="dxa"/>
            <w:tcBorders>
              <w:top w:val="nil"/>
              <w:left w:val="nil"/>
              <w:bottom w:val="single" w:sz="4" w:space="0" w:color="auto"/>
              <w:right w:val="single" w:sz="4" w:space="0" w:color="auto"/>
            </w:tcBorders>
            <w:shd w:val="clear" w:color="000000" w:fill="92D050"/>
            <w:noWrap/>
            <w:vAlign w:val="center"/>
            <w:hideMark/>
          </w:tcPr>
          <w:p w14:paraId="1CD52970"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2017</w:t>
            </w:r>
          </w:p>
        </w:tc>
        <w:tc>
          <w:tcPr>
            <w:tcW w:w="496" w:type="dxa"/>
            <w:tcBorders>
              <w:top w:val="nil"/>
              <w:left w:val="nil"/>
              <w:bottom w:val="single" w:sz="4" w:space="0" w:color="auto"/>
              <w:right w:val="single" w:sz="4" w:space="0" w:color="auto"/>
            </w:tcBorders>
            <w:shd w:val="clear" w:color="000000" w:fill="92D050"/>
            <w:noWrap/>
            <w:vAlign w:val="center"/>
            <w:hideMark/>
          </w:tcPr>
          <w:p w14:paraId="38A36403"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2018</w:t>
            </w:r>
          </w:p>
        </w:tc>
        <w:tc>
          <w:tcPr>
            <w:tcW w:w="496" w:type="dxa"/>
            <w:tcBorders>
              <w:top w:val="nil"/>
              <w:left w:val="nil"/>
              <w:bottom w:val="single" w:sz="4" w:space="0" w:color="auto"/>
              <w:right w:val="single" w:sz="4" w:space="0" w:color="auto"/>
            </w:tcBorders>
            <w:shd w:val="clear" w:color="000000" w:fill="92D050"/>
            <w:noWrap/>
            <w:vAlign w:val="center"/>
            <w:hideMark/>
          </w:tcPr>
          <w:p w14:paraId="6F409503"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2019</w:t>
            </w:r>
          </w:p>
        </w:tc>
        <w:tc>
          <w:tcPr>
            <w:tcW w:w="496" w:type="dxa"/>
            <w:tcBorders>
              <w:top w:val="nil"/>
              <w:left w:val="nil"/>
              <w:bottom w:val="single" w:sz="4" w:space="0" w:color="auto"/>
              <w:right w:val="single" w:sz="4" w:space="0" w:color="auto"/>
            </w:tcBorders>
            <w:shd w:val="clear" w:color="000000" w:fill="92D050"/>
            <w:noWrap/>
            <w:vAlign w:val="center"/>
            <w:hideMark/>
          </w:tcPr>
          <w:p w14:paraId="1BA190B3"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2020</w:t>
            </w:r>
          </w:p>
        </w:tc>
        <w:tc>
          <w:tcPr>
            <w:tcW w:w="2393" w:type="dxa"/>
            <w:vMerge/>
            <w:tcBorders>
              <w:top w:val="nil"/>
              <w:left w:val="single" w:sz="4" w:space="0" w:color="auto"/>
              <w:bottom w:val="single" w:sz="4" w:space="0" w:color="auto"/>
              <w:right w:val="single" w:sz="4" w:space="0" w:color="auto"/>
            </w:tcBorders>
            <w:vAlign w:val="center"/>
            <w:hideMark/>
          </w:tcPr>
          <w:p w14:paraId="2038D934"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r>
      <w:tr w:rsidR="0042645C" w:rsidRPr="0042645C" w14:paraId="6EC792A1"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29F81939"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14:paraId="2DEC7B6C"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Vzdělávací programy</w:t>
            </w:r>
            <w:r w:rsidRPr="0042645C">
              <w:rPr>
                <w:rFonts w:ascii="Arial" w:eastAsia="Times New Roman" w:hAnsi="Arial" w:cs="Arial"/>
                <w:color w:val="000000"/>
                <w:sz w:val="16"/>
                <w:szCs w:val="16"/>
                <w:lang w:eastAsia="cs-CZ"/>
              </w:rPr>
              <w:br/>
              <w:t>Počet proškolených osob</w:t>
            </w:r>
            <w:r w:rsidRPr="0042645C">
              <w:rPr>
                <w:rFonts w:ascii="Arial" w:eastAsia="Times New Roman" w:hAnsi="Arial" w:cs="Arial"/>
                <w:color w:val="000000"/>
                <w:sz w:val="16"/>
                <w:szCs w:val="16"/>
                <w:lang w:eastAsia="cs-CZ"/>
              </w:rPr>
              <w:br/>
              <w:t>Realizace "festivalů"</w:t>
            </w:r>
          </w:p>
        </w:tc>
        <w:tc>
          <w:tcPr>
            <w:tcW w:w="42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4479E4C"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OP Z/OP VVV</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90AF10"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98D068"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7FE639"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AFD446"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6F6AC9"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2393" w:type="dxa"/>
            <w:vMerge w:val="restart"/>
            <w:tcBorders>
              <w:top w:val="nil"/>
              <w:left w:val="single" w:sz="4" w:space="0" w:color="auto"/>
              <w:bottom w:val="single" w:sz="4" w:space="0" w:color="000000"/>
              <w:right w:val="single" w:sz="4" w:space="0" w:color="auto"/>
            </w:tcBorders>
            <w:shd w:val="clear" w:color="auto" w:fill="auto"/>
            <w:vAlign w:val="center"/>
            <w:hideMark/>
          </w:tcPr>
          <w:p w14:paraId="1E60486F"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OP Z/OP VVV - 10 mil.</w:t>
            </w:r>
          </w:p>
        </w:tc>
      </w:tr>
      <w:tr w:rsidR="0042645C" w:rsidRPr="0042645C" w14:paraId="30B03971"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79510F30"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35C0A970"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3B30F10C"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F9C3E83"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81709AD"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6DADC6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546623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832A921"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0A8F25F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r w:rsidR="0042645C" w:rsidRPr="0042645C" w14:paraId="618441B9"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73986D2E"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39A1625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7F467B58"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DF6D3B5"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124A099"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531B8E4"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F8EDC38"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6A31E92"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7AD892CA"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r w:rsidR="0042645C" w:rsidRPr="0042645C" w14:paraId="621F982C"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29DA373E"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3386019E"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36F8D7CD"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37B9F4E"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89B1FEB"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2245722"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72F883F"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58AAB02"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23CF4891"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bl>
    <w:p w14:paraId="5E8B458C" w14:textId="77777777" w:rsidR="00AA52FF" w:rsidRDefault="00AA52FF" w:rsidP="00AD4C09">
      <w:pPr>
        <w:rPr>
          <w:rFonts w:cs="Arial"/>
          <w:b/>
          <w:color w:val="4F81BD" w:themeColor="accent1"/>
        </w:rPr>
      </w:pPr>
    </w:p>
    <w:p w14:paraId="6DA66275" w14:textId="2C838E29" w:rsidR="0042645C" w:rsidRPr="00AA52FF" w:rsidRDefault="000A1371" w:rsidP="00AD4C09">
      <w:pPr>
        <w:rPr>
          <w:b/>
          <w:color w:val="4F81BD" w:themeColor="accent1"/>
        </w:rPr>
      </w:pPr>
      <w:r>
        <w:rPr>
          <w:rFonts w:cs="Arial"/>
          <w:b/>
          <w:color w:val="4F81BD" w:themeColor="accent1"/>
        </w:rPr>
        <w:lastRenderedPageBreak/>
        <w:t xml:space="preserve">Specifický cíl - </w:t>
      </w:r>
      <w:r w:rsidRPr="00AA52FF">
        <w:rPr>
          <w:rFonts w:cs="Arial"/>
          <w:b/>
          <w:color w:val="4F81BD" w:themeColor="accent1"/>
        </w:rPr>
        <w:t>Zvýšení využitelnosti dalšího vzdělávání pro přípravu dospělých, která jim umožní získat komplexní dovednosti pro uplatnění v digital jobs.</w:t>
      </w:r>
    </w:p>
    <w:tbl>
      <w:tblPr>
        <w:tblW w:w="13780" w:type="dxa"/>
        <w:tblInd w:w="75" w:type="dxa"/>
        <w:tblCellMar>
          <w:left w:w="70" w:type="dxa"/>
          <w:right w:w="70" w:type="dxa"/>
        </w:tblCellMar>
        <w:tblLook w:val="04A0" w:firstRow="1" w:lastRow="0" w:firstColumn="1" w:lastColumn="0" w:noHBand="0" w:noVBand="1"/>
      </w:tblPr>
      <w:tblGrid>
        <w:gridCol w:w="1120"/>
        <w:gridCol w:w="3553"/>
        <w:gridCol w:w="4234"/>
        <w:gridCol w:w="496"/>
        <w:gridCol w:w="496"/>
        <w:gridCol w:w="496"/>
        <w:gridCol w:w="496"/>
        <w:gridCol w:w="496"/>
        <w:gridCol w:w="2393"/>
      </w:tblGrid>
      <w:tr w:rsidR="0042645C" w:rsidRPr="0042645C" w14:paraId="5D3A86A7" w14:textId="77777777" w:rsidTr="00AA52FF">
        <w:trPr>
          <w:trHeight w:val="708"/>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DFFC344"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Gestor</w:t>
            </w:r>
          </w:p>
        </w:tc>
        <w:tc>
          <w:tcPr>
            <w:tcW w:w="3553" w:type="dxa"/>
            <w:tcBorders>
              <w:top w:val="single" w:sz="4" w:space="0" w:color="auto"/>
              <w:left w:val="nil"/>
              <w:bottom w:val="single" w:sz="4" w:space="0" w:color="auto"/>
              <w:right w:val="single" w:sz="4" w:space="0" w:color="auto"/>
            </w:tcBorders>
            <w:shd w:val="clear" w:color="000000" w:fill="92D050"/>
            <w:vAlign w:val="center"/>
            <w:hideMark/>
          </w:tcPr>
          <w:p w14:paraId="67F2E536"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Opatření</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6C503CD4"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6.3 Návrh a pilotní ověření řešení pro informální učení dospělých, které využije prvky systému dalšího vzdělávání a umožní komplexní rozvoj kompetencí potřebných pro uplatnění v oblasti digital jobs</w:t>
            </w:r>
          </w:p>
        </w:tc>
      </w:tr>
      <w:tr w:rsidR="0042645C" w:rsidRPr="0042645C" w14:paraId="309466DF" w14:textId="77777777" w:rsidTr="00AA52FF">
        <w:trPr>
          <w:trHeight w:val="832"/>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294C9567" w14:textId="77777777" w:rsidR="0042645C" w:rsidRPr="0042645C" w:rsidRDefault="0042645C" w:rsidP="0042645C">
            <w:pPr>
              <w:spacing w:before="0" w:after="0" w:line="240" w:lineRule="auto"/>
              <w:jc w:val="center"/>
              <w:rPr>
                <w:rFonts w:ascii="Arial" w:eastAsia="Times New Roman" w:hAnsi="Arial" w:cs="Arial"/>
                <w:b/>
                <w:bCs/>
                <w:color w:val="000000"/>
                <w:sz w:val="28"/>
                <w:szCs w:val="28"/>
                <w:lang w:eastAsia="cs-CZ"/>
              </w:rPr>
            </w:pPr>
            <w:r w:rsidRPr="0042645C">
              <w:rPr>
                <w:rFonts w:ascii="Arial" w:eastAsia="Times New Roman" w:hAnsi="Arial" w:cs="Arial"/>
                <w:b/>
                <w:bCs/>
                <w:color w:val="000000"/>
                <w:sz w:val="28"/>
                <w:szCs w:val="28"/>
                <w:lang w:eastAsia="cs-CZ"/>
              </w:rPr>
              <w:t>MŠMT</w:t>
            </w:r>
          </w:p>
        </w:tc>
        <w:tc>
          <w:tcPr>
            <w:tcW w:w="3553" w:type="dxa"/>
            <w:tcBorders>
              <w:top w:val="nil"/>
              <w:left w:val="nil"/>
              <w:bottom w:val="single" w:sz="4" w:space="0" w:color="auto"/>
              <w:right w:val="single" w:sz="4" w:space="0" w:color="auto"/>
            </w:tcBorders>
            <w:shd w:val="clear" w:color="000000" w:fill="92D050"/>
            <w:vAlign w:val="center"/>
            <w:hideMark/>
          </w:tcPr>
          <w:p w14:paraId="7A0C56FF"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Aktivity</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467278E3"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Návrh a pilotní ověření řešení pro informální učení dospělých umožňující komplexní rozvoj kompetencí potřebných pro uplatnění v digital jobs.</w:t>
            </w:r>
          </w:p>
        </w:tc>
      </w:tr>
      <w:tr w:rsidR="0042645C" w:rsidRPr="0042645C" w14:paraId="7074F85D" w14:textId="77777777" w:rsidTr="00AA52FF">
        <w:trPr>
          <w:trHeight w:val="556"/>
        </w:trPr>
        <w:tc>
          <w:tcPr>
            <w:tcW w:w="1120" w:type="dxa"/>
            <w:vMerge/>
            <w:tcBorders>
              <w:top w:val="nil"/>
              <w:left w:val="single" w:sz="4" w:space="0" w:color="auto"/>
              <w:bottom w:val="single" w:sz="4" w:space="0" w:color="000000"/>
              <w:right w:val="single" w:sz="4" w:space="0" w:color="auto"/>
            </w:tcBorders>
            <w:vAlign w:val="center"/>
            <w:hideMark/>
          </w:tcPr>
          <w:p w14:paraId="483B3AA6"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tcBorders>
              <w:top w:val="nil"/>
              <w:left w:val="nil"/>
              <w:bottom w:val="single" w:sz="4" w:space="0" w:color="auto"/>
              <w:right w:val="single" w:sz="4" w:space="0" w:color="auto"/>
            </w:tcBorders>
            <w:shd w:val="clear" w:color="000000" w:fill="92D050"/>
            <w:vAlign w:val="center"/>
            <w:hideMark/>
          </w:tcPr>
          <w:p w14:paraId="2345D0A4"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Spolugestoři</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4861F15A"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sdružení zaměstnavatelů, MPSV, MPO, RVKHR</w:t>
            </w:r>
          </w:p>
        </w:tc>
      </w:tr>
      <w:tr w:rsidR="0042645C" w:rsidRPr="0042645C" w14:paraId="2AD23B91"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5268EC7D"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auto"/>
              <w:right w:val="single" w:sz="4" w:space="0" w:color="auto"/>
            </w:tcBorders>
            <w:shd w:val="clear" w:color="000000" w:fill="92D050"/>
            <w:vAlign w:val="center"/>
            <w:hideMark/>
          </w:tcPr>
          <w:p w14:paraId="1E45560C"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Indikátory</w:t>
            </w:r>
          </w:p>
        </w:tc>
        <w:tc>
          <w:tcPr>
            <w:tcW w:w="4234"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6502CDA5"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Způsob realizace</w:t>
            </w:r>
          </w:p>
        </w:tc>
        <w:tc>
          <w:tcPr>
            <w:tcW w:w="2480"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37981121"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Harmonogram</w:t>
            </w:r>
          </w:p>
        </w:tc>
        <w:tc>
          <w:tcPr>
            <w:tcW w:w="2393" w:type="dxa"/>
            <w:vMerge w:val="restart"/>
            <w:tcBorders>
              <w:top w:val="nil"/>
              <w:left w:val="single" w:sz="4" w:space="0" w:color="auto"/>
              <w:bottom w:val="single" w:sz="4" w:space="0" w:color="auto"/>
              <w:right w:val="single" w:sz="4" w:space="0" w:color="auto"/>
            </w:tcBorders>
            <w:shd w:val="clear" w:color="000000" w:fill="92D050"/>
            <w:vAlign w:val="center"/>
            <w:hideMark/>
          </w:tcPr>
          <w:p w14:paraId="5FD5DED3"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Předpokládané náklady</w:t>
            </w:r>
          </w:p>
        </w:tc>
      </w:tr>
      <w:tr w:rsidR="0042645C" w:rsidRPr="0042645C" w14:paraId="76664D0C"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5E43E744"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auto"/>
              <w:right w:val="single" w:sz="4" w:space="0" w:color="auto"/>
            </w:tcBorders>
            <w:vAlign w:val="center"/>
            <w:hideMark/>
          </w:tcPr>
          <w:p w14:paraId="6E0C0161"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5D9DD2BC"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c>
          <w:tcPr>
            <w:tcW w:w="496" w:type="dxa"/>
            <w:tcBorders>
              <w:top w:val="nil"/>
              <w:left w:val="nil"/>
              <w:bottom w:val="single" w:sz="4" w:space="0" w:color="auto"/>
              <w:right w:val="single" w:sz="4" w:space="0" w:color="auto"/>
            </w:tcBorders>
            <w:shd w:val="clear" w:color="000000" w:fill="92D050"/>
            <w:noWrap/>
            <w:vAlign w:val="center"/>
            <w:hideMark/>
          </w:tcPr>
          <w:p w14:paraId="0AAA50BD"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2016</w:t>
            </w:r>
          </w:p>
        </w:tc>
        <w:tc>
          <w:tcPr>
            <w:tcW w:w="496" w:type="dxa"/>
            <w:tcBorders>
              <w:top w:val="nil"/>
              <w:left w:val="nil"/>
              <w:bottom w:val="single" w:sz="4" w:space="0" w:color="auto"/>
              <w:right w:val="single" w:sz="4" w:space="0" w:color="auto"/>
            </w:tcBorders>
            <w:shd w:val="clear" w:color="000000" w:fill="92D050"/>
            <w:noWrap/>
            <w:vAlign w:val="center"/>
            <w:hideMark/>
          </w:tcPr>
          <w:p w14:paraId="42E81F5A"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2017</w:t>
            </w:r>
          </w:p>
        </w:tc>
        <w:tc>
          <w:tcPr>
            <w:tcW w:w="496" w:type="dxa"/>
            <w:tcBorders>
              <w:top w:val="nil"/>
              <w:left w:val="nil"/>
              <w:bottom w:val="single" w:sz="4" w:space="0" w:color="auto"/>
              <w:right w:val="single" w:sz="4" w:space="0" w:color="auto"/>
            </w:tcBorders>
            <w:shd w:val="clear" w:color="000000" w:fill="92D050"/>
            <w:noWrap/>
            <w:vAlign w:val="center"/>
            <w:hideMark/>
          </w:tcPr>
          <w:p w14:paraId="5E079E7A"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2018</w:t>
            </w:r>
          </w:p>
        </w:tc>
        <w:tc>
          <w:tcPr>
            <w:tcW w:w="496" w:type="dxa"/>
            <w:tcBorders>
              <w:top w:val="nil"/>
              <w:left w:val="nil"/>
              <w:bottom w:val="single" w:sz="4" w:space="0" w:color="auto"/>
              <w:right w:val="single" w:sz="4" w:space="0" w:color="auto"/>
            </w:tcBorders>
            <w:shd w:val="clear" w:color="000000" w:fill="92D050"/>
            <w:noWrap/>
            <w:vAlign w:val="center"/>
            <w:hideMark/>
          </w:tcPr>
          <w:p w14:paraId="6557A5E7"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2019</w:t>
            </w:r>
          </w:p>
        </w:tc>
        <w:tc>
          <w:tcPr>
            <w:tcW w:w="496" w:type="dxa"/>
            <w:tcBorders>
              <w:top w:val="nil"/>
              <w:left w:val="nil"/>
              <w:bottom w:val="single" w:sz="4" w:space="0" w:color="auto"/>
              <w:right w:val="single" w:sz="4" w:space="0" w:color="auto"/>
            </w:tcBorders>
            <w:shd w:val="clear" w:color="000000" w:fill="92D050"/>
            <w:noWrap/>
            <w:vAlign w:val="center"/>
            <w:hideMark/>
          </w:tcPr>
          <w:p w14:paraId="6E848B39"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2020</w:t>
            </w:r>
          </w:p>
        </w:tc>
        <w:tc>
          <w:tcPr>
            <w:tcW w:w="2393" w:type="dxa"/>
            <w:vMerge/>
            <w:tcBorders>
              <w:top w:val="nil"/>
              <w:left w:val="single" w:sz="4" w:space="0" w:color="auto"/>
              <w:bottom w:val="single" w:sz="4" w:space="0" w:color="auto"/>
              <w:right w:val="single" w:sz="4" w:space="0" w:color="auto"/>
            </w:tcBorders>
            <w:vAlign w:val="center"/>
            <w:hideMark/>
          </w:tcPr>
          <w:p w14:paraId="6DDDF0A8"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r>
      <w:tr w:rsidR="0042645C" w:rsidRPr="0042645C" w14:paraId="480B584C"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4DA6B47A"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14:paraId="0F66948D"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Vzdělávací programy</w:t>
            </w:r>
            <w:r w:rsidRPr="0042645C">
              <w:rPr>
                <w:rFonts w:ascii="Arial" w:eastAsia="Times New Roman" w:hAnsi="Arial" w:cs="Arial"/>
                <w:color w:val="000000"/>
                <w:sz w:val="16"/>
                <w:szCs w:val="16"/>
                <w:lang w:eastAsia="cs-CZ"/>
              </w:rPr>
              <w:br/>
              <w:t>Počet proškolených osob</w:t>
            </w:r>
            <w:r w:rsidRPr="0042645C">
              <w:rPr>
                <w:rFonts w:ascii="Arial" w:eastAsia="Times New Roman" w:hAnsi="Arial" w:cs="Arial"/>
                <w:color w:val="000000"/>
                <w:sz w:val="16"/>
                <w:szCs w:val="16"/>
                <w:lang w:eastAsia="cs-CZ"/>
              </w:rPr>
              <w:br/>
              <w:t>Realizace "festivalů"</w:t>
            </w:r>
          </w:p>
        </w:tc>
        <w:tc>
          <w:tcPr>
            <w:tcW w:w="42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D5D8BBC"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OP Z/OP VVV</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C69313"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050968"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46BBE4"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A2DCE4"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00E01C"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2393" w:type="dxa"/>
            <w:vMerge w:val="restart"/>
            <w:tcBorders>
              <w:top w:val="nil"/>
              <w:left w:val="single" w:sz="4" w:space="0" w:color="auto"/>
              <w:bottom w:val="single" w:sz="4" w:space="0" w:color="000000"/>
              <w:right w:val="single" w:sz="4" w:space="0" w:color="auto"/>
            </w:tcBorders>
            <w:shd w:val="clear" w:color="auto" w:fill="auto"/>
            <w:vAlign w:val="center"/>
            <w:hideMark/>
          </w:tcPr>
          <w:p w14:paraId="38A25E60"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OP Z/OP VVV - 25 mil.</w:t>
            </w:r>
          </w:p>
        </w:tc>
      </w:tr>
      <w:tr w:rsidR="0042645C" w:rsidRPr="0042645C" w14:paraId="72E882E3"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76474A20"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27F3AAC2"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49EA9524"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768568D"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8CD3C36"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48BA70D"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C9489D8"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979016E"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2238AA43"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r w:rsidR="0042645C" w:rsidRPr="0042645C" w14:paraId="368E158A"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5CF2214B"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4FF42A90"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6511BADD"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43AA758"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932CCDD"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CE9F15B"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5DD1D4E"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EBA0CE1"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428D01E2"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r w:rsidR="0042645C" w:rsidRPr="0042645C" w14:paraId="0A7D6CBD"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03DD3231"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57DB3A38"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10556DEF"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8671968"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6466B5E"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691E504"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60BAB90"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8C1765F"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10E70A28"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bl>
    <w:p w14:paraId="1A6C9DD3" w14:textId="32CC6547" w:rsidR="00DC7363" w:rsidRDefault="00DC7363" w:rsidP="00AA52FF">
      <w:pPr>
        <w:spacing w:before="0" w:after="0" w:line="240" w:lineRule="auto"/>
      </w:pPr>
    </w:p>
    <w:p w14:paraId="67F764B0" w14:textId="77777777" w:rsidR="000A1371" w:rsidRDefault="000A1371" w:rsidP="00AA52FF">
      <w:pPr>
        <w:spacing w:before="0" w:after="0" w:line="240" w:lineRule="auto"/>
        <w:rPr>
          <w:rFonts w:cs="Arial"/>
          <w:b/>
          <w:color w:val="4F81BD" w:themeColor="accent1"/>
        </w:rPr>
      </w:pPr>
    </w:p>
    <w:p w14:paraId="02C2518A" w14:textId="77777777" w:rsidR="000A1371" w:rsidRDefault="000A1371" w:rsidP="00AA52FF">
      <w:pPr>
        <w:spacing w:before="0" w:after="0" w:line="240" w:lineRule="auto"/>
        <w:rPr>
          <w:rFonts w:cs="Arial"/>
          <w:b/>
          <w:color w:val="4F81BD" w:themeColor="accent1"/>
        </w:rPr>
      </w:pPr>
    </w:p>
    <w:p w14:paraId="584E7281" w14:textId="77777777" w:rsidR="000A1371" w:rsidRDefault="000A1371" w:rsidP="00AA52FF">
      <w:pPr>
        <w:spacing w:before="0" w:after="0" w:line="240" w:lineRule="auto"/>
        <w:rPr>
          <w:rFonts w:cs="Arial"/>
          <w:b/>
          <w:color w:val="4F81BD" w:themeColor="accent1"/>
        </w:rPr>
      </w:pPr>
    </w:p>
    <w:p w14:paraId="43B6CFDB" w14:textId="77777777" w:rsidR="000A1371" w:rsidRDefault="000A1371" w:rsidP="00AA52FF">
      <w:pPr>
        <w:spacing w:before="0" w:after="0" w:line="240" w:lineRule="auto"/>
        <w:rPr>
          <w:rFonts w:cs="Arial"/>
          <w:b/>
          <w:color w:val="4F81BD" w:themeColor="accent1"/>
        </w:rPr>
      </w:pPr>
    </w:p>
    <w:p w14:paraId="3AD467DE" w14:textId="77777777" w:rsidR="000A1371" w:rsidRDefault="000A1371" w:rsidP="00AA52FF">
      <w:pPr>
        <w:spacing w:before="0" w:after="0" w:line="240" w:lineRule="auto"/>
        <w:rPr>
          <w:rFonts w:cs="Arial"/>
          <w:b/>
          <w:color w:val="4F81BD" w:themeColor="accent1"/>
        </w:rPr>
      </w:pPr>
    </w:p>
    <w:p w14:paraId="37FC842E" w14:textId="77777777" w:rsidR="000A1371" w:rsidRDefault="000A1371" w:rsidP="00AA52FF">
      <w:pPr>
        <w:spacing w:before="0" w:after="0" w:line="240" w:lineRule="auto"/>
        <w:rPr>
          <w:rFonts w:cs="Arial"/>
          <w:b/>
          <w:color w:val="4F81BD" w:themeColor="accent1"/>
        </w:rPr>
      </w:pPr>
    </w:p>
    <w:p w14:paraId="7230FDD8" w14:textId="77777777" w:rsidR="000A1371" w:rsidRDefault="000A1371" w:rsidP="00AA52FF">
      <w:pPr>
        <w:spacing w:before="0" w:after="0" w:line="240" w:lineRule="auto"/>
        <w:rPr>
          <w:rFonts w:cs="Arial"/>
          <w:b/>
          <w:color w:val="4F81BD" w:themeColor="accent1"/>
        </w:rPr>
      </w:pPr>
    </w:p>
    <w:p w14:paraId="0E93B7A0" w14:textId="53BD3F21" w:rsidR="00D51515" w:rsidRDefault="00D51515" w:rsidP="00AA52FF">
      <w:pPr>
        <w:spacing w:before="0" w:after="0" w:line="240" w:lineRule="auto"/>
        <w:rPr>
          <w:rFonts w:cs="Arial"/>
          <w:b/>
          <w:color w:val="4F81BD" w:themeColor="accent1"/>
        </w:rPr>
      </w:pPr>
    </w:p>
    <w:p w14:paraId="75C9A49E" w14:textId="77777777" w:rsidR="00D51515" w:rsidRDefault="00D51515" w:rsidP="00AA52FF">
      <w:pPr>
        <w:spacing w:before="0" w:after="0" w:line="240" w:lineRule="auto"/>
        <w:rPr>
          <w:rFonts w:cs="Arial"/>
          <w:b/>
          <w:color w:val="4F81BD" w:themeColor="accent1"/>
        </w:rPr>
      </w:pPr>
    </w:p>
    <w:p w14:paraId="1E2BA70A" w14:textId="77777777" w:rsidR="00D51515" w:rsidRDefault="00D51515" w:rsidP="00AA52FF">
      <w:pPr>
        <w:spacing w:before="0" w:after="0" w:line="240" w:lineRule="auto"/>
        <w:rPr>
          <w:rFonts w:cs="Arial"/>
          <w:b/>
          <w:color w:val="4F81BD" w:themeColor="accent1"/>
        </w:rPr>
      </w:pPr>
    </w:p>
    <w:p w14:paraId="0BB3DA24" w14:textId="77777777" w:rsidR="00D51515" w:rsidRDefault="00D51515" w:rsidP="00AA52FF">
      <w:pPr>
        <w:spacing w:before="0" w:after="0" w:line="240" w:lineRule="auto"/>
        <w:rPr>
          <w:rFonts w:cs="Arial"/>
          <w:b/>
          <w:color w:val="4F81BD" w:themeColor="accent1"/>
        </w:rPr>
      </w:pPr>
    </w:p>
    <w:p w14:paraId="0DC450B4" w14:textId="77777777" w:rsidR="00D51515" w:rsidRDefault="00D51515" w:rsidP="00AA52FF">
      <w:pPr>
        <w:spacing w:before="0" w:after="0" w:line="240" w:lineRule="auto"/>
        <w:rPr>
          <w:rFonts w:cs="Arial"/>
          <w:b/>
          <w:color w:val="4F81BD" w:themeColor="accent1"/>
        </w:rPr>
      </w:pPr>
    </w:p>
    <w:p w14:paraId="3F58B0A7" w14:textId="77777777" w:rsidR="00D51515" w:rsidRDefault="00D51515" w:rsidP="00AA52FF">
      <w:pPr>
        <w:spacing w:before="0" w:after="0" w:line="240" w:lineRule="auto"/>
        <w:rPr>
          <w:rFonts w:cs="Arial"/>
          <w:b/>
          <w:color w:val="4F81BD" w:themeColor="accent1"/>
        </w:rPr>
      </w:pPr>
    </w:p>
    <w:p w14:paraId="487DD766" w14:textId="77777777" w:rsidR="00D51515" w:rsidRDefault="00D51515" w:rsidP="00AA52FF">
      <w:pPr>
        <w:spacing w:before="0" w:after="0" w:line="240" w:lineRule="auto"/>
        <w:rPr>
          <w:rFonts w:cs="Arial"/>
          <w:b/>
          <w:color w:val="4F81BD" w:themeColor="accent1"/>
        </w:rPr>
      </w:pPr>
    </w:p>
    <w:p w14:paraId="1EBD5101" w14:textId="77777777" w:rsidR="00D51515" w:rsidRDefault="00D51515" w:rsidP="00AA52FF">
      <w:pPr>
        <w:spacing w:before="0" w:after="0" w:line="240" w:lineRule="auto"/>
        <w:rPr>
          <w:rFonts w:cs="Arial"/>
          <w:b/>
          <w:color w:val="4F81BD" w:themeColor="accent1"/>
        </w:rPr>
      </w:pPr>
    </w:p>
    <w:p w14:paraId="5FD94AE2" w14:textId="77777777" w:rsidR="00D51515" w:rsidRDefault="00D51515" w:rsidP="00AA52FF">
      <w:pPr>
        <w:spacing w:before="0" w:after="0" w:line="240" w:lineRule="auto"/>
        <w:rPr>
          <w:rFonts w:cs="Arial"/>
          <w:b/>
          <w:color w:val="4F81BD" w:themeColor="accent1"/>
        </w:rPr>
      </w:pPr>
    </w:p>
    <w:p w14:paraId="2E1AB0CC" w14:textId="77777777" w:rsidR="00D51515" w:rsidRDefault="00D51515" w:rsidP="00AA52FF">
      <w:pPr>
        <w:spacing w:before="0" w:after="0" w:line="240" w:lineRule="auto"/>
        <w:rPr>
          <w:rFonts w:cs="Arial"/>
          <w:b/>
          <w:color w:val="4F81BD" w:themeColor="accent1"/>
        </w:rPr>
      </w:pPr>
    </w:p>
    <w:p w14:paraId="7ACDA8BF" w14:textId="53F8405A" w:rsidR="000A1371" w:rsidRDefault="00D51515" w:rsidP="00AA52FF">
      <w:pPr>
        <w:spacing w:before="0" w:after="0" w:line="240" w:lineRule="auto"/>
        <w:rPr>
          <w:rFonts w:cs="Arial"/>
          <w:b/>
          <w:color w:val="4F81BD" w:themeColor="accent1"/>
        </w:rPr>
      </w:pPr>
      <w:r>
        <w:rPr>
          <w:rFonts w:cs="Arial"/>
          <w:b/>
          <w:color w:val="4F81BD" w:themeColor="accent1"/>
        </w:rPr>
        <w:lastRenderedPageBreak/>
        <w:t xml:space="preserve">Specifický cíl - </w:t>
      </w:r>
      <w:r w:rsidRPr="009C11D9">
        <w:rPr>
          <w:rFonts w:cs="Arial"/>
          <w:b/>
          <w:color w:val="4F81BD" w:themeColor="accent1"/>
        </w:rPr>
        <w:t>Zvýšení dostupnosti relevantních dat pro monitorování a vyhodnocování stavu digitální gramotnosti v jednotlivých prioritních okruzích této strategie.</w:t>
      </w:r>
    </w:p>
    <w:p w14:paraId="4161C6B2" w14:textId="77777777" w:rsidR="000A1371" w:rsidRDefault="000A1371" w:rsidP="00AA52FF">
      <w:pPr>
        <w:spacing w:before="0" w:after="0" w:line="240" w:lineRule="auto"/>
        <w:rPr>
          <w:rFonts w:cs="Arial"/>
          <w:b/>
          <w:color w:val="4F81BD" w:themeColor="accent1"/>
        </w:rPr>
      </w:pPr>
    </w:p>
    <w:p w14:paraId="70299EFD" w14:textId="77777777" w:rsidR="000A1371" w:rsidRDefault="000A1371" w:rsidP="00AA52FF">
      <w:pPr>
        <w:spacing w:before="0" w:after="0" w:line="240" w:lineRule="auto"/>
        <w:rPr>
          <w:rFonts w:cs="Arial"/>
          <w:b/>
          <w:color w:val="4F81BD" w:themeColor="accent1"/>
        </w:rPr>
      </w:pPr>
    </w:p>
    <w:p w14:paraId="197BE302" w14:textId="77777777" w:rsidR="000A1371" w:rsidRDefault="000A1371" w:rsidP="00AA52FF">
      <w:pPr>
        <w:spacing w:before="0" w:after="0" w:line="240" w:lineRule="auto"/>
        <w:rPr>
          <w:rFonts w:cs="Arial"/>
          <w:b/>
          <w:color w:val="4F81BD" w:themeColor="accent1"/>
        </w:rPr>
      </w:pPr>
    </w:p>
    <w:p w14:paraId="1C52285F" w14:textId="77777777" w:rsidR="000A1371" w:rsidRDefault="000A1371" w:rsidP="00AA52FF">
      <w:pPr>
        <w:spacing w:before="0" w:after="0" w:line="240" w:lineRule="auto"/>
        <w:rPr>
          <w:rFonts w:cs="Arial"/>
          <w:b/>
          <w:color w:val="4F81BD" w:themeColor="accent1"/>
        </w:rPr>
      </w:pPr>
    </w:p>
    <w:p w14:paraId="71F1200A" w14:textId="77777777" w:rsidR="000A1371" w:rsidRDefault="000A1371" w:rsidP="00AA52FF">
      <w:pPr>
        <w:spacing w:before="0" w:after="0" w:line="240" w:lineRule="auto"/>
        <w:rPr>
          <w:rFonts w:cs="Arial"/>
          <w:b/>
          <w:color w:val="4F81BD" w:themeColor="accent1"/>
        </w:rPr>
      </w:pPr>
    </w:p>
    <w:tbl>
      <w:tblPr>
        <w:tblpPr w:leftFromText="141" w:rightFromText="141" w:vertAnchor="text" w:tblpY="-957"/>
        <w:tblW w:w="13780" w:type="dxa"/>
        <w:tblCellMar>
          <w:left w:w="70" w:type="dxa"/>
          <w:right w:w="70" w:type="dxa"/>
        </w:tblCellMar>
        <w:tblLook w:val="04A0" w:firstRow="1" w:lastRow="0" w:firstColumn="1" w:lastColumn="0" w:noHBand="0" w:noVBand="1"/>
      </w:tblPr>
      <w:tblGrid>
        <w:gridCol w:w="1120"/>
        <w:gridCol w:w="3622"/>
        <w:gridCol w:w="4165"/>
        <w:gridCol w:w="496"/>
        <w:gridCol w:w="496"/>
        <w:gridCol w:w="496"/>
        <w:gridCol w:w="496"/>
        <w:gridCol w:w="496"/>
        <w:gridCol w:w="2393"/>
      </w:tblGrid>
      <w:tr w:rsidR="000A1371" w:rsidRPr="0042645C" w14:paraId="7458CCA4" w14:textId="77777777" w:rsidTr="000A1371">
        <w:trPr>
          <w:trHeight w:val="850"/>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5BFE437" w14:textId="77777777" w:rsidR="000A1371" w:rsidRPr="0042645C" w:rsidRDefault="000A1371" w:rsidP="000A1371">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Gestor</w:t>
            </w:r>
          </w:p>
        </w:tc>
        <w:tc>
          <w:tcPr>
            <w:tcW w:w="3622" w:type="dxa"/>
            <w:tcBorders>
              <w:top w:val="single" w:sz="4" w:space="0" w:color="auto"/>
              <w:left w:val="nil"/>
              <w:bottom w:val="single" w:sz="4" w:space="0" w:color="auto"/>
              <w:right w:val="single" w:sz="4" w:space="0" w:color="auto"/>
            </w:tcBorders>
            <w:shd w:val="clear" w:color="000000" w:fill="92D050"/>
            <w:vAlign w:val="center"/>
            <w:hideMark/>
          </w:tcPr>
          <w:p w14:paraId="3DA30333" w14:textId="77777777" w:rsidR="000A1371" w:rsidRPr="0042645C" w:rsidRDefault="000A1371" w:rsidP="000A1371">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Opatření</w:t>
            </w:r>
          </w:p>
        </w:tc>
        <w:tc>
          <w:tcPr>
            <w:tcW w:w="9038" w:type="dxa"/>
            <w:gridSpan w:val="7"/>
            <w:tcBorders>
              <w:top w:val="single" w:sz="4" w:space="0" w:color="auto"/>
              <w:left w:val="nil"/>
              <w:bottom w:val="single" w:sz="4" w:space="0" w:color="auto"/>
              <w:right w:val="single" w:sz="4" w:space="0" w:color="auto"/>
            </w:tcBorders>
            <w:shd w:val="clear" w:color="auto" w:fill="auto"/>
            <w:vAlign w:val="center"/>
            <w:hideMark/>
          </w:tcPr>
          <w:p w14:paraId="31BE809D" w14:textId="77777777" w:rsidR="000A1371" w:rsidRPr="0042645C" w:rsidRDefault="000A1371" w:rsidP="000A1371">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6.5 Podpora sběru dat, výzkumných šetření a evaluací v oblasti digitální gramotnosti</w:t>
            </w:r>
          </w:p>
        </w:tc>
      </w:tr>
      <w:tr w:rsidR="000A1371" w:rsidRPr="0042645C" w14:paraId="6DBADFF1" w14:textId="77777777" w:rsidTr="000A1371">
        <w:trPr>
          <w:trHeight w:val="1409"/>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0DAFA5F8" w14:textId="77777777" w:rsidR="000A1371" w:rsidRPr="0042645C" w:rsidRDefault="000A1371" w:rsidP="000A1371">
            <w:pPr>
              <w:spacing w:before="0" w:after="0" w:line="240" w:lineRule="auto"/>
              <w:jc w:val="center"/>
              <w:rPr>
                <w:rFonts w:ascii="Arial" w:eastAsia="Times New Roman" w:hAnsi="Arial" w:cs="Arial"/>
                <w:b/>
                <w:bCs/>
                <w:color w:val="000000"/>
                <w:sz w:val="28"/>
                <w:szCs w:val="28"/>
                <w:lang w:eastAsia="cs-CZ"/>
              </w:rPr>
            </w:pPr>
            <w:r w:rsidRPr="0042645C">
              <w:rPr>
                <w:rFonts w:ascii="Arial" w:eastAsia="Times New Roman" w:hAnsi="Arial" w:cs="Arial"/>
                <w:b/>
                <w:bCs/>
                <w:color w:val="000000"/>
                <w:sz w:val="28"/>
                <w:szCs w:val="28"/>
                <w:lang w:eastAsia="cs-CZ"/>
              </w:rPr>
              <w:t>MŠMT</w:t>
            </w:r>
          </w:p>
        </w:tc>
        <w:tc>
          <w:tcPr>
            <w:tcW w:w="3622" w:type="dxa"/>
            <w:tcBorders>
              <w:top w:val="nil"/>
              <w:left w:val="nil"/>
              <w:bottom w:val="single" w:sz="4" w:space="0" w:color="auto"/>
              <w:right w:val="single" w:sz="4" w:space="0" w:color="auto"/>
            </w:tcBorders>
            <w:shd w:val="clear" w:color="000000" w:fill="92D050"/>
            <w:vAlign w:val="center"/>
            <w:hideMark/>
          </w:tcPr>
          <w:p w14:paraId="267ECE46" w14:textId="77777777" w:rsidR="000A1371" w:rsidRPr="0042645C" w:rsidRDefault="000A1371" w:rsidP="000A1371">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Aktivity</w:t>
            </w:r>
          </w:p>
        </w:tc>
        <w:tc>
          <w:tcPr>
            <w:tcW w:w="9038" w:type="dxa"/>
            <w:gridSpan w:val="7"/>
            <w:tcBorders>
              <w:top w:val="single" w:sz="4" w:space="0" w:color="auto"/>
              <w:left w:val="nil"/>
              <w:bottom w:val="single" w:sz="4" w:space="0" w:color="auto"/>
              <w:right w:val="single" w:sz="4" w:space="0" w:color="auto"/>
            </w:tcBorders>
            <w:shd w:val="clear" w:color="auto" w:fill="auto"/>
            <w:vAlign w:val="center"/>
            <w:hideMark/>
          </w:tcPr>
          <w:p w14:paraId="69BC093A" w14:textId="77777777" w:rsidR="000A1371" w:rsidRPr="0042645C" w:rsidRDefault="000A1371" w:rsidP="000A1371">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Zmapování stávajících datových zdrojů, včetně doporučení na jejich využití, případně doplnění.</w:t>
            </w:r>
            <w:r w:rsidRPr="0042645C">
              <w:rPr>
                <w:rFonts w:ascii="Arial" w:eastAsia="Times New Roman" w:hAnsi="Arial" w:cs="Arial"/>
                <w:color w:val="000000"/>
                <w:sz w:val="16"/>
                <w:szCs w:val="16"/>
                <w:lang w:eastAsia="cs-CZ"/>
              </w:rPr>
              <w:br/>
              <w:t>Realizace kvalitativních a kvantitativních výzkumů v oblasti digitální gramotnosti.</w:t>
            </w:r>
            <w:r w:rsidRPr="0042645C">
              <w:rPr>
                <w:rFonts w:ascii="Arial" w:eastAsia="Times New Roman" w:hAnsi="Arial" w:cs="Arial"/>
                <w:color w:val="000000"/>
                <w:sz w:val="16"/>
                <w:szCs w:val="16"/>
                <w:lang w:eastAsia="cs-CZ"/>
              </w:rPr>
              <w:br/>
              <w:t>Stanovení požadovaných evaluačních dat, povinnosti jejich sběru a zveřejňování v anonymizované podobě u projektů zaměřených na rozvoj digitální gramotnosti.</w:t>
            </w:r>
          </w:p>
        </w:tc>
      </w:tr>
      <w:tr w:rsidR="000A1371" w:rsidRPr="0042645C" w14:paraId="3392D3E3" w14:textId="77777777" w:rsidTr="000A1371">
        <w:trPr>
          <w:trHeight w:val="714"/>
        </w:trPr>
        <w:tc>
          <w:tcPr>
            <w:tcW w:w="1120" w:type="dxa"/>
            <w:vMerge/>
            <w:tcBorders>
              <w:top w:val="nil"/>
              <w:left w:val="single" w:sz="4" w:space="0" w:color="auto"/>
              <w:bottom w:val="single" w:sz="4" w:space="0" w:color="000000"/>
              <w:right w:val="single" w:sz="4" w:space="0" w:color="auto"/>
            </w:tcBorders>
            <w:vAlign w:val="center"/>
            <w:hideMark/>
          </w:tcPr>
          <w:p w14:paraId="352E13A4" w14:textId="77777777" w:rsidR="000A1371" w:rsidRPr="0042645C" w:rsidRDefault="000A1371" w:rsidP="000A1371">
            <w:pPr>
              <w:spacing w:before="0" w:after="0" w:line="240" w:lineRule="auto"/>
              <w:rPr>
                <w:rFonts w:ascii="Arial" w:eastAsia="Times New Roman" w:hAnsi="Arial" w:cs="Arial"/>
                <w:b/>
                <w:bCs/>
                <w:color w:val="000000"/>
                <w:sz w:val="28"/>
                <w:szCs w:val="28"/>
                <w:lang w:eastAsia="cs-CZ"/>
              </w:rPr>
            </w:pPr>
          </w:p>
        </w:tc>
        <w:tc>
          <w:tcPr>
            <w:tcW w:w="3622" w:type="dxa"/>
            <w:tcBorders>
              <w:top w:val="nil"/>
              <w:left w:val="nil"/>
              <w:bottom w:val="single" w:sz="4" w:space="0" w:color="auto"/>
              <w:right w:val="single" w:sz="4" w:space="0" w:color="auto"/>
            </w:tcBorders>
            <w:shd w:val="clear" w:color="000000" w:fill="92D050"/>
            <w:vAlign w:val="center"/>
            <w:hideMark/>
          </w:tcPr>
          <w:p w14:paraId="43B4546B" w14:textId="77777777" w:rsidR="000A1371" w:rsidRPr="0042645C" w:rsidRDefault="000A1371" w:rsidP="000A1371">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Spolugestoři</w:t>
            </w:r>
          </w:p>
        </w:tc>
        <w:tc>
          <w:tcPr>
            <w:tcW w:w="9038" w:type="dxa"/>
            <w:gridSpan w:val="7"/>
            <w:tcBorders>
              <w:top w:val="single" w:sz="4" w:space="0" w:color="auto"/>
              <w:left w:val="nil"/>
              <w:bottom w:val="single" w:sz="4" w:space="0" w:color="auto"/>
              <w:right w:val="single" w:sz="4" w:space="0" w:color="auto"/>
            </w:tcBorders>
            <w:shd w:val="clear" w:color="auto" w:fill="auto"/>
            <w:vAlign w:val="center"/>
            <w:hideMark/>
          </w:tcPr>
          <w:p w14:paraId="78175E8A" w14:textId="77777777" w:rsidR="000A1371" w:rsidRPr="0042645C" w:rsidRDefault="000A1371" w:rsidP="000A1371">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FDV, ČSÚ, výzkumné instituce, MPSV, MPO, vyhlašovatelé výzev a dotačních titulů, RVKHR</w:t>
            </w:r>
          </w:p>
        </w:tc>
      </w:tr>
      <w:tr w:rsidR="000A1371" w:rsidRPr="0042645C" w14:paraId="404D2671" w14:textId="77777777" w:rsidTr="000A1371">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22D779C4" w14:textId="77777777" w:rsidR="000A1371" w:rsidRPr="0042645C" w:rsidRDefault="000A1371" w:rsidP="000A1371">
            <w:pPr>
              <w:spacing w:before="0" w:after="0" w:line="240" w:lineRule="auto"/>
              <w:rPr>
                <w:rFonts w:ascii="Arial" w:eastAsia="Times New Roman" w:hAnsi="Arial" w:cs="Arial"/>
                <w:b/>
                <w:bCs/>
                <w:color w:val="000000"/>
                <w:sz w:val="28"/>
                <w:szCs w:val="28"/>
                <w:lang w:eastAsia="cs-CZ"/>
              </w:rPr>
            </w:pPr>
          </w:p>
        </w:tc>
        <w:tc>
          <w:tcPr>
            <w:tcW w:w="3622" w:type="dxa"/>
            <w:vMerge w:val="restart"/>
            <w:tcBorders>
              <w:top w:val="nil"/>
              <w:left w:val="single" w:sz="4" w:space="0" w:color="auto"/>
              <w:bottom w:val="single" w:sz="4" w:space="0" w:color="auto"/>
              <w:right w:val="single" w:sz="4" w:space="0" w:color="auto"/>
            </w:tcBorders>
            <w:shd w:val="clear" w:color="000000" w:fill="92D050"/>
            <w:vAlign w:val="center"/>
            <w:hideMark/>
          </w:tcPr>
          <w:p w14:paraId="3F6726ED" w14:textId="77777777" w:rsidR="000A1371" w:rsidRPr="0042645C" w:rsidRDefault="000A1371" w:rsidP="000A1371">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Indikátory</w:t>
            </w:r>
          </w:p>
        </w:tc>
        <w:tc>
          <w:tcPr>
            <w:tcW w:w="4165"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734D19F3" w14:textId="77777777" w:rsidR="000A1371" w:rsidRPr="0042645C" w:rsidRDefault="000A1371" w:rsidP="000A1371">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Způsob realizace</w:t>
            </w:r>
          </w:p>
        </w:tc>
        <w:tc>
          <w:tcPr>
            <w:tcW w:w="2480"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6FE986E5" w14:textId="77777777" w:rsidR="000A1371" w:rsidRPr="0042645C" w:rsidRDefault="000A1371" w:rsidP="000A1371">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Harmonogram</w:t>
            </w:r>
          </w:p>
        </w:tc>
        <w:tc>
          <w:tcPr>
            <w:tcW w:w="2393" w:type="dxa"/>
            <w:vMerge w:val="restart"/>
            <w:tcBorders>
              <w:top w:val="nil"/>
              <w:left w:val="single" w:sz="4" w:space="0" w:color="auto"/>
              <w:bottom w:val="single" w:sz="4" w:space="0" w:color="auto"/>
              <w:right w:val="single" w:sz="4" w:space="0" w:color="auto"/>
            </w:tcBorders>
            <w:shd w:val="clear" w:color="000000" w:fill="92D050"/>
            <w:vAlign w:val="center"/>
            <w:hideMark/>
          </w:tcPr>
          <w:p w14:paraId="6CE8F6B3" w14:textId="77777777" w:rsidR="000A1371" w:rsidRPr="0042645C" w:rsidRDefault="000A1371" w:rsidP="000A1371">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Předpokládané náklady</w:t>
            </w:r>
          </w:p>
        </w:tc>
      </w:tr>
      <w:tr w:rsidR="000A1371" w:rsidRPr="0042645C" w14:paraId="1728927A" w14:textId="77777777" w:rsidTr="000A1371">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6AC888CD" w14:textId="77777777" w:rsidR="000A1371" w:rsidRPr="0042645C" w:rsidRDefault="000A1371" w:rsidP="000A1371">
            <w:pPr>
              <w:spacing w:before="0" w:after="0" w:line="240" w:lineRule="auto"/>
              <w:rPr>
                <w:rFonts w:ascii="Arial" w:eastAsia="Times New Roman" w:hAnsi="Arial" w:cs="Arial"/>
                <w:b/>
                <w:bCs/>
                <w:color w:val="000000"/>
                <w:sz w:val="28"/>
                <w:szCs w:val="28"/>
                <w:lang w:eastAsia="cs-CZ"/>
              </w:rPr>
            </w:pPr>
          </w:p>
        </w:tc>
        <w:tc>
          <w:tcPr>
            <w:tcW w:w="3622" w:type="dxa"/>
            <w:vMerge/>
            <w:tcBorders>
              <w:top w:val="nil"/>
              <w:left w:val="single" w:sz="4" w:space="0" w:color="auto"/>
              <w:bottom w:val="single" w:sz="4" w:space="0" w:color="auto"/>
              <w:right w:val="single" w:sz="4" w:space="0" w:color="auto"/>
            </w:tcBorders>
            <w:vAlign w:val="center"/>
            <w:hideMark/>
          </w:tcPr>
          <w:p w14:paraId="2A3512D1" w14:textId="77777777" w:rsidR="000A1371" w:rsidRPr="0042645C" w:rsidRDefault="000A1371" w:rsidP="000A1371">
            <w:pPr>
              <w:spacing w:before="0" w:after="0" w:line="240" w:lineRule="auto"/>
              <w:rPr>
                <w:rFonts w:ascii="Arial" w:eastAsia="Times New Roman" w:hAnsi="Arial" w:cs="Arial"/>
                <w:b/>
                <w:bCs/>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511F9698" w14:textId="77777777" w:rsidR="000A1371" w:rsidRPr="0042645C" w:rsidRDefault="000A1371" w:rsidP="000A1371">
            <w:pPr>
              <w:spacing w:before="0" w:after="0" w:line="240" w:lineRule="auto"/>
              <w:rPr>
                <w:rFonts w:ascii="Arial" w:eastAsia="Times New Roman" w:hAnsi="Arial" w:cs="Arial"/>
                <w:b/>
                <w:bCs/>
                <w:color w:val="000000"/>
                <w:sz w:val="16"/>
                <w:szCs w:val="16"/>
                <w:lang w:eastAsia="cs-CZ"/>
              </w:rPr>
            </w:pPr>
          </w:p>
        </w:tc>
        <w:tc>
          <w:tcPr>
            <w:tcW w:w="496" w:type="dxa"/>
            <w:tcBorders>
              <w:top w:val="nil"/>
              <w:left w:val="nil"/>
              <w:bottom w:val="single" w:sz="4" w:space="0" w:color="auto"/>
              <w:right w:val="single" w:sz="4" w:space="0" w:color="auto"/>
            </w:tcBorders>
            <w:shd w:val="clear" w:color="000000" w:fill="92D050"/>
            <w:noWrap/>
            <w:vAlign w:val="center"/>
            <w:hideMark/>
          </w:tcPr>
          <w:p w14:paraId="43E127AD" w14:textId="77777777" w:rsidR="000A1371" w:rsidRPr="0042645C" w:rsidRDefault="000A1371" w:rsidP="000A1371">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2016</w:t>
            </w:r>
          </w:p>
        </w:tc>
        <w:tc>
          <w:tcPr>
            <w:tcW w:w="496" w:type="dxa"/>
            <w:tcBorders>
              <w:top w:val="nil"/>
              <w:left w:val="nil"/>
              <w:bottom w:val="single" w:sz="4" w:space="0" w:color="auto"/>
              <w:right w:val="single" w:sz="4" w:space="0" w:color="auto"/>
            </w:tcBorders>
            <w:shd w:val="clear" w:color="000000" w:fill="92D050"/>
            <w:noWrap/>
            <w:vAlign w:val="center"/>
            <w:hideMark/>
          </w:tcPr>
          <w:p w14:paraId="2FBBE540" w14:textId="77777777" w:rsidR="000A1371" w:rsidRPr="0042645C" w:rsidRDefault="000A1371" w:rsidP="000A1371">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2017</w:t>
            </w:r>
          </w:p>
        </w:tc>
        <w:tc>
          <w:tcPr>
            <w:tcW w:w="496" w:type="dxa"/>
            <w:tcBorders>
              <w:top w:val="nil"/>
              <w:left w:val="nil"/>
              <w:bottom w:val="single" w:sz="4" w:space="0" w:color="auto"/>
              <w:right w:val="single" w:sz="4" w:space="0" w:color="auto"/>
            </w:tcBorders>
            <w:shd w:val="clear" w:color="000000" w:fill="92D050"/>
            <w:noWrap/>
            <w:vAlign w:val="center"/>
            <w:hideMark/>
          </w:tcPr>
          <w:p w14:paraId="56569414" w14:textId="77777777" w:rsidR="000A1371" w:rsidRPr="0042645C" w:rsidRDefault="000A1371" w:rsidP="000A1371">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2018</w:t>
            </w:r>
          </w:p>
        </w:tc>
        <w:tc>
          <w:tcPr>
            <w:tcW w:w="496" w:type="dxa"/>
            <w:tcBorders>
              <w:top w:val="nil"/>
              <w:left w:val="nil"/>
              <w:bottom w:val="single" w:sz="4" w:space="0" w:color="auto"/>
              <w:right w:val="single" w:sz="4" w:space="0" w:color="auto"/>
            </w:tcBorders>
            <w:shd w:val="clear" w:color="000000" w:fill="92D050"/>
            <w:noWrap/>
            <w:vAlign w:val="center"/>
            <w:hideMark/>
          </w:tcPr>
          <w:p w14:paraId="527B9636" w14:textId="77777777" w:rsidR="000A1371" w:rsidRPr="0042645C" w:rsidRDefault="000A1371" w:rsidP="000A1371">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2019</w:t>
            </w:r>
          </w:p>
        </w:tc>
        <w:tc>
          <w:tcPr>
            <w:tcW w:w="496" w:type="dxa"/>
            <w:tcBorders>
              <w:top w:val="nil"/>
              <w:left w:val="nil"/>
              <w:bottom w:val="single" w:sz="4" w:space="0" w:color="auto"/>
              <w:right w:val="single" w:sz="4" w:space="0" w:color="auto"/>
            </w:tcBorders>
            <w:shd w:val="clear" w:color="000000" w:fill="92D050"/>
            <w:noWrap/>
            <w:vAlign w:val="center"/>
            <w:hideMark/>
          </w:tcPr>
          <w:p w14:paraId="6A3E7260" w14:textId="77777777" w:rsidR="000A1371" w:rsidRPr="0042645C" w:rsidRDefault="000A1371" w:rsidP="000A1371">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2020</w:t>
            </w:r>
          </w:p>
        </w:tc>
        <w:tc>
          <w:tcPr>
            <w:tcW w:w="2393" w:type="dxa"/>
            <w:vMerge/>
            <w:tcBorders>
              <w:top w:val="nil"/>
              <w:left w:val="single" w:sz="4" w:space="0" w:color="auto"/>
              <w:bottom w:val="single" w:sz="4" w:space="0" w:color="auto"/>
              <w:right w:val="single" w:sz="4" w:space="0" w:color="auto"/>
            </w:tcBorders>
            <w:vAlign w:val="center"/>
            <w:hideMark/>
          </w:tcPr>
          <w:p w14:paraId="78B6C821" w14:textId="77777777" w:rsidR="000A1371" w:rsidRPr="0042645C" w:rsidRDefault="000A1371" w:rsidP="000A1371">
            <w:pPr>
              <w:spacing w:before="0" w:after="0" w:line="240" w:lineRule="auto"/>
              <w:rPr>
                <w:rFonts w:ascii="Arial" w:eastAsia="Times New Roman" w:hAnsi="Arial" w:cs="Arial"/>
                <w:b/>
                <w:bCs/>
                <w:color w:val="000000"/>
                <w:sz w:val="16"/>
                <w:szCs w:val="16"/>
                <w:lang w:eastAsia="cs-CZ"/>
              </w:rPr>
            </w:pPr>
          </w:p>
        </w:tc>
      </w:tr>
      <w:tr w:rsidR="000A1371" w:rsidRPr="0042645C" w14:paraId="5DF22C6A" w14:textId="77777777" w:rsidTr="000A1371">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0A8808CC" w14:textId="77777777" w:rsidR="000A1371" w:rsidRPr="0042645C" w:rsidRDefault="000A1371" w:rsidP="000A1371">
            <w:pPr>
              <w:spacing w:before="0" w:after="0" w:line="240" w:lineRule="auto"/>
              <w:rPr>
                <w:rFonts w:ascii="Arial" w:eastAsia="Times New Roman" w:hAnsi="Arial" w:cs="Arial"/>
                <w:b/>
                <w:bCs/>
                <w:color w:val="000000"/>
                <w:sz w:val="28"/>
                <w:szCs w:val="28"/>
                <w:lang w:eastAsia="cs-CZ"/>
              </w:rPr>
            </w:pPr>
          </w:p>
        </w:tc>
        <w:tc>
          <w:tcPr>
            <w:tcW w:w="3622" w:type="dxa"/>
            <w:vMerge w:val="restart"/>
            <w:tcBorders>
              <w:top w:val="nil"/>
              <w:left w:val="single" w:sz="4" w:space="0" w:color="auto"/>
              <w:bottom w:val="single" w:sz="4" w:space="0" w:color="000000"/>
              <w:right w:val="single" w:sz="4" w:space="0" w:color="auto"/>
            </w:tcBorders>
            <w:shd w:val="clear" w:color="auto" w:fill="auto"/>
            <w:vAlign w:val="center"/>
            <w:hideMark/>
          </w:tcPr>
          <w:p w14:paraId="1FC62F9C" w14:textId="77777777" w:rsidR="000A1371" w:rsidRDefault="000A1371" w:rsidP="000A1371">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Je prováděno mapování stávajících datových zdrojů, včetně doporučení na jejich využití, případně doplnění.</w:t>
            </w:r>
          </w:p>
          <w:p w14:paraId="111D41AD" w14:textId="77777777" w:rsidR="000A1371" w:rsidRDefault="000A1371" w:rsidP="000A1371">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br/>
              <w:t>Jsou realizovány kvalitativní a kvantitativní výzkumy v oblasti digitální gramotnosti v rozsahu strategických cílů Strategie digitální gramotnosti.</w:t>
            </w:r>
            <w:r w:rsidRPr="0042645C">
              <w:rPr>
                <w:rFonts w:ascii="Arial" w:eastAsia="Times New Roman" w:hAnsi="Arial" w:cs="Arial"/>
                <w:color w:val="000000"/>
                <w:sz w:val="16"/>
                <w:szCs w:val="16"/>
                <w:lang w:eastAsia="cs-CZ"/>
              </w:rPr>
              <w:br/>
              <w:t>Je sestaven, zprovozněn a trvale naplňován systém sběru a zpracování věrohodných datových a analytických podkladů k problematice digitální gramotnosti.</w:t>
            </w:r>
          </w:p>
          <w:p w14:paraId="2A6D40B2" w14:textId="77777777" w:rsidR="000A1371" w:rsidRPr="0042645C" w:rsidRDefault="000A1371" w:rsidP="000A1371">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br/>
              <w:t>Je zavedena povinnost sběru a zveřejňování evaluačních dat u projektů zaměřených na rozvoj digitální gramotnosti.</w:t>
            </w:r>
          </w:p>
        </w:tc>
        <w:tc>
          <w:tcPr>
            <w:tcW w:w="416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C57C501" w14:textId="77777777" w:rsidR="000A1371" w:rsidRPr="0042645C" w:rsidRDefault="000A1371" w:rsidP="000A1371">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OP Z/OP VVV</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2D9720" w14:textId="77777777" w:rsidR="000A1371" w:rsidRPr="0042645C" w:rsidRDefault="000A1371" w:rsidP="000A1371">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0B5F59" w14:textId="77777777" w:rsidR="000A1371" w:rsidRPr="0042645C" w:rsidRDefault="000A1371" w:rsidP="000A1371">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55A010" w14:textId="77777777" w:rsidR="000A1371" w:rsidRPr="0042645C" w:rsidRDefault="000A1371" w:rsidP="000A1371">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EA71A2" w14:textId="77777777" w:rsidR="000A1371" w:rsidRPr="0042645C" w:rsidRDefault="000A1371" w:rsidP="000A1371">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163C61" w14:textId="77777777" w:rsidR="000A1371" w:rsidRPr="0042645C" w:rsidRDefault="000A1371" w:rsidP="000A1371">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2393" w:type="dxa"/>
            <w:vMerge w:val="restart"/>
            <w:tcBorders>
              <w:top w:val="nil"/>
              <w:left w:val="single" w:sz="4" w:space="0" w:color="auto"/>
              <w:bottom w:val="single" w:sz="4" w:space="0" w:color="000000"/>
              <w:right w:val="single" w:sz="4" w:space="0" w:color="auto"/>
            </w:tcBorders>
            <w:shd w:val="clear" w:color="auto" w:fill="auto"/>
            <w:vAlign w:val="center"/>
            <w:hideMark/>
          </w:tcPr>
          <w:p w14:paraId="311717A0" w14:textId="77777777" w:rsidR="000A1371" w:rsidRPr="0042645C" w:rsidRDefault="000A1371" w:rsidP="000A1371">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OP Z/OP VVV - 50 mil.</w:t>
            </w:r>
          </w:p>
        </w:tc>
      </w:tr>
      <w:tr w:rsidR="000A1371" w:rsidRPr="0042645C" w14:paraId="088B181C" w14:textId="77777777" w:rsidTr="000A1371">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2E9ECFCD" w14:textId="77777777" w:rsidR="000A1371" w:rsidRPr="0042645C" w:rsidRDefault="000A1371" w:rsidP="000A1371">
            <w:pPr>
              <w:spacing w:before="0" w:after="0" w:line="240" w:lineRule="auto"/>
              <w:rPr>
                <w:rFonts w:ascii="Arial" w:eastAsia="Times New Roman" w:hAnsi="Arial" w:cs="Arial"/>
                <w:b/>
                <w:bCs/>
                <w:color w:val="000000"/>
                <w:sz w:val="28"/>
                <w:szCs w:val="28"/>
                <w:lang w:eastAsia="cs-CZ"/>
              </w:rPr>
            </w:pPr>
          </w:p>
        </w:tc>
        <w:tc>
          <w:tcPr>
            <w:tcW w:w="3622" w:type="dxa"/>
            <w:vMerge/>
            <w:tcBorders>
              <w:top w:val="nil"/>
              <w:left w:val="single" w:sz="4" w:space="0" w:color="auto"/>
              <w:bottom w:val="single" w:sz="4" w:space="0" w:color="000000"/>
              <w:right w:val="single" w:sz="4" w:space="0" w:color="auto"/>
            </w:tcBorders>
            <w:vAlign w:val="center"/>
            <w:hideMark/>
          </w:tcPr>
          <w:p w14:paraId="1D96B787"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3A0B7788"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4F56CCD"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65BF0DB"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033C91F"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DB74948"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B8330A3"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52EDD181"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r>
      <w:tr w:rsidR="000A1371" w:rsidRPr="0042645C" w14:paraId="2E3CD35F" w14:textId="77777777" w:rsidTr="000A1371">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5B28A045" w14:textId="77777777" w:rsidR="000A1371" w:rsidRPr="0042645C" w:rsidRDefault="000A1371" w:rsidP="000A1371">
            <w:pPr>
              <w:spacing w:before="0" w:after="0" w:line="240" w:lineRule="auto"/>
              <w:rPr>
                <w:rFonts w:ascii="Arial" w:eastAsia="Times New Roman" w:hAnsi="Arial" w:cs="Arial"/>
                <w:b/>
                <w:bCs/>
                <w:color w:val="000000"/>
                <w:sz w:val="28"/>
                <w:szCs w:val="28"/>
                <w:lang w:eastAsia="cs-CZ"/>
              </w:rPr>
            </w:pPr>
          </w:p>
        </w:tc>
        <w:tc>
          <w:tcPr>
            <w:tcW w:w="3622" w:type="dxa"/>
            <w:vMerge/>
            <w:tcBorders>
              <w:top w:val="nil"/>
              <w:left w:val="single" w:sz="4" w:space="0" w:color="auto"/>
              <w:bottom w:val="single" w:sz="4" w:space="0" w:color="000000"/>
              <w:right w:val="single" w:sz="4" w:space="0" w:color="auto"/>
            </w:tcBorders>
            <w:vAlign w:val="center"/>
            <w:hideMark/>
          </w:tcPr>
          <w:p w14:paraId="40995673"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55965C62"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462F6F1"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3A83F22"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88AF569"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5F592DE"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90FFA56"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450364BF"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r>
      <w:tr w:rsidR="000A1371" w:rsidRPr="0042645C" w14:paraId="3453B50E" w14:textId="77777777" w:rsidTr="000A1371">
        <w:trPr>
          <w:trHeight w:val="2743"/>
        </w:trPr>
        <w:tc>
          <w:tcPr>
            <w:tcW w:w="1120" w:type="dxa"/>
            <w:vMerge/>
            <w:tcBorders>
              <w:top w:val="nil"/>
              <w:left w:val="single" w:sz="4" w:space="0" w:color="auto"/>
              <w:bottom w:val="single" w:sz="4" w:space="0" w:color="000000"/>
              <w:right w:val="single" w:sz="4" w:space="0" w:color="auto"/>
            </w:tcBorders>
            <w:vAlign w:val="center"/>
            <w:hideMark/>
          </w:tcPr>
          <w:p w14:paraId="6E85B123" w14:textId="77777777" w:rsidR="000A1371" w:rsidRPr="0042645C" w:rsidRDefault="000A1371" w:rsidP="000A1371">
            <w:pPr>
              <w:spacing w:before="0" w:after="0" w:line="240" w:lineRule="auto"/>
              <w:rPr>
                <w:rFonts w:ascii="Arial" w:eastAsia="Times New Roman" w:hAnsi="Arial" w:cs="Arial"/>
                <w:b/>
                <w:bCs/>
                <w:color w:val="000000"/>
                <w:sz w:val="28"/>
                <w:szCs w:val="28"/>
                <w:lang w:eastAsia="cs-CZ"/>
              </w:rPr>
            </w:pPr>
          </w:p>
        </w:tc>
        <w:tc>
          <w:tcPr>
            <w:tcW w:w="3622" w:type="dxa"/>
            <w:vMerge/>
            <w:tcBorders>
              <w:top w:val="nil"/>
              <w:left w:val="single" w:sz="4" w:space="0" w:color="auto"/>
              <w:bottom w:val="single" w:sz="4" w:space="0" w:color="000000"/>
              <w:right w:val="single" w:sz="4" w:space="0" w:color="auto"/>
            </w:tcBorders>
            <w:vAlign w:val="center"/>
            <w:hideMark/>
          </w:tcPr>
          <w:p w14:paraId="19E96C73"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2AF23E70"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A520D2E"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8D063EC"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D960FC7"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0E8243A"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4C2A43B"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7A233922" w14:textId="77777777" w:rsidR="000A1371" w:rsidRPr="0042645C" w:rsidRDefault="000A1371" w:rsidP="000A1371">
            <w:pPr>
              <w:spacing w:before="0" w:after="0" w:line="240" w:lineRule="auto"/>
              <w:rPr>
                <w:rFonts w:ascii="Arial" w:eastAsia="Times New Roman" w:hAnsi="Arial" w:cs="Arial"/>
                <w:color w:val="000000"/>
                <w:sz w:val="16"/>
                <w:szCs w:val="16"/>
                <w:lang w:eastAsia="cs-CZ"/>
              </w:rPr>
            </w:pPr>
          </w:p>
        </w:tc>
      </w:tr>
    </w:tbl>
    <w:p w14:paraId="4E07C1DD" w14:textId="77777777" w:rsidR="000A1371" w:rsidRDefault="000A1371" w:rsidP="00AA52FF">
      <w:pPr>
        <w:spacing w:before="0" w:after="0" w:line="240" w:lineRule="auto"/>
        <w:rPr>
          <w:rFonts w:cs="Arial"/>
          <w:b/>
          <w:color w:val="4F81BD" w:themeColor="accent1"/>
        </w:rPr>
      </w:pPr>
    </w:p>
    <w:p w14:paraId="56CD32B9" w14:textId="77777777" w:rsidR="00D51515" w:rsidRDefault="000A1371" w:rsidP="00AA52FF">
      <w:pPr>
        <w:spacing w:before="0" w:after="0" w:line="240" w:lineRule="auto"/>
        <w:rPr>
          <w:rFonts w:cs="Arial"/>
          <w:b/>
          <w:color w:val="4F81BD" w:themeColor="accent1"/>
        </w:rPr>
      </w:pPr>
      <w:r>
        <w:rPr>
          <w:rFonts w:cs="Arial"/>
          <w:b/>
          <w:color w:val="4F81BD" w:themeColor="accent1"/>
        </w:rPr>
        <w:t xml:space="preserve">Specifický cíl - </w:t>
      </w:r>
      <w:r w:rsidRPr="00AA52FF">
        <w:rPr>
          <w:rFonts w:cs="Arial"/>
          <w:b/>
          <w:color w:val="4F81BD" w:themeColor="accent1"/>
        </w:rPr>
        <w:t>Zvýšení využitelnosti digitálních technologií pro individuální informální učení.</w:t>
      </w:r>
      <w:r>
        <w:rPr>
          <w:rFonts w:cs="Arial"/>
          <w:b/>
          <w:color w:val="4F81BD" w:themeColor="accent1"/>
        </w:rPr>
        <w:tab/>
      </w:r>
    </w:p>
    <w:p w14:paraId="074C6136" w14:textId="191FB568" w:rsidR="00CF463F" w:rsidRPr="00AA52FF" w:rsidRDefault="000A1371" w:rsidP="00AA52FF">
      <w:pPr>
        <w:spacing w:before="0" w:after="0" w:line="240" w:lineRule="auto"/>
        <w:rPr>
          <w:b/>
          <w:color w:val="4F81BD" w:themeColor="accent1"/>
        </w:rPr>
      </w:pPr>
      <w:r>
        <w:rPr>
          <w:rFonts w:cs="Arial"/>
          <w:b/>
          <w:color w:val="4F81BD" w:themeColor="accent1"/>
        </w:rPr>
        <w:tab/>
      </w:r>
      <w:r>
        <w:rPr>
          <w:rFonts w:cs="Arial"/>
          <w:b/>
          <w:color w:val="4F81BD" w:themeColor="accent1"/>
        </w:rPr>
        <w:tab/>
      </w:r>
      <w:r>
        <w:rPr>
          <w:rFonts w:cs="Arial"/>
          <w:b/>
          <w:color w:val="4F81BD" w:themeColor="accent1"/>
        </w:rPr>
        <w:tab/>
      </w:r>
      <w:r>
        <w:rPr>
          <w:rFonts w:cs="Arial"/>
          <w:b/>
          <w:color w:val="4F81BD" w:themeColor="accent1"/>
        </w:rPr>
        <w:tab/>
      </w:r>
      <w:r>
        <w:rPr>
          <w:rFonts w:cs="Arial"/>
          <w:b/>
          <w:color w:val="4F81BD" w:themeColor="accent1"/>
        </w:rPr>
        <w:tab/>
      </w:r>
      <w:r>
        <w:rPr>
          <w:rFonts w:cs="Arial"/>
          <w:b/>
          <w:color w:val="4F81BD" w:themeColor="accent1"/>
        </w:rPr>
        <w:tab/>
      </w:r>
      <w:r>
        <w:rPr>
          <w:rFonts w:cs="Arial"/>
          <w:b/>
          <w:color w:val="4F81BD" w:themeColor="accent1"/>
        </w:rPr>
        <w:tab/>
      </w:r>
      <w:r>
        <w:rPr>
          <w:rFonts w:cs="Arial"/>
          <w:b/>
          <w:color w:val="4F81BD" w:themeColor="accent1"/>
        </w:rPr>
        <w:tab/>
      </w:r>
    </w:p>
    <w:tbl>
      <w:tblPr>
        <w:tblW w:w="13780" w:type="dxa"/>
        <w:tblInd w:w="75" w:type="dxa"/>
        <w:tblCellMar>
          <w:left w:w="70" w:type="dxa"/>
          <w:right w:w="70" w:type="dxa"/>
        </w:tblCellMar>
        <w:tblLook w:val="04A0" w:firstRow="1" w:lastRow="0" w:firstColumn="1" w:lastColumn="0" w:noHBand="0" w:noVBand="1"/>
      </w:tblPr>
      <w:tblGrid>
        <w:gridCol w:w="1120"/>
        <w:gridCol w:w="3553"/>
        <w:gridCol w:w="4234"/>
        <w:gridCol w:w="496"/>
        <w:gridCol w:w="496"/>
        <w:gridCol w:w="496"/>
        <w:gridCol w:w="496"/>
        <w:gridCol w:w="496"/>
        <w:gridCol w:w="2393"/>
      </w:tblGrid>
      <w:tr w:rsidR="0042645C" w:rsidRPr="0042645C" w14:paraId="22764F49" w14:textId="77777777" w:rsidTr="00AA52FF">
        <w:trPr>
          <w:trHeight w:val="455"/>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2A96BF9"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Gestor</w:t>
            </w:r>
          </w:p>
        </w:tc>
        <w:tc>
          <w:tcPr>
            <w:tcW w:w="3553" w:type="dxa"/>
            <w:tcBorders>
              <w:top w:val="single" w:sz="4" w:space="0" w:color="auto"/>
              <w:left w:val="nil"/>
              <w:bottom w:val="single" w:sz="4" w:space="0" w:color="auto"/>
              <w:right w:val="single" w:sz="4" w:space="0" w:color="auto"/>
            </w:tcBorders>
            <w:shd w:val="clear" w:color="000000" w:fill="92D050"/>
            <w:vAlign w:val="center"/>
            <w:hideMark/>
          </w:tcPr>
          <w:p w14:paraId="789FF656"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Opatření</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2BBA3B01"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6.4 Podpora přístupu veřejnosti k otevřeným digitálním informačním a vzdělávacím zdrojům</w:t>
            </w:r>
          </w:p>
        </w:tc>
      </w:tr>
      <w:tr w:rsidR="0042645C" w:rsidRPr="0042645C" w14:paraId="429CA0F5" w14:textId="77777777" w:rsidTr="00AA52FF">
        <w:trPr>
          <w:trHeight w:val="1182"/>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2FCC66A8" w14:textId="77777777" w:rsidR="0042645C" w:rsidRPr="0042645C" w:rsidRDefault="0042645C" w:rsidP="0042645C">
            <w:pPr>
              <w:spacing w:before="0" w:after="0" w:line="240" w:lineRule="auto"/>
              <w:jc w:val="center"/>
              <w:rPr>
                <w:rFonts w:ascii="Arial" w:eastAsia="Times New Roman" w:hAnsi="Arial" w:cs="Arial"/>
                <w:b/>
                <w:bCs/>
                <w:color w:val="000000"/>
                <w:sz w:val="28"/>
                <w:szCs w:val="28"/>
                <w:lang w:eastAsia="cs-CZ"/>
              </w:rPr>
            </w:pPr>
            <w:r w:rsidRPr="0042645C">
              <w:rPr>
                <w:rFonts w:ascii="Arial" w:eastAsia="Times New Roman" w:hAnsi="Arial" w:cs="Arial"/>
                <w:b/>
                <w:bCs/>
                <w:color w:val="000000"/>
                <w:sz w:val="28"/>
                <w:szCs w:val="28"/>
                <w:lang w:eastAsia="cs-CZ"/>
              </w:rPr>
              <w:t>MŠMT</w:t>
            </w:r>
          </w:p>
        </w:tc>
        <w:tc>
          <w:tcPr>
            <w:tcW w:w="3553" w:type="dxa"/>
            <w:tcBorders>
              <w:top w:val="nil"/>
              <w:left w:val="nil"/>
              <w:bottom w:val="single" w:sz="4" w:space="0" w:color="auto"/>
              <w:right w:val="single" w:sz="4" w:space="0" w:color="auto"/>
            </w:tcBorders>
            <w:shd w:val="clear" w:color="000000" w:fill="92D050"/>
            <w:vAlign w:val="center"/>
            <w:hideMark/>
          </w:tcPr>
          <w:p w14:paraId="4F8B0B47"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Aktivity</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243C913D"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Zavedení povinnosti příjemců dotačních prostředků zajistit zveřejnění informačních a vzdělávacích výstupů podpořených z dotačních prostředků v otevřené a online dostupné podobě.</w:t>
            </w:r>
            <w:r w:rsidRPr="0042645C">
              <w:rPr>
                <w:rFonts w:ascii="Arial" w:eastAsia="Times New Roman" w:hAnsi="Arial" w:cs="Arial"/>
                <w:color w:val="000000"/>
                <w:sz w:val="16"/>
                <w:szCs w:val="16"/>
                <w:lang w:eastAsia="cs-CZ"/>
              </w:rPr>
              <w:br/>
              <w:t>Zlepšení dohledatelnosti informačních a vzdělávacích zdrojů financovaných z veřejných prostředků zavedením technických opatření pro jejich snadné vyhledávání a kategorizaci.</w:t>
            </w:r>
          </w:p>
        </w:tc>
      </w:tr>
      <w:tr w:rsidR="0042645C" w:rsidRPr="0042645C" w14:paraId="72D82E40" w14:textId="77777777" w:rsidTr="00AA52FF">
        <w:trPr>
          <w:trHeight w:val="408"/>
        </w:trPr>
        <w:tc>
          <w:tcPr>
            <w:tcW w:w="1120" w:type="dxa"/>
            <w:vMerge/>
            <w:tcBorders>
              <w:top w:val="nil"/>
              <w:left w:val="single" w:sz="4" w:space="0" w:color="auto"/>
              <w:bottom w:val="single" w:sz="4" w:space="0" w:color="000000"/>
              <w:right w:val="single" w:sz="4" w:space="0" w:color="auto"/>
            </w:tcBorders>
            <w:vAlign w:val="center"/>
            <w:hideMark/>
          </w:tcPr>
          <w:p w14:paraId="0DD7C201"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tcBorders>
              <w:top w:val="nil"/>
              <w:left w:val="nil"/>
              <w:bottom w:val="single" w:sz="4" w:space="0" w:color="auto"/>
              <w:right w:val="single" w:sz="4" w:space="0" w:color="auto"/>
            </w:tcBorders>
            <w:shd w:val="clear" w:color="000000" w:fill="92D050"/>
            <w:vAlign w:val="center"/>
            <w:hideMark/>
          </w:tcPr>
          <w:p w14:paraId="293A6287"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Spolugestoři</w:t>
            </w:r>
          </w:p>
        </w:tc>
        <w:tc>
          <w:tcPr>
            <w:tcW w:w="9107" w:type="dxa"/>
            <w:gridSpan w:val="7"/>
            <w:tcBorders>
              <w:top w:val="single" w:sz="4" w:space="0" w:color="auto"/>
              <w:left w:val="nil"/>
              <w:bottom w:val="single" w:sz="4" w:space="0" w:color="auto"/>
              <w:right w:val="single" w:sz="4" w:space="0" w:color="auto"/>
            </w:tcBorders>
            <w:shd w:val="clear" w:color="auto" w:fill="auto"/>
            <w:vAlign w:val="center"/>
            <w:hideMark/>
          </w:tcPr>
          <w:p w14:paraId="3FE2976E"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poskytovatelé dotačních prostředků</w:t>
            </w:r>
          </w:p>
        </w:tc>
      </w:tr>
      <w:tr w:rsidR="0042645C" w:rsidRPr="0042645C" w14:paraId="6855D703"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6A733E8A"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auto"/>
              <w:right w:val="single" w:sz="4" w:space="0" w:color="auto"/>
            </w:tcBorders>
            <w:shd w:val="clear" w:color="000000" w:fill="92D050"/>
            <w:vAlign w:val="center"/>
            <w:hideMark/>
          </w:tcPr>
          <w:p w14:paraId="6233268C"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Indikátory</w:t>
            </w:r>
          </w:p>
        </w:tc>
        <w:tc>
          <w:tcPr>
            <w:tcW w:w="4234"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5F5AB0B5"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Způsob realizace</w:t>
            </w:r>
          </w:p>
        </w:tc>
        <w:tc>
          <w:tcPr>
            <w:tcW w:w="2480"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353A0684"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Harmonogram</w:t>
            </w:r>
          </w:p>
        </w:tc>
        <w:tc>
          <w:tcPr>
            <w:tcW w:w="2393" w:type="dxa"/>
            <w:vMerge w:val="restart"/>
            <w:tcBorders>
              <w:top w:val="nil"/>
              <w:left w:val="single" w:sz="4" w:space="0" w:color="auto"/>
              <w:bottom w:val="single" w:sz="4" w:space="0" w:color="auto"/>
              <w:right w:val="single" w:sz="4" w:space="0" w:color="auto"/>
            </w:tcBorders>
            <w:shd w:val="clear" w:color="000000" w:fill="92D050"/>
            <w:vAlign w:val="center"/>
            <w:hideMark/>
          </w:tcPr>
          <w:p w14:paraId="0E18CBF9"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Předpokládané náklady</w:t>
            </w:r>
          </w:p>
        </w:tc>
      </w:tr>
      <w:tr w:rsidR="0042645C" w:rsidRPr="0042645C" w14:paraId="3DC3F840" w14:textId="77777777" w:rsidTr="00AA52FF">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402679D6"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auto"/>
              <w:right w:val="single" w:sz="4" w:space="0" w:color="auto"/>
            </w:tcBorders>
            <w:vAlign w:val="center"/>
            <w:hideMark/>
          </w:tcPr>
          <w:p w14:paraId="1F1CE83A"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3305B89C"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c>
          <w:tcPr>
            <w:tcW w:w="496" w:type="dxa"/>
            <w:tcBorders>
              <w:top w:val="nil"/>
              <w:left w:val="nil"/>
              <w:bottom w:val="single" w:sz="4" w:space="0" w:color="auto"/>
              <w:right w:val="single" w:sz="4" w:space="0" w:color="auto"/>
            </w:tcBorders>
            <w:shd w:val="clear" w:color="000000" w:fill="92D050"/>
            <w:noWrap/>
            <w:vAlign w:val="center"/>
            <w:hideMark/>
          </w:tcPr>
          <w:p w14:paraId="7D8813B5"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2016</w:t>
            </w:r>
          </w:p>
        </w:tc>
        <w:tc>
          <w:tcPr>
            <w:tcW w:w="496" w:type="dxa"/>
            <w:tcBorders>
              <w:top w:val="nil"/>
              <w:left w:val="nil"/>
              <w:bottom w:val="single" w:sz="4" w:space="0" w:color="auto"/>
              <w:right w:val="single" w:sz="4" w:space="0" w:color="auto"/>
            </w:tcBorders>
            <w:shd w:val="clear" w:color="000000" w:fill="92D050"/>
            <w:noWrap/>
            <w:vAlign w:val="center"/>
            <w:hideMark/>
          </w:tcPr>
          <w:p w14:paraId="6868FB31"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2017</w:t>
            </w:r>
          </w:p>
        </w:tc>
        <w:tc>
          <w:tcPr>
            <w:tcW w:w="496" w:type="dxa"/>
            <w:tcBorders>
              <w:top w:val="nil"/>
              <w:left w:val="nil"/>
              <w:bottom w:val="single" w:sz="4" w:space="0" w:color="auto"/>
              <w:right w:val="single" w:sz="4" w:space="0" w:color="auto"/>
            </w:tcBorders>
            <w:shd w:val="clear" w:color="000000" w:fill="92D050"/>
            <w:noWrap/>
            <w:vAlign w:val="center"/>
            <w:hideMark/>
          </w:tcPr>
          <w:p w14:paraId="1E796B22"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2018</w:t>
            </w:r>
          </w:p>
        </w:tc>
        <w:tc>
          <w:tcPr>
            <w:tcW w:w="496" w:type="dxa"/>
            <w:tcBorders>
              <w:top w:val="nil"/>
              <w:left w:val="nil"/>
              <w:bottom w:val="single" w:sz="4" w:space="0" w:color="auto"/>
              <w:right w:val="single" w:sz="4" w:space="0" w:color="auto"/>
            </w:tcBorders>
            <w:shd w:val="clear" w:color="000000" w:fill="92D050"/>
            <w:noWrap/>
            <w:vAlign w:val="center"/>
            <w:hideMark/>
          </w:tcPr>
          <w:p w14:paraId="330FB325"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2019</w:t>
            </w:r>
          </w:p>
        </w:tc>
        <w:tc>
          <w:tcPr>
            <w:tcW w:w="496" w:type="dxa"/>
            <w:tcBorders>
              <w:top w:val="nil"/>
              <w:left w:val="nil"/>
              <w:bottom w:val="single" w:sz="4" w:space="0" w:color="auto"/>
              <w:right w:val="single" w:sz="4" w:space="0" w:color="auto"/>
            </w:tcBorders>
            <w:shd w:val="clear" w:color="000000" w:fill="92D050"/>
            <w:noWrap/>
            <w:vAlign w:val="center"/>
            <w:hideMark/>
          </w:tcPr>
          <w:p w14:paraId="7C586A54"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2020</w:t>
            </w:r>
          </w:p>
        </w:tc>
        <w:tc>
          <w:tcPr>
            <w:tcW w:w="2393" w:type="dxa"/>
            <w:vMerge/>
            <w:tcBorders>
              <w:top w:val="nil"/>
              <w:left w:val="single" w:sz="4" w:space="0" w:color="auto"/>
              <w:bottom w:val="single" w:sz="4" w:space="0" w:color="auto"/>
              <w:right w:val="single" w:sz="4" w:space="0" w:color="auto"/>
            </w:tcBorders>
            <w:vAlign w:val="center"/>
            <w:hideMark/>
          </w:tcPr>
          <w:p w14:paraId="66F41B30"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r>
      <w:tr w:rsidR="0042645C" w:rsidRPr="0042645C" w14:paraId="7DF28C51"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221773BD"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val="restart"/>
            <w:tcBorders>
              <w:top w:val="nil"/>
              <w:left w:val="single" w:sz="4" w:space="0" w:color="auto"/>
              <w:bottom w:val="single" w:sz="4" w:space="0" w:color="000000"/>
              <w:right w:val="single" w:sz="4" w:space="0" w:color="auto"/>
            </w:tcBorders>
            <w:shd w:val="clear" w:color="auto" w:fill="auto"/>
            <w:vAlign w:val="center"/>
            <w:hideMark/>
          </w:tcPr>
          <w:p w14:paraId="78BFCDE2"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Katalog zdrojů</w:t>
            </w:r>
            <w:r w:rsidRPr="0042645C">
              <w:rPr>
                <w:rFonts w:ascii="Arial" w:eastAsia="Times New Roman" w:hAnsi="Arial" w:cs="Arial"/>
                <w:color w:val="000000"/>
                <w:sz w:val="16"/>
                <w:szCs w:val="16"/>
                <w:lang w:eastAsia="cs-CZ"/>
              </w:rPr>
              <w:br/>
              <w:t>Portál e-learningu</w:t>
            </w:r>
          </w:p>
        </w:tc>
        <w:tc>
          <w:tcPr>
            <w:tcW w:w="42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14A4817"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OP Z/OP VVV</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BC9743"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03B762"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9F26D6"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A1995D"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85526A"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2393" w:type="dxa"/>
            <w:vMerge w:val="restart"/>
            <w:tcBorders>
              <w:top w:val="nil"/>
              <w:left w:val="single" w:sz="4" w:space="0" w:color="auto"/>
              <w:bottom w:val="single" w:sz="4" w:space="0" w:color="000000"/>
              <w:right w:val="single" w:sz="4" w:space="0" w:color="auto"/>
            </w:tcBorders>
            <w:shd w:val="clear" w:color="auto" w:fill="auto"/>
            <w:vAlign w:val="center"/>
            <w:hideMark/>
          </w:tcPr>
          <w:p w14:paraId="13B766E1"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OP Z/OP VVV - 11 mil.</w:t>
            </w:r>
          </w:p>
        </w:tc>
      </w:tr>
      <w:tr w:rsidR="0042645C" w:rsidRPr="0042645C" w14:paraId="6B57E008"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5CFE03AC"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17DFCE41"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7FF8553F"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4EB5695"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03658659"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8DFAD51"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808E3F9"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381EC8B6"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1006AE42"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r w:rsidR="0042645C" w:rsidRPr="0042645C" w14:paraId="05B05D56" w14:textId="77777777" w:rsidTr="00AA52FF">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253A8CBE"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523615FC"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7FF650E4"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78A2DB2"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B07CAAB"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4F70D7C"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44CD488E"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126548D4"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52A7AD4E"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r w:rsidR="0042645C" w:rsidRPr="0042645C" w14:paraId="2DC54AE9" w14:textId="77777777" w:rsidTr="00AA52FF">
        <w:trPr>
          <w:trHeight w:val="441"/>
        </w:trPr>
        <w:tc>
          <w:tcPr>
            <w:tcW w:w="1120" w:type="dxa"/>
            <w:vMerge/>
            <w:tcBorders>
              <w:top w:val="nil"/>
              <w:left w:val="single" w:sz="4" w:space="0" w:color="auto"/>
              <w:bottom w:val="single" w:sz="4" w:space="0" w:color="000000"/>
              <w:right w:val="single" w:sz="4" w:space="0" w:color="auto"/>
            </w:tcBorders>
            <w:vAlign w:val="center"/>
            <w:hideMark/>
          </w:tcPr>
          <w:p w14:paraId="59F9511B"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553" w:type="dxa"/>
            <w:vMerge/>
            <w:tcBorders>
              <w:top w:val="nil"/>
              <w:left w:val="single" w:sz="4" w:space="0" w:color="auto"/>
              <w:bottom w:val="single" w:sz="4" w:space="0" w:color="000000"/>
              <w:right w:val="single" w:sz="4" w:space="0" w:color="auto"/>
            </w:tcBorders>
            <w:vAlign w:val="center"/>
            <w:hideMark/>
          </w:tcPr>
          <w:p w14:paraId="4CA960BC"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234" w:type="dxa"/>
            <w:vMerge/>
            <w:tcBorders>
              <w:top w:val="single" w:sz="4" w:space="0" w:color="auto"/>
              <w:left w:val="single" w:sz="4" w:space="0" w:color="auto"/>
              <w:bottom w:val="single" w:sz="4" w:space="0" w:color="000000"/>
              <w:right w:val="single" w:sz="4" w:space="0" w:color="000000"/>
            </w:tcBorders>
            <w:vAlign w:val="center"/>
            <w:hideMark/>
          </w:tcPr>
          <w:p w14:paraId="18F0E3AA"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C5AC2A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70EA6EF6"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6CAFBB9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2CBC832C"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96" w:type="dxa"/>
            <w:vMerge/>
            <w:tcBorders>
              <w:top w:val="nil"/>
              <w:left w:val="single" w:sz="4" w:space="0" w:color="auto"/>
              <w:bottom w:val="single" w:sz="4" w:space="0" w:color="000000"/>
              <w:right w:val="single" w:sz="4" w:space="0" w:color="auto"/>
            </w:tcBorders>
            <w:vAlign w:val="center"/>
            <w:hideMark/>
          </w:tcPr>
          <w:p w14:paraId="5700F770"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393" w:type="dxa"/>
            <w:vMerge/>
            <w:tcBorders>
              <w:top w:val="nil"/>
              <w:left w:val="single" w:sz="4" w:space="0" w:color="auto"/>
              <w:bottom w:val="single" w:sz="4" w:space="0" w:color="000000"/>
              <w:right w:val="single" w:sz="4" w:space="0" w:color="auto"/>
            </w:tcBorders>
            <w:vAlign w:val="center"/>
            <w:hideMark/>
          </w:tcPr>
          <w:p w14:paraId="5B217654"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bl>
    <w:p w14:paraId="50E35E59" w14:textId="77777777" w:rsidR="000A1371" w:rsidRDefault="000A1371">
      <w:pPr>
        <w:rPr>
          <w:rFonts w:cs="Arial"/>
          <w:b/>
          <w:color w:val="4F81BD" w:themeColor="accent1"/>
        </w:rPr>
      </w:pPr>
    </w:p>
    <w:p w14:paraId="345260B8" w14:textId="77777777" w:rsidR="000A1371" w:rsidRDefault="000A1371">
      <w:pPr>
        <w:rPr>
          <w:rFonts w:cs="Arial"/>
          <w:b/>
          <w:color w:val="4F81BD" w:themeColor="accent1"/>
        </w:rPr>
      </w:pPr>
    </w:p>
    <w:p w14:paraId="5508D232" w14:textId="77777777" w:rsidR="000A1371" w:rsidRDefault="000A1371">
      <w:pPr>
        <w:rPr>
          <w:rFonts w:cs="Arial"/>
          <w:b/>
          <w:color w:val="4F81BD" w:themeColor="accent1"/>
        </w:rPr>
      </w:pPr>
    </w:p>
    <w:p w14:paraId="6D9627E0" w14:textId="77777777" w:rsidR="000A1371" w:rsidRDefault="000A1371">
      <w:pPr>
        <w:rPr>
          <w:rFonts w:cs="Arial"/>
          <w:b/>
          <w:color w:val="4F81BD" w:themeColor="accent1"/>
        </w:rPr>
      </w:pPr>
    </w:p>
    <w:p w14:paraId="5B8CFB0E" w14:textId="77777777" w:rsidR="000A1371" w:rsidRDefault="000A1371">
      <w:pPr>
        <w:rPr>
          <w:rFonts w:cs="Arial"/>
          <w:b/>
          <w:color w:val="4F81BD" w:themeColor="accent1"/>
        </w:rPr>
      </w:pPr>
    </w:p>
    <w:p w14:paraId="679DCEE3" w14:textId="77777777" w:rsidR="000A1371" w:rsidRDefault="000A1371">
      <w:pPr>
        <w:rPr>
          <w:rFonts w:cs="Arial"/>
          <w:b/>
          <w:color w:val="4F81BD" w:themeColor="accent1"/>
        </w:rPr>
      </w:pPr>
    </w:p>
    <w:p w14:paraId="58A8AD88" w14:textId="77777777" w:rsidR="000A1371" w:rsidRDefault="000A1371">
      <w:pPr>
        <w:rPr>
          <w:rFonts w:cs="Arial"/>
          <w:b/>
          <w:color w:val="4F81BD" w:themeColor="accent1"/>
        </w:rPr>
      </w:pPr>
    </w:p>
    <w:p w14:paraId="31D89CCC" w14:textId="77777777" w:rsidR="000A1371" w:rsidRDefault="000A1371">
      <w:pPr>
        <w:rPr>
          <w:rFonts w:cs="Arial"/>
          <w:b/>
          <w:color w:val="4F81BD" w:themeColor="accent1"/>
        </w:rPr>
      </w:pPr>
    </w:p>
    <w:p w14:paraId="4F3DF257" w14:textId="477C46A0" w:rsidR="00CF463F" w:rsidRPr="00AA52FF" w:rsidRDefault="000A1371">
      <w:pPr>
        <w:rPr>
          <w:b/>
          <w:color w:val="4F81BD" w:themeColor="accent1"/>
        </w:rPr>
      </w:pPr>
      <w:r>
        <w:rPr>
          <w:rFonts w:cs="Arial"/>
          <w:b/>
          <w:color w:val="4F81BD" w:themeColor="accent1"/>
        </w:rPr>
        <w:lastRenderedPageBreak/>
        <w:t xml:space="preserve">Specifický cíl - </w:t>
      </w:r>
      <w:r w:rsidRPr="00AA52FF">
        <w:rPr>
          <w:rFonts w:cs="Arial"/>
          <w:b/>
          <w:color w:val="4F81BD" w:themeColor="accent1"/>
        </w:rPr>
        <w:t xml:space="preserve">Rozvinutí spolupráce se </w:t>
      </w:r>
      <w:proofErr w:type="spellStart"/>
      <w:r w:rsidRPr="00AA52FF">
        <w:rPr>
          <w:rFonts w:cs="Arial"/>
          <w:b/>
          <w:color w:val="4F81BD" w:themeColor="accent1"/>
        </w:rPr>
        <w:t>stakeholdery</w:t>
      </w:r>
      <w:proofErr w:type="spellEnd"/>
      <w:r w:rsidRPr="00AA52FF">
        <w:rPr>
          <w:rFonts w:cs="Arial"/>
          <w:b/>
          <w:color w:val="4F81BD" w:themeColor="accent1"/>
        </w:rPr>
        <w:t xml:space="preserve"> v oblasti digitální gramotnosti.</w:t>
      </w:r>
    </w:p>
    <w:tbl>
      <w:tblPr>
        <w:tblW w:w="13780" w:type="dxa"/>
        <w:tblInd w:w="75" w:type="dxa"/>
        <w:tblCellMar>
          <w:left w:w="70" w:type="dxa"/>
          <w:right w:w="70" w:type="dxa"/>
        </w:tblCellMar>
        <w:tblLook w:val="04A0" w:firstRow="1" w:lastRow="0" w:firstColumn="1" w:lastColumn="0" w:noHBand="0" w:noVBand="1"/>
      </w:tblPr>
      <w:tblGrid>
        <w:gridCol w:w="1120"/>
        <w:gridCol w:w="3639"/>
        <w:gridCol w:w="4165"/>
        <w:gridCol w:w="496"/>
        <w:gridCol w:w="496"/>
        <w:gridCol w:w="496"/>
        <w:gridCol w:w="496"/>
        <w:gridCol w:w="496"/>
        <w:gridCol w:w="2376"/>
      </w:tblGrid>
      <w:tr w:rsidR="0042645C" w:rsidRPr="0042645C" w14:paraId="73A7DC0C" w14:textId="77777777" w:rsidTr="0042645C">
        <w:trPr>
          <w:trHeight w:val="585"/>
        </w:trPr>
        <w:tc>
          <w:tcPr>
            <w:tcW w:w="11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63D0E1E" w14:textId="15E6D902" w:rsidR="0042645C" w:rsidRPr="0042645C" w:rsidRDefault="000A1371">
            <w:pPr>
              <w:spacing w:before="0" w:after="0" w:line="240" w:lineRule="auto"/>
              <w:jc w:val="center"/>
              <w:rPr>
                <w:rFonts w:ascii="Arial" w:eastAsia="Times New Roman" w:hAnsi="Arial" w:cs="Arial"/>
                <w:b/>
                <w:bCs/>
                <w:color w:val="000000"/>
                <w:sz w:val="16"/>
                <w:szCs w:val="16"/>
                <w:lang w:eastAsia="cs-CZ"/>
              </w:rPr>
            </w:pPr>
            <w:r>
              <w:rPr>
                <w:rFonts w:ascii="Arial" w:eastAsia="Times New Roman" w:hAnsi="Arial" w:cs="Arial"/>
                <w:b/>
                <w:bCs/>
                <w:color w:val="000000"/>
                <w:sz w:val="16"/>
                <w:szCs w:val="16"/>
                <w:lang w:eastAsia="cs-CZ"/>
              </w:rPr>
              <w:t>Gestor</w:t>
            </w:r>
          </w:p>
        </w:tc>
        <w:tc>
          <w:tcPr>
            <w:tcW w:w="3820" w:type="dxa"/>
            <w:tcBorders>
              <w:top w:val="single" w:sz="4" w:space="0" w:color="auto"/>
              <w:left w:val="nil"/>
              <w:bottom w:val="single" w:sz="4" w:space="0" w:color="auto"/>
              <w:right w:val="single" w:sz="4" w:space="0" w:color="auto"/>
            </w:tcBorders>
            <w:shd w:val="clear" w:color="000000" w:fill="92D050"/>
            <w:vAlign w:val="center"/>
            <w:hideMark/>
          </w:tcPr>
          <w:p w14:paraId="5F536EE3"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Opatření</w:t>
            </w:r>
          </w:p>
        </w:tc>
        <w:tc>
          <w:tcPr>
            <w:tcW w:w="8840" w:type="dxa"/>
            <w:gridSpan w:val="7"/>
            <w:tcBorders>
              <w:top w:val="single" w:sz="4" w:space="0" w:color="auto"/>
              <w:left w:val="nil"/>
              <w:bottom w:val="single" w:sz="4" w:space="0" w:color="auto"/>
              <w:right w:val="single" w:sz="4" w:space="0" w:color="auto"/>
            </w:tcBorders>
            <w:shd w:val="clear" w:color="auto" w:fill="auto"/>
            <w:vAlign w:val="center"/>
            <w:hideMark/>
          </w:tcPr>
          <w:p w14:paraId="1ED1DA13"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6.6 Podpora účasti veřejného, podnikatelského a občanského sektoru v uskupeních, která mají vztah k digitální gramotnosti</w:t>
            </w:r>
          </w:p>
        </w:tc>
      </w:tr>
      <w:tr w:rsidR="0042645C" w:rsidRPr="0042645C" w14:paraId="3BD9BCCB" w14:textId="77777777" w:rsidTr="0042645C">
        <w:trPr>
          <w:trHeight w:val="1290"/>
        </w:trPr>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09B1ADB3" w14:textId="77777777" w:rsidR="0042645C" w:rsidRPr="0042645C" w:rsidRDefault="0042645C" w:rsidP="0042645C">
            <w:pPr>
              <w:spacing w:before="0" w:after="0" w:line="240" w:lineRule="auto"/>
              <w:jc w:val="center"/>
              <w:rPr>
                <w:rFonts w:ascii="Arial" w:eastAsia="Times New Roman" w:hAnsi="Arial" w:cs="Arial"/>
                <w:b/>
                <w:bCs/>
                <w:color w:val="000000"/>
                <w:sz w:val="28"/>
                <w:szCs w:val="28"/>
                <w:lang w:eastAsia="cs-CZ"/>
              </w:rPr>
            </w:pPr>
            <w:r w:rsidRPr="0042645C">
              <w:rPr>
                <w:rFonts w:ascii="Arial" w:eastAsia="Times New Roman" w:hAnsi="Arial" w:cs="Arial"/>
                <w:b/>
                <w:bCs/>
                <w:color w:val="000000"/>
                <w:sz w:val="28"/>
                <w:szCs w:val="28"/>
                <w:lang w:eastAsia="cs-CZ"/>
              </w:rPr>
              <w:t>Úřad vlády ČR</w:t>
            </w:r>
          </w:p>
        </w:tc>
        <w:tc>
          <w:tcPr>
            <w:tcW w:w="3820" w:type="dxa"/>
            <w:tcBorders>
              <w:top w:val="nil"/>
              <w:left w:val="nil"/>
              <w:bottom w:val="single" w:sz="4" w:space="0" w:color="auto"/>
              <w:right w:val="single" w:sz="4" w:space="0" w:color="auto"/>
            </w:tcBorders>
            <w:shd w:val="clear" w:color="000000" w:fill="92D050"/>
            <w:vAlign w:val="center"/>
            <w:hideMark/>
          </w:tcPr>
          <w:p w14:paraId="006170E4"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Aktivity</w:t>
            </w:r>
          </w:p>
        </w:tc>
        <w:tc>
          <w:tcPr>
            <w:tcW w:w="8840" w:type="dxa"/>
            <w:gridSpan w:val="7"/>
            <w:tcBorders>
              <w:top w:val="single" w:sz="4" w:space="0" w:color="auto"/>
              <w:left w:val="nil"/>
              <w:bottom w:val="single" w:sz="4" w:space="0" w:color="auto"/>
              <w:right w:val="single" w:sz="4" w:space="0" w:color="auto"/>
            </w:tcBorders>
            <w:shd w:val="clear" w:color="auto" w:fill="auto"/>
            <w:vAlign w:val="center"/>
            <w:hideMark/>
          </w:tcPr>
          <w:p w14:paraId="35348B88"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Začlenění problematiky digitální gramotnosti a doprovodných opatření do agendy Rady vlády pro konkurenceschopnost. Sestavení odborné rady pro implementaci Strategie digitální gramotnosti. Podpora vzniku a činnosti velké koalice pro digital jobs v ČR.</w:t>
            </w:r>
          </w:p>
        </w:tc>
      </w:tr>
      <w:tr w:rsidR="0042645C" w:rsidRPr="0042645C" w14:paraId="40FD769C" w14:textId="77777777" w:rsidTr="0042645C">
        <w:trPr>
          <w:trHeight w:val="675"/>
        </w:trPr>
        <w:tc>
          <w:tcPr>
            <w:tcW w:w="1120" w:type="dxa"/>
            <w:vMerge/>
            <w:tcBorders>
              <w:top w:val="nil"/>
              <w:left w:val="single" w:sz="4" w:space="0" w:color="auto"/>
              <w:bottom w:val="single" w:sz="4" w:space="0" w:color="000000"/>
              <w:right w:val="single" w:sz="4" w:space="0" w:color="auto"/>
            </w:tcBorders>
            <w:vAlign w:val="center"/>
            <w:hideMark/>
          </w:tcPr>
          <w:p w14:paraId="2B2C9E8D"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820" w:type="dxa"/>
            <w:tcBorders>
              <w:top w:val="nil"/>
              <w:left w:val="nil"/>
              <w:bottom w:val="single" w:sz="4" w:space="0" w:color="auto"/>
              <w:right w:val="single" w:sz="4" w:space="0" w:color="auto"/>
            </w:tcBorders>
            <w:shd w:val="clear" w:color="000000" w:fill="92D050"/>
            <w:vAlign w:val="center"/>
            <w:hideMark/>
          </w:tcPr>
          <w:p w14:paraId="69CB42CA"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Spolugestoři</w:t>
            </w:r>
          </w:p>
        </w:tc>
        <w:tc>
          <w:tcPr>
            <w:tcW w:w="8840" w:type="dxa"/>
            <w:gridSpan w:val="7"/>
            <w:tcBorders>
              <w:top w:val="single" w:sz="4" w:space="0" w:color="auto"/>
              <w:left w:val="nil"/>
              <w:bottom w:val="single" w:sz="4" w:space="0" w:color="auto"/>
              <w:right w:val="single" w:sz="4" w:space="0" w:color="auto"/>
            </w:tcBorders>
            <w:shd w:val="clear" w:color="auto" w:fill="auto"/>
            <w:vAlign w:val="center"/>
            <w:hideMark/>
          </w:tcPr>
          <w:p w14:paraId="35CE28BC"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MPSV, MŠMT, RVIS, RVKHR</w:t>
            </w:r>
          </w:p>
        </w:tc>
      </w:tr>
      <w:tr w:rsidR="0042645C" w:rsidRPr="0042645C" w14:paraId="4CD08909" w14:textId="77777777" w:rsidTr="0042645C">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56BC0EFE"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820" w:type="dxa"/>
            <w:vMerge w:val="restart"/>
            <w:tcBorders>
              <w:top w:val="nil"/>
              <w:left w:val="single" w:sz="4" w:space="0" w:color="auto"/>
              <w:bottom w:val="single" w:sz="4" w:space="0" w:color="auto"/>
              <w:right w:val="single" w:sz="4" w:space="0" w:color="auto"/>
            </w:tcBorders>
            <w:shd w:val="clear" w:color="000000" w:fill="92D050"/>
            <w:vAlign w:val="center"/>
            <w:hideMark/>
          </w:tcPr>
          <w:p w14:paraId="07981BB1"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Indikátory</w:t>
            </w:r>
          </w:p>
        </w:tc>
        <w:tc>
          <w:tcPr>
            <w:tcW w:w="4165" w:type="dxa"/>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716AFA9D"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Způsob realizace</w:t>
            </w:r>
          </w:p>
        </w:tc>
        <w:tc>
          <w:tcPr>
            <w:tcW w:w="2195" w:type="dxa"/>
            <w:gridSpan w:val="5"/>
            <w:tcBorders>
              <w:top w:val="single" w:sz="4" w:space="0" w:color="auto"/>
              <w:left w:val="nil"/>
              <w:bottom w:val="single" w:sz="4" w:space="0" w:color="auto"/>
              <w:right w:val="single" w:sz="4" w:space="0" w:color="auto"/>
            </w:tcBorders>
            <w:shd w:val="clear" w:color="000000" w:fill="92D050"/>
            <w:noWrap/>
            <w:vAlign w:val="center"/>
            <w:hideMark/>
          </w:tcPr>
          <w:p w14:paraId="301D4469"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Harmonogram</w:t>
            </w:r>
          </w:p>
        </w:tc>
        <w:tc>
          <w:tcPr>
            <w:tcW w:w="2480" w:type="dxa"/>
            <w:vMerge w:val="restart"/>
            <w:tcBorders>
              <w:top w:val="nil"/>
              <w:left w:val="single" w:sz="4" w:space="0" w:color="auto"/>
              <w:bottom w:val="single" w:sz="4" w:space="0" w:color="auto"/>
              <w:right w:val="single" w:sz="4" w:space="0" w:color="auto"/>
            </w:tcBorders>
            <w:shd w:val="clear" w:color="000000" w:fill="92D050"/>
            <w:vAlign w:val="center"/>
            <w:hideMark/>
          </w:tcPr>
          <w:p w14:paraId="6DD62EDB"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Předpokládané náklady</w:t>
            </w:r>
          </w:p>
        </w:tc>
      </w:tr>
      <w:tr w:rsidR="0042645C" w:rsidRPr="0042645C" w14:paraId="733B9C0C" w14:textId="77777777" w:rsidTr="0042645C">
        <w:trPr>
          <w:trHeight w:val="300"/>
        </w:trPr>
        <w:tc>
          <w:tcPr>
            <w:tcW w:w="1120" w:type="dxa"/>
            <w:vMerge/>
            <w:tcBorders>
              <w:top w:val="nil"/>
              <w:left w:val="single" w:sz="4" w:space="0" w:color="auto"/>
              <w:bottom w:val="single" w:sz="4" w:space="0" w:color="000000"/>
              <w:right w:val="single" w:sz="4" w:space="0" w:color="auto"/>
            </w:tcBorders>
            <w:vAlign w:val="center"/>
            <w:hideMark/>
          </w:tcPr>
          <w:p w14:paraId="7725F34F"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820" w:type="dxa"/>
            <w:vMerge/>
            <w:tcBorders>
              <w:top w:val="nil"/>
              <w:left w:val="single" w:sz="4" w:space="0" w:color="auto"/>
              <w:bottom w:val="single" w:sz="4" w:space="0" w:color="auto"/>
              <w:right w:val="single" w:sz="4" w:space="0" w:color="auto"/>
            </w:tcBorders>
            <w:vAlign w:val="center"/>
            <w:hideMark/>
          </w:tcPr>
          <w:p w14:paraId="05F42420"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021A8E02"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c>
          <w:tcPr>
            <w:tcW w:w="439" w:type="dxa"/>
            <w:tcBorders>
              <w:top w:val="nil"/>
              <w:left w:val="nil"/>
              <w:bottom w:val="single" w:sz="4" w:space="0" w:color="auto"/>
              <w:right w:val="single" w:sz="4" w:space="0" w:color="auto"/>
            </w:tcBorders>
            <w:shd w:val="clear" w:color="000000" w:fill="92D050"/>
            <w:noWrap/>
            <w:vAlign w:val="center"/>
            <w:hideMark/>
          </w:tcPr>
          <w:p w14:paraId="4FC6A6E9"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2016</w:t>
            </w:r>
          </w:p>
        </w:tc>
        <w:tc>
          <w:tcPr>
            <w:tcW w:w="439" w:type="dxa"/>
            <w:tcBorders>
              <w:top w:val="nil"/>
              <w:left w:val="nil"/>
              <w:bottom w:val="single" w:sz="4" w:space="0" w:color="auto"/>
              <w:right w:val="single" w:sz="4" w:space="0" w:color="auto"/>
            </w:tcBorders>
            <w:shd w:val="clear" w:color="000000" w:fill="92D050"/>
            <w:noWrap/>
            <w:vAlign w:val="center"/>
            <w:hideMark/>
          </w:tcPr>
          <w:p w14:paraId="12FE1DBA"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2017</w:t>
            </w:r>
          </w:p>
        </w:tc>
        <w:tc>
          <w:tcPr>
            <w:tcW w:w="439" w:type="dxa"/>
            <w:tcBorders>
              <w:top w:val="nil"/>
              <w:left w:val="nil"/>
              <w:bottom w:val="single" w:sz="4" w:space="0" w:color="auto"/>
              <w:right w:val="single" w:sz="4" w:space="0" w:color="auto"/>
            </w:tcBorders>
            <w:shd w:val="clear" w:color="000000" w:fill="92D050"/>
            <w:noWrap/>
            <w:vAlign w:val="center"/>
            <w:hideMark/>
          </w:tcPr>
          <w:p w14:paraId="39C73453"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2018</w:t>
            </w:r>
          </w:p>
        </w:tc>
        <w:tc>
          <w:tcPr>
            <w:tcW w:w="439" w:type="dxa"/>
            <w:tcBorders>
              <w:top w:val="nil"/>
              <w:left w:val="nil"/>
              <w:bottom w:val="single" w:sz="4" w:space="0" w:color="auto"/>
              <w:right w:val="single" w:sz="4" w:space="0" w:color="auto"/>
            </w:tcBorders>
            <w:shd w:val="clear" w:color="000000" w:fill="92D050"/>
            <w:noWrap/>
            <w:vAlign w:val="center"/>
            <w:hideMark/>
          </w:tcPr>
          <w:p w14:paraId="2A2F2022"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2019</w:t>
            </w:r>
          </w:p>
        </w:tc>
        <w:tc>
          <w:tcPr>
            <w:tcW w:w="439" w:type="dxa"/>
            <w:tcBorders>
              <w:top w:val="nil"/>
              <w:left w:val="nil"/>
              <w:bottom w:val="single" w:sz="4" w:space="0" w:color="auto"/>
              <w:right w:val="single" w:sz="4" w:space="0" w:color="auto"/>
            </w:tcBorders>
            <w:shd w:val="clear" w:color="000000" w:fill="92D050"/>
            <w:noWrap/>
            <w:vAlign w:val="center"/>
            <w:hideMark/>
          </w:tcPr>
          <w:p w14:paraId="6CF072DE" w14:textId="77777777" w:rsidR="0042645C" w:rsidRPr="0042645C" w:rsidRDefault="0042645C" w:rsidP="0042645C">
            <w:pPr>
              <w:spacing w:before="0" w:after="0" w:line="240" w:lineRule="auto"/>
              <w:jc w:val="center"/>
              <w:rPr>
                <w:rFonts w:ascii="Arial" w:eastAsia="Times New Roman" w:hAnsi="Arial" w:cs="Arial"/>
                <w:b/>
                <w:bCs/>
                <w:color w:val="000000"/>
                <w:sz w:val="16"/>
                <w:szCs w:val="16"/>
                <w:lang w:eastAsia="cs-CZ"/>
              </w:rPr>
            </w:pPr>
            <w:r w:rsidRPr="0042645C">
              <w:rPr>
                <w:rFonts w:ascii="Arial" w:eastAsia="Times New Roman" w:hAnsi="Arial" w:cs="Arial"/>
                <w:b/>
                <w:bCs/>
                <w:color w:val="000000"/>
                <w:sz w:val="16"/>
                <w:szCs w:val="16"/>
                <w:lang w:eastAsia="cs-CZ"/>
              </w:rPr>
              <w:t>2020</w:t>
            </w:r>
          </w:p>
        </w:tc>
        <w:tc>
          <w:tcPr>
            <w:tcW w:w="2480" w:type="dxa"/>
            <w:vMerge/>
            <w:tcBorders>
              <w:top w:val="nil"/>
              <w:left w:val="single" w:sz="4" w:space="0" w:color="auto"/>
              <w:bottom w:val="single" w:sz="4" w:space="0" w:color="auto"/>
              <w:right w:val="single" w:sz="4" w:space="0" w:color="auto"/>
            </w:tcBorders>
            <w:vAlign w:val="center"/>
            <w:hideMark/>
          </w:tcPr>
          <w:p w14:paraId="5F73A987" w14:textId="77777777" w:rsidR="0042645C" w:rsidRPr="0042645C" w:rsidRDefault="0042645C" w:rsidP="0042645C">
            <w:pPr>
              <w:spacing w:before="0" w:after="0" w:line="240" w:lineRule="auto"/>
              <w:rPr>
                <w:rFonts w:ascii="Arial" w:eastAsia="Times New Roman" w:hAnsi="Arial" w:cs="Arial"/>
                <w:b/>
                <w:bCs/>
                <w:color w:val="000000"/>
                <w:sz w:val="16"/>
                <w:szCs w:val="16"/>
                <w:lang w:eastAsia="cs-CZ"/>
              </w:rPr>
            </w:pPr>
          </w:p>
        </w:tc>
      </w:tr>
      <w:tr w:rsidR="0042645C" w:rsidRPr="0042645C" w14:paraId="4A42888C" w14:textId="77777777" w:rsidTr="0042645C">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50DE69CD"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820" w:type="dxa"/>
            <w:vMerge w:val="restart"/>
            <w:tcBorders>
              <w:top w:val="nil"/>
              <w:left w:val="single" w:sz="4" w:space="0" w:color="auto"/>
              <w:bottom w:val="single" w:sz="4" w:space="0" w:color="000000"/>
              <w:right w:val="single" w:sz="4" w:space="0" w:color="auto"/>
            </w:tcBorders>
            <w:shd w:val="clear" w:color="auto" w:fill="auto"/>
            <w:vAlign w:val="center"/>
            <w:hideMark/>
          </w:tcPr>
          <w:p w14:paraId="683D8701" w14:textId="77777777" w:rsidR="00923E01"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Problematika digitální gramotnosti je začleněna do agendy Rady vlády pro konkurenceschopnost. Je sestavena odborná rada pro implementaci Strategie digitální gramotnosti.</w:t>
            </w:r>
          </w:p>
          <w:p w14:paraId="5B689452" w14:textId="77777777" w:rsidR="00923E01"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br/>
              <w:t>Jsou k dispozici podpůrné nástroje pro působení velké koalice pro digital jobs v ČR.</w:t>
            </w:r>
          </w:p>
          <w:p w14:paraId="7F8DB79C" w14:textId="560EE694"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br/>
              <w:t>Meziročně se zvyšuje počet aktivních účastníků v uskupeních, která mají vztah k digitální gramotnosti.</w:t>
            </w:r>
          </w:p>
        </w:tc>
        <w:tc>
          <w:tcPr>
            <w:tcW w:w="416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AC9C937" w14:textId="64FE9A5A" w:rsidR="0042645C" w:rsidRPr="0042645C" w:rsidRDefault="00717359" w:rsidP="00717359">
            <w:pPr>
              <w:spacing w:before="0" w:after="0" w:line="240" w:lineRule="auto"/>
              <w:jc w:val="center"/>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Rozpočtová kapitola ÚV ČR (304)/</w:t>
            </w:r>
            <w:r w:rsidR="0042645C" w:rsidRPr="0042645C">
              <w:rPr>
                <w:rFonts w:ascii="Arial" w:eastAsia="Times New Roman" w:hAnsi="Arial" w:cs="Arial"/>
                <w:color w:val="000000"/>
                <w:sz w:val="16"/>
                <w:szCs w:val="16"/>
                <w:lang w:eastAsia="cs-CZ"/>
              </w:rPr>
              <w:t>OP Z/OP VVV</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393267"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4F50CA"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DB3823"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058025"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11AE5C"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x</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14:paraId="245ACBA0" w14:textId="77777777" w:rsidR="0042645C" w:rsidRPr="0042645C" w:rsidRDefault="0042645C" w:rsidP="0042645C">
            <w:pPr>
              <w:spacing w:before="0" w:after="0" w:line="240" w:lineRule="auto"/>
              <w:jc w:val="center"/>
              <w:rPr>
                <w:rFonts w:ascii="Arial" w:eastAsia="Times New Roman" w:hAnsi="Arial" w:cs="Arial"/>
                <w:color w:val="000000"/>
                <w:sz w:val="16"/>
                <w:szCs w:val="16"/>
                <w:lang w:eastAsia="cs-CZ"/>
              </w:rPr>
            </w:pPr>
            <w:r w:rsidRPr="0042645C">
              <w:rPr>
                <w:rFonts w:ascii="Arial" w:eastAsia="Times New Roman" w:hAnsi="Arial" w:cs="Arial"/>
                <w:color w:val="000000"/>
                <w:sz w:val="16"/>
                <w:szCs w:val="16"/>
                <w:lang w:eastAsia="cs-CZ"/>
              </w:rPr>
              <w:t>OP Z/OP VVV - 8 mil.</w:t>
            </w:r>
          </w:p>
        </w:tc>
      </w:tr>
      <w:tr w:rsidR="0042645C" w:rsidRPr="0042645C" w14:paraId="2AF8E482" w14:textId="77777777" w:rsidTr="0042645C">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757D5160"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820" w:type="dxa"/>
            <w:vMerge/>
            <w:tcBorders>
              <w:top w:val="nil"/>
              <w:left w:val="single" w:sz="4" w:space="0" w:color="auto"/>
              <w:bottom w:val="single" w:sz="4" w:space="0" w:color="000000"/>
              <w:right w:val="single" w:sz="4" w:space="0" w:color="auto"/>
            </w:tcBorders>
            <w:vAlign w:val="center"/>
            <w:hideMark/>
          </w:tcPr>
          <w:p w14:paraId="63A7CD01"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37708664"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72E07ACC"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28D3E776"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64635D60"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53021EF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136AC393"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480" w:type="dxa"/>
            <w:vMerge/>
            <w:tcBorders>
              <w:top w:val="nil"/>
              <w:left w:val="single" w:sz="4" w:space="0" w:color="auto"/>
              <w:bottom w:val="single" w:sz="4" w:space="0" w:color="000000"/>
              <w:right w:val="single" w:sz="4" w:space="0" w:color="auto"/>
            </w:tcBorders>
            <w:vAlign w:val="center"/>
            <w:hideMark/>
          </w:tcPr>
          <w:p w14:paraId="01DD89B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r w:rsidR="0042645C" w:rsidRPr="0042645C" w14:paraId="1342532B" w14:textId="77777777" w:rsidTr="0042645C">
        <w:trPr>
          <w:trHeight w:val="322"/>
        </w:trPr>
        <w:tc>
          <w:tcPr>
            <w:tcW w:w="1120" w:type="dxa"/>
            <w:vMerge/>
            <w:tcBorders>
              <w:top w:val="nil"/>
              <w:left w:val="single" w:sz="4" w:space="0" w:color="auto"/>
              <w:bottom w:val="single" w:sz="4" w:space="0" w:color="000000"/>
              <w:right w:val="single" w:sz="4" w:space="0" w:color="auto"/>
            </w:tcBorders>
            <w:vAlign w:val="center"/>
            <w:hideMark/>
          </w:tcPr>
          <w:p w14:paraId="29631D75"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820" w:type="dxa"/>
            <w:vMerge/>
            <w:tcBorders>
              <w:top w:val="nil"/>
              <w:left w:val="single" w:sz="4" w:space="0" w:color="auto"/>
              <w:bottom w:val="single" w:sz="4" w:space="0" w:color="000000"/>
              <w:right w:val="single" w:sz="4" w:space="0" w:color="auto"/>
            </w:tcBorders>
            <w:vAlign w:val="center"/>
            <w:hideMark/>
          </w:tcPr>
          <w:p w14:paraId="5A6DCDE5"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4180B37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0171BDF1"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039074A3"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57D7398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76C6CABC"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435C9551"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480" w:type="dxa"/>
            <w:vMerge/>
            <w:tcBorders>
              <w:top w:val="nil"/>
              <w:left w:val="single" w:sz="4" w:space="0" w:color="auto"/>
              <w:bottom w:val="single" w:sz="4" w:space="0" w:color="000000"/>
              <w:right w:val="single" w:sz="4" w:space="0" w:color="auto"/>
            </w:tcBorders>
            <w:vAlign w:val="center"/>
            <w:hideMark/>
          </w:tcPr>
          <w:p w14:paraId="51D92A8D"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r w:rsidR="0042645C" w:rsidRPr="0042645C" w14:paraId="0075D6F5" w14:textId="77777777" w:rsidTr="00AA52FF">
        <w:trPr>
          <w:trHeight w:val="2595"/>
        </w:trPr>
        <w:tc>
          <w:tcPr>
            <w:tcW w:w="1120" w:type="dxa"/>
            <w:vMerge/>
            <w:tcBorders>
              <w:top w:val="nil"/>
              <w:left w:val="single" w:sz="4" w:space="0" w:color="auto"/>
              <w:bottom w:val="single" w:sz="4" w:space="0" w:color="000000"/>
              <w:right w:val="single" w:sz="4" w:space="0" w:color="auto"/>
            </w:tcBorders>
            <w:vAlign w:val="center"/>
            <w:hideMark/>
          </w:tcPr>
          <w:p w14:paraId="727D5A55" w14:textId="77777777" w:rsidR="0042645C" w:rsidRPr="0042645C" w:rsidRDefault="0042645C" w:rsidP="0042645C">
            <w:pPr>
              <w:spacing w:before="0" w:after="0" w:line="240" w:lineRule="auto"/>
              <w:rPr>
                <w:rFonts w:ascii="Arial" w:eastAsia="Times New Roman" w:hAnsi="Arial" w:cs="Arial"/>
                <w:b/>
                <w:bCs/>
                <w:color w:val="000000"/>
                <w:sz w:val="28"/>
                <w:szCs w:val="28"/>
                <w:lang w:eastAsia="cs-CZ"/>
              </w:rPr>
            </w:pPr>
          </w:p>
        </w:tc>
        <w:tc>
          <w:tcPr>
            <w:tcW w:w="3820" w:type="dxa"/>
            <w:vMerge/>
            <w:tcBorders>
              <w:top w:val="nil"/>
              <w:left w:val="single" w:sz="4" w:space="0" w:color="auto"/>
              <w:bottom w:val="single" w:sz="4" w:space="0" w:color="000000"/>
              <w:right w:val="single" w:sz="4" w:space="0" w:color="auto"/>
            </w:tcBorders>
            <w:vAlign w:val="center"/>
            <w:hideMark/>
          </w:tcPr>
          <w:p w14:paraId="4DFF542E"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165" w:type="dxa"/>
            <w:vMerge/>
            <w:tcBorders>
              <w:top w:val="single" w:sz="4" w:space="0" w:color="auto"/>
              <w:left w:val="single" w:sz="4" w:space="0" w:color="auto"/>
              <w:bottom w:val="single" w:sz="4" w:space="0" w:color="000000"/>
              <w:right w:val="single" w:sz="4" w:space="0" w:color="000000"/>
            </w:tcBorders>
            <w:vAlign w:val="center"/>
            <w:hideMark/>
          </w:tcPr>
          <w:p w14:paraId="574D58BA"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4D51C69D"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553D5637"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2D216C60"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76476408"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439" w:type="dxa"/>
            <w:vMerge/>
            <w:tcBorders>
              <w:top w:val="nil"/>
              <w:left w:val="single" w:sz="4" w:space="0" w:color="auto"/>
              <w:bottom w:val="single" w:sz="4" w:space="0" w:color="000000"/>
              <w:right w:val="single" w:sz="4" w:space="0" w:color="auto"/>
            </w:tcBorders>
            <w:vAlign w:val="center"/>
            <w:hideMark/>
          </w:tcPr>
          <w:p w14:paraId="2BD579D9"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c>
          <w:tcPr>
            <w:tcW w:w="2480" w:type="dxa"/>
            <w:vMerge/>
            <w:tcBorders>
              <w:top w:val="nil"/>
              <w:left w:val="single" w:sz="4" w:space="0" w:color="auto"/>
              <w:bottom w:val="single" w:sz="4" w:space="0" w:color="000000"/>
              <w:right w:val="single" w:sz="4" w:space="0" w:color="auto"/>
            </w:tcBorders>
            <w:vAlign w:val="center"/>
            <w:hideMark/>
          </w:tcPr>
          <w:p w14:paraId="37B045E3" w14:textId="77777777" w:rsidR="0042645C" w:rsidRPr="0042645C" w:rsidRDefault="0042645C" w:rsidP="0042645C">
            <w:pPr>
              <w:spacing w:before="0" w:after="0" w:line="240" w:lineRule="auto"/>
              <w:rPr>
                <w:rFonts w:ascii="Arial" w:eastAsia="Times New Roman" w:hAnsi="Arial" w:cs="Arial"/>
                <w:color w:val="000000"/>
                <w:sz w:val="16"/>
                <w:szCs w:val="16"/>
                <w:lang w:eastAsia="cs-CZ"/>
              </w:rPr>
            </w:pPr>
          </w:p>
        </w:tc>
      </w:tr>
    </w:tbl>
    <w:p w14:paraId="2FB76DBE" w14:textId="77777777" w:rsidR="00DC7363" w:rsidRPr="00AD4C09" w:rsidRDefault="00DC7363"/>
    <w:sectPr w:rsidR="00DC7363" w:rsidRPr="00AD4C09" w:rsidSect="00EC402F">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2F90E" w14:textId="77777777" w:rsidR="00384BC5" w:rsidRDefault="00384BC5" w:rsidP="009F6CD2">
      <w:pPr>
        <w:spacing w:before="0" w:after="0" w:line="240" w:lineRule="auto"/>
      </w:pPr>
      <w:r>
        <w:separator/>
      </w:r>
    </w:p>
  </w:endnote>
  <w:endnote w:type="continuationSeparator" w:id="0">
    <w:p w14:paraId="22A25907" w14:textId="77777777" w:rsidR="00384BC5" w:rsidRDefault="00384BC5" w:rsidP="009F6C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299838"/>
      <w:docPartObj>
        <w:docPartGallery w:val="Page Numbers (Bottom of Page)"/>
        <w:docPartUnique/>
      </w:docPartObj>
    </w:sdtPr>
    <w:sdtContent>
      <w:p w14:paraId="4D8DCBF8" w14:textId="32E9EB33" w:rsidR="00506539" w:rsidRDefault="00506539">
        <w:pPr>
          <w:pStyle w:val="Zpat"/>
        </w:pPr>
        <w:r>
          <w:fldChar w:fldCharType="begin"/>
        </w:r>
        <w:r>
          <w:instrText>PAGE   \* MERGEFORMAT</w:instrText>
        </w:r>
        <w:r>
          <w:fldChar w:fldCharType="separate"/>
        </w:r>
        <w:r w:rsidR="00F86102">
          <w:rPr>
            <w:noProof/>
          </w:rPr>
          <w:t>11</w:t>
        </w:r>
        <w:r>
          <w:fldChar w:fldCharType="end"/>
        </w:r>
      </w:p>
    </w:sdtContent>
  </w:sdt>
  <w:p w14:paraId="5F65A089" w14:textId="77777777" w:rsidR="00506539" w:rsidRDefault="0050653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7C7C5" w14:textId="77777777" w:rsidR="00384BC5" w:rsidRDefault="00384BC5" w:rsidP="009F6CD2">
      <w:pPr>
        <w:spacing w:before="0" w:after="0" w:line="240" w:lineRule="auto"/>
      </w:pPr>
      <w:r>
        <w:separator/>
      </w:r>
    </w:p>
  </w:footnote>
  <w:footnote w:type="continuationSeparator" w:id="0">
    <w:p w14:paraId="0944D06D" w14:textId="77777777" w:rsidR="00384BC5" w:rsidRDefault="00384BC5" w:rsidP="009F6CD2">
      <w:pPr>
        <w:spacing w:before="0" w:after="0" w:line="240" w:lineRule="auto"/>
      </w:pPr>
      <w:r>
        <w:continuationSeparator/>
      </w:r>
    </w:p>
  </w:footnote>
  <w:footnote w:id="1">
    <w:p w14:paraId="2C2F5902" w14:textId="77777777" w:rsidR="00506539" w:rsidRDefault="00506539" w:rsidP="009F6CD2">
      <w:pPr>
        <w:pStyle w:val="Poznmkypodarou"/>
      </w:pPr>
      <w:r>
        <w:t>[1] Dostupné z: http://www.msmt.cz/file/34429_1_1/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31FD3" w14:textId="7B3CD8DE" w:rsidR="00506539" w:rsidRPr="0035370D" w:rsidRDefault="00506539" w:rsidP="0035370D">
    <w:pPr>
      <w:pStyle w:val="Zhlav"/>
      <w:jc w:val="right"/>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2B6"/>
    <w:multiLevelType w:val="hybridMultilevel"/>
    <w:tmpl w:val="491ACC82"/>
    <w:lvl w:ilvl="0" w:tplc="42062E38">
      <w:start w:val="1"/>
      <w:numFmt w:val="upperRoman"/>
      <w:pStyle w:val="Styl1-I"/>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BD590E"/>
    <w:multiLevelType w:val="hybridMultilevel"/>
    <w:tmpl w:val="54B4D2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5371E71"/>
    <w:multiLevelType w:val="multilevel"/>
    <w:tmpl w:val="1AC410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C774923"/>
    <w:multiLevelType w:val="hybridMultilevel"/>
    <w:tmpl w:val="1EBEA9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CF144BF"/>
    <w:multiLevelType w:val="hybridMultilevel"/>
    <w:tmpl w:val="156E5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74107EB"/>
    <w:multiLevelType w:val="hybridMultilevel"/>
    <w:tmpl w:val="CA92D570"/>
    <w:lvl w:ilvl="0" w:tplc="DEE23F5A">
      <w:start w:val="1"/>
      <w:numFmt w:val="decimal"/>
      <w:pStyle w:val="Styl1-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B38230D"/>
    <w:multiLevelType w:val="hybridMultilevel"/>
    <w:tmpl w:val="AEC0796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6F294E89"/>
    <w:multiLevelType w:val="multilevel"/>
    <w:tmpl w:val="55AAE1C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79E92F29"/>
    <w:multiLevelType w:val="hybridMultilevel"/>
    <w:tmpl w:val="BC36EEEE"/>
    <w:lvl w:ilvl="0" w:tplc="A1828452">
      <w:start w:val="1"/>
      <w:numFmt w:val="lowerLetter"/>
      <w:pStyle w:val="Styl1-a"/>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0"/>
  </w:num>
  <w:num w:numId="5">
    <w:abstractNumId w:val="5"/>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EC"/>
    <w:rsid w:val="00001511"/>
    <w:rsid w:val="000123D9"/>
    <w:rsid w:val="00016E99"/>
    <w:rsid w:val="00044BC2"/>
    <w:rsid w:val="00062059"/>
    <w:rsid w:val="000639E3"/>
    <w:rsid w:val="00065AD3"/>
    <w:rsid w:val="0006621B"/>
    <w:rsid w:val="000713B7"/>
    <w:rsid w:val="00076A49"/>
    <w:rsid w:val="000974D5"/>
    <w:rsid w:val="000A1371"/>
    <w:rsid w:val="000B00CF"/>
    <w:rsid w:val="000C126F"/>
    <w:rsid w:val="000D22D3"/>
    <w:rsid w:val="000D5656"/>
    <w:rsid w:val="000D582C"/>
    <w:rsid w:val="001117B3"/>
    <w:rsid w:val="001135BC"/>
    <w:rsid w:val="00116D70"/>
    <w:rsid w:val="00120069"/>
    <w:rsid w:val="00123064"/>
    <w:rsid w:val="00131B92"/>
    <w:rsid w:val="00136C89"/>
    <w:rsid w:val="00143A4A"/>
    <w:rsid w:val="001A0510"/>
    <w:rsid w:val="001A5DC2"/>
    <w:rsid w:val="001A731D"/>
    <w:rsid w:val="001B2E02"/>
    <w:rsid w:val="001C0E8E"/>
    <w:rsid w:val="001E03ED"/>
    <w:rsid w:val="001F7ECA"/>
    <w:rsid w:val="00207456"/>
    <w:rsid w:val="00220C04"/>
    <w:rsid w:val="00224F4E"/>
    <w:rsid w:val="00232C22"/>
    <w:rsid w:val="002368BE"/>
    <w:rsid w:val="00237D3F"/>
    <w:rsid w:val="0024108D"/>
    <w:rsid w:val="00244561"/>
    <w:rsid w:val="00267249"/>
    <w:rsid w:val="0027051C"/>
    <w:rsid w:val="00294320"/>
    <w:rsid w:val="002A1413"/>
    <w:rsid w:val="002B1205"/>
    <w:rsid w:val="002E4333"/>
    <w:rsid w:val="002E4E04"/>
    <w:rsid w:val="002F4F42"/>
    <w:rsid w:val="00313F49"/>
    <w:rsid w:val="003251FA"/>
    <w:rsid w:val="00346AC3"/>
    <w:rsid w:val="003508D6"/>
    <w:rsid w:val="0035370D"/>
    <w:rsid w:val="00355F44"/>
    <w:rsid w:val="003628CE"/>
    <w:rsid w:val="00370993"/>
    <w:rsid w:val="003779FE"/>
    <w:rsid w:val="0038312E"/>
    <w:rsid w:val="00384BC5"/>
    <w:rsid w:val="003850AE"/>
    <w:rsid w:val="00385622"/>
    <w:rsid w:val="00390E06"/>
    <w:rsid w:val="00391F23"/>
    <w:rsid w:val="003A0711"/>
    <w:rsid w:val="003E2D33"/>
    <w:rsid w:val="003E2F10"/>
    <w:rsid w:val="003E60E0"/>
    <w:rsid w:val="003F57AB"/>
    <w:rsid w:val="003F5DFB"/>
    <w:rsid w:val="003F61E6"/>
    <w:rsid w:val="003F737A"/>
    <w:rsid w:val="003F7F16"/>
    <w:rsid w:val="00401B0B"/>
    <w:rsid w:val="0042194F"/>
    <w:rsid w:val="0042645C"/>
    <w:rsid w:val="00436218"/>
    <w:rsid w:val="004826FE"/>
    <w:rsid w:val="00487BA9"/>
    <w:rsid w:val="004A7598"/>
    <w:rsid w:val="004D5336"/>
    <w:rsid w:val="004D78A6"/>
    <w:rsid w:val="004E315A"/>
    <w:rsid w:val="004F240E"/>
    <w:rsid w:val="0050085C"/>
    <w:rsid w:val="00506539"/>
    <w:rsid w:val="005116CE"/>
    <w:rsid w:val="00533BDE"/>
    <w:rsid w:val="00534168"/>
    <w:rsid w:val="00536BE0"/>
    <w:rsid w:val="00560638"/>
    <w:rsid w:val="00565CEB"/>
    <w:rsid w:val="00567E5E"/>
    <w:rsid w:val="00570CB2"/>
    <w:rsid w:val="00584248"/>
    <w:rsid w:val="005865D1"/>
    <w:rsid w:val="00594C96"/>
    <w:rsid w:val="0059506E"/>
    <w:rsid w:val="005A28F5"/>
    <w:rsid w:val="005C7584"/>
    <w:rsid w:val="005D2683"/>
    <w:rsid w:val="005D4754"/>
    <w:rsid w:val="005E3783"/>
    <w:rsid w:val="005E4F2B"/>
    <w:rsid w:val="005E7A2F"/>
    <w:rsid w:val="005F3634"/>
    <w:rsid w:val="005F7D35"/>
    <w:rsid w:val="00614C67"/>
    <w:rsid w:val="006272BB"/>
    <w:rsid w:val="00633D69"/>
    <w:rsid w:val="00642E52"/>
    <w:rsid w:val="0064473C"/>
    <w:rsid w:val="006502DB"/>
    <w:rsid w:val="00660B70"/>
    <w:rsid w:val="0066107A"/>
    <w:rsid w:val="006621D0"/>
    <w:rsid w:val="0067154F"/>
    <w:rsid w:val="00672823"/>
    <w:rsid w:val="006741E2"/>
    <w:rsid w:val="0068581F"/>
    <w:rsid w:val="006A38D9"/>
    <w:rsid w:val="006B0886"/>
    <w:rsid w:val="006B08B4"/>
    <w:rsid w:val="006D5C25"/>
    <w:rsid w:val="006F46AA"/>
    <w:rsid w:val="00713975"/>
    <w:rsid w:val="00717359"/>
    <w:rsid w:val="0074080C"/>
    <w:rsid w:val="00743C22"/>
    <w:rsid w:val="007563E7"/>
    <w:rsid w:val="00767DB1"/>
    <w:rsid w:val="00770D70"/>
    <w:rsid w:val="007761BC"/>
    <w:rsid w:val="00776FF0"/>
    <w:rsid w:val="00792B79"/>
    <w:rsid w:val="007C4140"/>
    <w:rsid w:val="007C599C"/>
    <w:rsid w:val="007E32D0"/>
    <w:rsid w:val="007F0A00"/>
    <w:rsid w:val="007F1B4B"/>
    <w:rsid w:val="007F4484"/>
    <w:rsid w:val="007F5DD2"/>
    <w:rsid w:val="00801637"/>
    <w:rsid w:val="00802956"/>
    <w:rsid w:val="00803F29"/>
    <w:rsid w:val="00804B8F"/>
    <w:rsid w:val="00822AA4"/>
    <w:rsid w:val="00827B0F"/>
    <w:rsid w:val="0084468E"/>
    <w:rsid w:val="00846872"/>
    <w:rsid w:val="00860CBE"/>
    <w:rsid w:val="0086751D"/>
    <w:rsid w:val="00867DDC"/>
    <w:rsid w:val="008761D9"/>
    <w:rsid w:val="00877F28"/>
    <w:rsid w:val="008832CC"/>
    <w:rsid w:val="008916D0"/>
    <w:rsid w:val="008B10EB"/>
    <w:rsid w:val="008B6873"/>
    <w:rsid w:val="008C4904"/>
    <w:rsid w:val="008D625C"/>
    <w:rsid w:val="008F0EF6"/>
    <w:rsid w:val="008F3450"/>
    <w:rsid w:val="00915FDB"/>
    <w:rsid w:val="00923E01"/>
    <w:rsid w:val="00931B13"/>
    <w:rsid w:val="00937056"/>
    <w:rsid w:val="00937D56"/>
    <w:rsid w:val="00960AF9"/>
    <w:rsid w:val="009675E9"/>
    <w:rsid w:val="009710BE"/>
    <w:rsid w:val="009A1C08"/>
    <w:rsid w:val="009A4E27"/>
    <w:rsid w:val="009B147E"/>
    <w:rsid w:val="009B60A1"/>
    <w:rsid w:val="009D5833"/>
    <w:rsid w:val="009E0962"/>
    <w:rsid w:val="009E34D7"/>
    <w:rsid w:val="009F3C9A"/>
    <w:rsid w:val="009F6CD2"/>
    <w:rsid w:val="00A01FFC"/>
    <w:rsid w:val="00A10BC0"/>
    <w:rsid w:val="00A32324"/>
    <w:rsid w:val="00A3251F"/>
    <w:rsid w:val="00A420FC"/>
    <w:rsid w:val="00A52137"/>
    <w:rsid w:val="00A7247C"/>
    <w:rsid w:val="00A8039B"/>
    <w:rsid w:val="00A84D5F"/>
    <w:rsid w:val="00A964C9"/>
    <w:rsid w:val="00AA1D51"/>
    <w:rsid w:val="00AA52FF"/>
    <w:rsid w:val="00AA62EC"/>
    <w:rsid w:val="00AA6A53"/>
    <w:rsid w:val="00AB2622"/>
    <w:rsid w:val="00AB6540"/>
    <w:rsid w:val="00AC35CD"/>
    <w:rsid w:val="00AD4C09"/>
    <w:rsid w:val="00AD7320"/>
    <w:rsid w:val="00B13FD7"/>
    <w:rsid w:val="00B1666C"/>
    <w:rsid w:val="00B238B7"/>
    <w:rsid w:val="00B25A49"/>
    <w:rsid w:val="00B43ABE"/>
    <w:rsid w:val="00B712E6"/>
    <w:rsid w:val="00B75AF8"/>
    <w:rsid w:val="00B93C81"/>
    <w:rsid w:val="00B979C7"/>
    <w:rsid w:val="00BA0E42"/>
    <w:rsid w:val="00BB0EA7"/>
    <w:rsid w:val="00BB5C90"/>
    <w:rsid w:val="00BB60DA"/>
    <w:rsid w:val="00BB6570"/>
    <w:rsid w:val="00BC3EB1"/>
    <w:rsid w:val="00BE5265"/>
    <w:rsid w:val="00C10A89"/>
    <w:rsid w:val="00C11448"/>
    <w:rsid w:val="00C23522"/>
    <w:rsid w:val="00C43BAC"/>
    <w:rsid w:val="00C54123"/>
    <w:rsid w:val="00C6545C"/>
    <w:rsid w:val="00C805BB"/>
    <w:rsid w:val="00C90D09"/>
    <w:rsid w:val="00C93C17"/>
    <w:rsid w:val="00CA1862"/>
    <w:rsid w:val="00CA3913"/>
    <w:rsid w:val="00CC0C31"/>
    <w:rsid w:val="00CD0B47"/>
    <w:rsid w:val="00CF1BAD"/>
    <w:rsid w:val="00CF463F"/>
    <w:rsid w:val="00D04397"/>
    <w:rsid w:val="00D05E31"/>
    <w:rsid w:val="00D05EAE"/>
    <w:rsid w:val="00D1065B"/>
    <w:rsid w:val="00D115E1"/>
    <w:rsid w:val="00D41037"/>
    <w:rsid w:val="00D4562C"/>
    <w:rsid w:val="00D46E08"/>
    <w:rsid w:val="00D473F8"/>
    <w:rsid w:val="00D47B88"/>
    <w:rsid w:val="00D47EBC"/>
    <w:rsid w:val="00D51515"/>
    <w:rsid w:val="00D6354E"/>
    <w:rsid w:val="00D63D19"/>
    <w:rsid w:val="00D64DD3"/>
    <w:rsid w:val="00DB1AAD"/>
    <w:rsid w:val="00DC2308"/>
    <w:rsid w:val="00DC7363"/>
    <w:rsid w:val="00DE2BEC"/>
    <w:rsid w:val="00DE2D19"/>
    <w:rsid w:val="00DE5D4E"/>
    <w:rsid w:val="00DF0E5D"/>
    <w:rsid w:val="00DF3E97"/>
    <w:rsid w:val="00E01C48"/>
    <w:rsid w:val="00E112C9"/>
    <w:rsid w:val="00E17D2D"/>
    <w:rsid w:val="00E304A8"/>
    <w:rsid w:val="00E33CA1"/>
    <w:rsid w:val="00E403B2"/>
    <w:rsid w:val="00E47B0D"/>
    <w:rsid w:val="00E54F44"/>
    <w:rsid w:val="00E60058"/>
    <w:rsid w:val="00E70678"/>
    <w:rsid w:val="00E75180"/>
    <w:rsid w:val="00E757EC"/>
    <w:rsid w:val="00E80B21"/>
    <w:rsid w:val="00E95FFC"/>
    <w:rsid w:val="00EC0CAF"/>
    <w:rsid w:val="00EC402F"/>
    <w:rsid w:val="00EE11A4"/>
    <w:rsid w:val="00EE22F1"/>
    <w:rsid w:val="00EF4D65"/>
    <w:rsid w:val="00F009BA"/>
    <w:rsid w:val="00F04C49"/>
    <w:rsid w:val="00F321D5"/>
    <w:rsid w:val="00F3268E"/>
    <w:rsid w:val="00F3728E"/>
    <w:rsid w:val="00F4648A"/>
    <w:rsid w:val="00F643A1"/>
    <w:rsid w:val="00F70E72"/>
    <w:rsid w:val="00F803D5"/>
    <w:rsid w:val="00F812D1"/>
    <w:rsid w:val="00F86102"/>
    <w:rsid w:val="00F92B67"/>
    <w:rsid w:val="00F93949"/>
    <w:rsid w:val="00F94E87"/>
    <w:rsid w:val="00FA1B66"/>
    <w:rsid w:val="00FC141C"/>
    <w:rsid w:val="00FC2A73"/>
    <w:rsid w:val="00FC3074"/>
    <w:rsid w:val="00FC66BB"/>
    <w:rsid w:val="00FD1532"/>
    <w:rsid w:val="00FD43AE"/>
    <w:rsid w:val="00FD48D5"/>
    <w:rsid w:val="00FD5003"/>
    <w:rsid w:val="00FD51A8"/>
    <w:rsid w:val="00FE285F"/>
    <w:rsid w:val="00FF0438"/>
    <w:rsid w:val="00FF3893"/>
    <w:rsid w:val="00FF53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87AC3"/>
  <w15:docId w15:val="{BCEC020D-6E42-49D5-90FD-AFE8973E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E8E"/>
    <w:rPr>
      <w:sz w:val="20"/>
      <w:szCs w:val="20"/>
    </w:rPr>
  </w:style>
  <w:style w:type="paragraph" w:styleId="Nadpis1">
    <w:name w:val="heading 1"/>
    <w:basedOn w:val="Normln"/>
    <w:next w:val="Normln"/>
    <w:link w:val="Nadpis1Char"/>
    <w:uiPriority w:val="9"/>
    <w:qFormat/>
    <w:rsid w:val="001C0E8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Nadpis2">
    <w:name w:val="heading 2"/>
    <w:basedOn w:val="Normln"/>
    <w:next w:val="Normln"/>
    <w:link w:val="Nadpis2Char"/>
    <w:uiPriority w:val="9"/>
    <w:unhideWhenUsed/>
    <w:qFormat/>
    <w:rsid w:val="001C0E8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Nadpis3">
    <w:name w:val="heading 3"/>
    <w:basedOn w:val="Normln"/>
    <w:next w:val="Normln"/>
    <w:link w:val="Nadpis3Char"/>
    <w:uiPriority w:val="9"/>
    <w:semiHidden/>
    <w:unhideWhenUsed/>
    <w:qFormat/>
    <w:rsid w:val="001C0E8E"/>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dpis4">
    <w:name w:val="heading 4"/>
    <w:basedOn w:val="Normln"/>
    <w:next w:val="Normln"/>
    <w:link w:val="Nadpis4Char"/>
    <w:uiPriority w:val="9"/>
    <w:semiHidden/>
    <w:unhideWhenUsed/>
    <w:qFormat/>
    <w:rsid w:val="001C0E8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dpis5">
    <w:name w:val="heading 5"/>
    <w:basedOn w:val="Normln"/>
    <w:next w:val="Normln"/>
    <w:link w:val="Nadpis5Char"/>
    <w:uiPriority w:val="9"/>
    <w:semiHidden/>
    <w:unhideWhenUsed/>
    <w:qFormat/>
    <w:rsid w:val="001C0E8E"/>
    <w:pPr>
      <w:pBdr>
        <w:bottom w:val="single" w:sz="6" w:space="1" w:color="4F81BD" w:themeColor="accent1"/>
      </w:pBdr>
      <w:spacing w:before="300" w:after="0"/>
      <w:outlineLvl w:val="4"/>
    </w:pPr>
    <w:rPr>
      <w:caps/>
      <w:color w:val="365F91" w:themeColor="accent1" w:themeShade="BF"/>
      <w:spacing w:val="10"/>
      <w:sz w:val="22"/>
      <w:szCs w:val="22"/>
    </w:rPr>
  </w:style>
  <w:style w:type="paragraph" w:styleId="Nadpis6">
    <w:name w:val="heading 6"/>
    <w:basedOn w:val="Normln"/>
    <w:next w:val="Normln"/>
    <w:link w:val="Nadpis6Char"/>
    <w:uiPriority w:val="9"/>
    <w:semiHidden/>
    <w:unhideWhenUsed/>
    <w:qFormat/>
    <w:rsid w:val="001C0E8E"/>
    <w:pPr>
      <w:pBdr>
        <w:bottom w:val="dotted" w:sz="6" w:space="1" w:color="4F81BD" w:themeColor="accent1"/>
      </w:pBdr>
      <w:spacing w:before="300" w:after="0"/>
      <w:outlineLvl w:val="5"/>
    </w:pPr>
    <w:rPr>
      <w:caps/>
      <w:color w:val="365F91" w:themeColor="accent1" w:themeShade="BF"/>
      <w:spacing w:val="10"/>
      <w:sz w:val="22"/>
      <w:szCs w:val="22"/>
    </w:rPr>
  </w:style>
  <w:style w:type="paragraph" w:styleId="Nadpis7">
    <w:name w:val="heading 7"/>
    <w:basedOn w:val="Normln"/>
    <w:next w:val="Normln"/>
    <w:link w:val="Nadpis7Char"/>
    <w:uiPriority w:val="9"/>
    <w:semiHidden/>
    <w:unhideWhenUsed/>
    <w:qFormat/>
    <w:rsid w:val="001C0E8E"/>
    <w:pPr>
      <w:spacing w:before="300" w:after="0"/>
      <w:outlineLvl w:val="6"/>
    </w:pPr>
    <w:rPr>
      <w:caps/>
      <w:color w:val="365F91" w:themeColor="accent1" w:themeShade="BF"/>
      <w:spacing w:val="10"/>
      <w:sz w:val="22"/>
      <w:szCs w:val="22"/>
    </w:rPr>
  </w:style>
  <w:style w:type="paragraph" w:styleId="Nadpis8">
    <w:name w:val="heading 8"/>
    <w:basedOn w:val="Normln"/>
    <w:next w:val="Normln"/>
    <w:link w:val="Nadpis8Char"/>
    <w:uiPriority w:val="9"/>
    <w:semiHidden/>
    <w:unhideWhenUsed/>
    <w:qFormat/>
    <w:rsid w:val="001C0E8E"/>
    <w:pPr>
      <w:spacing w:before="3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1C0E8E"/>
    <w:p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A62E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Standardnpsmoodstavce"/>
    <w:link w:val="Nadpis1"/>
    <w:uiPriority w:val="9"/>
    <w:rsid w:val="001C0E8E"/>
    <w:rPr>
      <w:b/>
      <w:bCs/>
      <w:caps/>
      <w:color w:val="FFFFFF" w:themeColor="background1"/>
      <w:spacing w:val="15"/>
      <w:shd w:val="clear" w:color="auto" w:fill="4F81BD" w:themeFill="accent1"/>
    </w:rPr>
  </w:style>
  <w:style w:type="character" w:customStyle="1" w:styleId="Nadpis2Char">
    <w:name w:val="Nadpis 2 Char"/>
    <w:basedOn w:val="Standardnpsmoodstavce"/>
    <w:link w:val="Nadpis2"/>
    <w:uiPriority w:val="9"/>
    <w:rsid w:val="001C0E8E"/>
    <w:rPr>
      <w:caps/>
      <w:spacing w:val="15"/>
      <w:shd w:val="clear" w:color="auto" w:fill="DBE5F1" w:themeFill="accent1" w:themeFillTint="33"/>
    </w:rPr>
  </w:style>
  <w:style w:type="character" w:customStyle="1" w:styleId="Nadpis3Char">
    <w:name w:val="Nadpis 3 Char"/>
    <w:basedOn w:val="Standardnpsmoodstavce"/>
    <w:link w:val="Nadpis3"/>
    <w:uiPriority w:val="9"/>
    <w:semiHidden/>
    <w:rsid w:val="001C0E8E"/>
    <w:rPr>
      <w:caps/>
      <w:color w:val="243F60" w:themeColor="accent1" w:themeShade="7F"/>
      <w:spacing w:val="15"/>
    </w:rPr>
  </w:style>
  <w:style w:type="character" w:customStyle="1" w:styleId="Nadpis4Char">
    <w:name w:val="Nadpis 4 Char"/>
    <w:basedOn w:val="Standardnpsmoodstavce"/>
    <w:link w:val="Nadpis4"/>
    <w:uiPriority w:val="9"/>
    <w:semiHidden/>
    <w:rsid w:val="001C0E8E"/>
    <w:rPr>
      <w:caps/>
      <w:color w:val="365F91" w:themeColor="accent1" w:themeShade="BF"/>
      <w:spacing w:val="10"/>
    </w:rPr>
  </w:style>
  <w:style w:type="character" w:customStyle="1" w:styleId="Nadpis5Char">
    <w:name w:val="Nadpis 5 Char"/>
    <w:basedOn w:val="Standardnpsmoodstavce"/>
    <w:link w:val="Nadpis5"/>
    <w:uiPriority w:val="9"/>
    <w:semiHidden/>
    <w:rsid w:val="001C0E8E"/>
    <w:rPr>
      <w:caps/>
      <w:color w:val="365F91" w:themeColor="accent1" w:themeShade="BF"/>
      <w:spacing w:val="10"/>
    </w:rPr>
  </w:style>
  <w:style w:type="character" w:customStyle="1" w:styleId="Nadpis6Char">
    <w:name w:val="Nadpis 6 Char"/>
    <w:basedOn w:val="Standardnpsmoodstavce"/>
    <w:link w:val="Nadpis6"/>
    <w:uiPriority w:val="9"/>
    <w:semiHidden/>
    <w:rsid w:val="001C0E8E"/>
    <w:rPr>
      <w:caps/>
      <w:color w:val="365F91" w:themeColor="accent1" w:themeShade="BF"/>
      <w:spacing w:val="10"/>
    </w:rPr>
  </w:style>
  <w:style w:type="character" w:customStyle="1" w:styleId="Nadpis7Char">
    <w:name w:val="Nadpis 7 Char"/>
    <w:basedOn w:val="Standardnpsmoodstavce"/>
    <w:link w:val="Nadpis7"/>
    <w:uiPriority w:val="9"/>
    <w:semiHidden/>
    <w:rsid w:val="001C0E8E"/>
    <w:rPr>
      <w:caps/>
      <w:color w:val="365F91" w:themeColor="accent1" w:themeShade="BF"/>
      <w:spacing w:val="10"/>
    </w:rPr>
  </w:style>
  <w:style w:type="character" w:customStyle="1" w:styleId="Nadpis8Char">
    <w:name w:val="Nadpis 8 Char"/>
    <w:basedOn w:val="Standardnpsmoodstavce"/>
    <w:link w:val="Nadpis8"/>
    <w:uiPriority w:val="9"/>
    <w:semiHidden/>
    <w:rsid w:val="001C0E8E"/>
    <w:rPr>
      <w:caps/>
      <w:spacing w:val="10"/>
      <w:sz w:val="18"/>
      <w:szCs w:val="18"/>
    </w:rPr>
  </w:style>
  <w:style w:type="character" w:customStyle="1" w:styleId="Nadpis9Char">
    <w:name w:val="Nadpis 9 Char"/>
    <w:basedOn w:val="Standardnpsmoodstavce"/>
    <w:link w:val="Nadpis9"/>
    <w:uiPriority w:val="9"/>
    <w:semiHidden/>
    <w:rsid w:val="001C0E8E"/>
    <w:rPr>
      <w:i/>
      <w:caps/>
      <w:spacing w:val="10"/>
      <w:sz w:val="18"/>
      <w:szCs w:val="18"/>
    </w:rPr>
  </w:style>
  <w:style w:type="paragraph" w:styleId="Titulek">
    <w:name w:val="caption"/>
    <w:basedOn w:val="Normln"/>
    <w:next w:val="Normln"/>
    <w:uiPriority w:val="35"/>
    <w:semiHidden/>
    <w:unhideWhenUsed/>
    <w:qFormat/>
    <w:rsid w:val="001C0E8E"/>
    <w:rPr>
      <w:b/>
      <w:bCs/>
      <w:color w:val="365F91" w:themeColor="accent1" w:themeShade="BF"/>
      <w:sz w:val="16"/>
      <w:szCs w:val="16"/>
    </w:rPr>
  </w:style>
  <w:style w:type="paragraph" w:styleId="Nzev">
    <w:name w:val="Title"/>
    <w:basedOn w:val="Normln"/>
    <w:next w:val="Normln"/>
    <w:link w:val="NzevChar"/>
    <w:uiPriority w:val="10"/>
    <w:qFormat/>
    <w:rsid w:val="001C0E8E"/>
    <w:pPr>
      <w:spacing w:before="720"/>
    </w:pPr>
    <w:rPr>
      <w:caps/>
      <w:color w:val="4F81BD" w:themeColor="accent1"/>
      <w:spacing w:val="10"/>
      <w:kern w:val="28"/>
      <w:sz w:val="52"/>
      <w:szCs w:val="52"/>
    </w:rPr>
  </w:style>
  <w:style w:type="character" w:customStyle="1" w:styleId="NzevChar">
    <w:name w:val="Název Char"/>
    <w:basedOn w:val="Standardnpsmoodstavce"/>
    <w:link w:val="Nzev"/>
    <w:uiPriority w:val="10"/>
    <w:rsid w:val="001C0E8E"/>
    <w:rPr>
      <w:caps/>
      <w:color w:val="4F81BD" w:themeColor="accent1"/>
      <w:spacing w:val="10"/>
      <w:kern w:val="28"/>
      <w:sz w:val="52"/>
      <w:szCs w:val="52"/>
    </w:rPr>
  </w:style>
  <w:style w:type="paragraph" w:styleId="Podtitul">
    <w:name w:val="Subtitle"/>
    <w:basedOn w:val="Normln"/>
    <w:next w:val="Normln"/>
    <w:link w:val="PodtitulChar"/>
    <w:uiPriority w:val="11"/>
    <w:qFormat/>
    <w:rsid w:val="001C0E8E"/>
    <w:pPr>
      <w:spacing w:after="1000" w:line="240" w:lineRule="auto"/>
    </w:pPr>
    <w:rPr>
      <w:caps/>
      <w:color w:val="595959" w:themeColor="text1" w:themeTint="A6"/>
      <w:spacing w:val="10"/>
      <w:sz w:val="24"/>
      <w:szCs w:val="24"/>
    </w:rPr>
  </w:style>
  <w:style w:type="character" w:customStyle="1" w:styleId="PodtitulChar">
    <w:name w:val="Podtitul Char"/>
    <w:basedOn w:val="Standardnpsmoodstavce"/>
    <w:link w:val="Podtitul"/>
    <w:uiPriority w:val="11"/>
    <w:rsid w:val="001C0E8E"/>
    <w:rPr>
      <w:caps/>
      <w:color w:val="595959" w:themeColor="text1" w:themeTint="A6"/>
      <w:spacing w:val="10"/>
      <w:sz w:val="24"/>
      <w:szCs w:val="24"/>
    </w:rPr>
  </w:style>
  <w:style w:type="character" w:styleId="Siln">
    <w:name w:val="Strong"/>
    <w:uiPriority w:val="22"/>
    <w:qFormat/>
    <w:rsid w:val="001C0E8E"/>
    <w:rPr>
      <w:b/>
      <w:bCs/>
    </w:rPr>
  </w:style>
  <w:style w:type="character" w:styleId="Zdraznn">
    <w:name w:val="Emphasis"/>
    <w:uiPriority w:val="20"/>
    <w:qFormat/>
    <w:rsid w:val="001C0E8E"/>
    <w:rPr>
      <w:caps/>
      <w:color w:val="243F60" w:themeColor="accent1" w:themeShade="7F"/>
      <w:spacing w:val="5"/>
    </w:rPr>
  </w:style>
  <w:style w:type="paragraph" w:styleId="Bezmezer">
    <w:name w:val="No Spacing"/>
    <w:basedOn w:val="Normln"/>
    <w:link w:val="BezmezerChar"/>
    <w:uiPriority w:val="1"/>
    <w:qFormat/>
    <w:rsid w:val="001C0E8E"/>
    <w:pPr>
      <w:spacing w:before="0" w:after="0" w:line="240" w:lineRule="auto"/>
    </w:pPr>
  </w:style>
  <w:style w:type="paragraph" w:styleId="Odstavecseseznamem">
    <w:name w:val="List Paragraph"/>
    <w:basedOn w:val="Normln"/>
    <w:uiPriority w:val="34"/>
    <w:qFormat/>
    <w:rsid w:val="001C0E8E"/>
    <w:pPr>
      <w:ind w:left="720"/>
      <w:contextualSpacing/>
    </w:pPr>
  </w:style>
  <w:style w:type="paragraph" w:styleId="Citt">
    <w:name w:val="Quote"/>
    <w:basedOn w:val="Normln"/>
    <w:next w:val="Normln"/>
    <w:link w:val="CittChar"/>
    <w:uiPriority w:val="29"/>
    <w:qFormat/>
    <w:rsid w:val="001C0E8E"/>
    <w:rPr>
      <w:i/>
      <w:iCs/>
    </w:rPr>
  </w:style>
  <w:style w:type="character" w:customStyle="1" w:styleId="CittChar">
    <w:name w:val="Citát Char"/>
    <w:basedOn w:val="Standardnpsmoodstavce"/>
    <w:link w:val="Citt"/>
    <w:uiPriority w:val="29"/>
    <w:rsid w:val="001C0E8E"/>
    <w:rPr>
      <w:i/>
      <w:iCs/>
      <w:sz w:val="20"/>
      <w:szCs w:val="20"/>
    </w:rPr>
  </w:style>
  <w:style w:type="paragraph" w:styleId="Vrazncitt">
    <w:name w:val="Intense Quote"/>
    <w:basedOn w:val="Normln"/>
    <w:next w:val="Normln"/>
    <w:link w:val="VrazncittChar"/>
    <w:uiPriority w:val="30"/>
    <w:qFormat/>
    <w:rsid w:val="001C0E8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VrazncittChar">
    <w:name w:val="Výrazný citát Char"/>
    <w:basedOn w:val="Standardnpsmoodstavce"/>
    <w:link w:val="Vrazncitt"/>
    <w:uiPriority w:val="30"/>
    <w:rsid w:val="001C0E8E"/>
    <w:rPr>
      <w:i/>
      <w:iCs/>
      <w:color w:val="4F81BD" w:themeColor="accent1"/>
      <w:sz w:val="20"/>
      <w:szCs w:val="20"/>
    </w:rPr>
  </w:style>
  <w:style w:type="character" w:styleId="Zdraznnjemn">
    <w:name w:val="Subtle Emphasis"/>
    <w:uiPriority w:val="19"/>
    <w:qFormat/>
    <w:rsid w:val="001C0E8E"/>
    <w:rPr>
      <w:i/>
      <w:iCs/>
      <w:color w:val="243F60" w:themeColor="accent1" w:themeShade="7F"/>
    </w:rPr>
  </w:style>
  <w:style w:type="character" w:styleId="Zdraznnintenzivn">
    <w:name w:val="Intense Emphasis"/>
    <w:uiPriority w:val="21"/>
    <w:qFormat/>
    <w:rsid w:val="001C0E8E"/>
    <w:rPr>
      <w:b/>
      <w:bCs/>
      <w:caps/>
      <w:color w:val="243F60" w:themeColor="accent1" w:themeShade="7F"/>
      <w:spacing w:val="10"/>
    </w:rPr>
  </w:style>
  <w:style w:type="character" w:styleId="Odkazjemn">
    <w:name w:val="Subtle Reference"/>
    <w:uiPriority w:val="31"/>
    <w:qFormat/>
    <w:rsid w:val="001C0E8E"/>
    <w:rPr>
      <w:b/>
      <w:bCs/>
      <w:color w:val="4F81BD" w:themeColor="accent1"/>
    </w:rPr>
  </w:style>
  <w:style w:type="character" w:styleId="Odkazintenzivn">
    <w:name w:val="Intense Reference"/>
    <w:uiPriority w:val="32"/>
    <w:qFormat/>
    <w:rsid w:val="001C0E8E"/>
    <w:rPr>
      <w:b/>
      <w:bCs/>
      <w:i/>
      <w:iCs/>
      <w:caps/>
      <w:color w:val="4F81BD" w:themeColor="accent1"/>
    </w:rPr>
  </w:style>
  <w:style w:type="character" w:styleId="Nzevknihy">
    <w:name w:val="Book Title"/>
    <w:uiPriority w:val="33"/>
    <w:qFormat/>
    <w:rsid w:val="001C0E8E"/>
    <w:rPr>
      <w:b/>
      <w:bCs/>
      <w:i/>
      <w:iCs/>
      <w:spacing w:val="9"/>
    </w:rPr>
  </w:style>
  <w:style w:type="paragraph" w:styleId="Nadpisobsahu">
    <w:name w:val="TOC Heading"/>
    <w:basedOn w:val="Nadpis1"/>
    <w:next w:val="Normln"/>
    <w:uiPriority w:val="39"/>
    <w:semiHidden/>
    <w:unhideWhenUsed/>
    <w:qFormat/>
    <w:rsid w:val="001C0E8E"/>
    <w:pPr>
      <w:outlineLvl w:val="9"/>
    </w:pPr>
    <w:rPr>
      <w:lang w:bidi="en-US"/>
    </w:rPr>
  </w:style>
  <w:style w:type="paragraph" w:styleId="Textbubliny">
    <w:name w:val="Balloon Text"/>
    <w:basedOn w:val="Normln"/>
    <w:link w:val="TextbublinyChar"/>
    <w:uiPriority w:val="99"/>
    <w:semiHidden/>
    <w:unhideWhenUsed/>
    <w:rsid w:val="00FD51A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51A8"/>
    <w:rPr>
      <w:rFonts w:ascii="Tahoma" w:hAnsi="Tahoma" w:cs="Tahoma"/>
      <w:i/>
      <w:iCs/>
      <w:sz w:val="16"/>
      <w:szCs w:val="16"/>
    </w:rPr>
  </w:style>
  <w:style w:type="paragraph" w:styleId="Normlnweb">
    <w:name w:val="Normal (Web)"/>
    <w:basedOn w:val="Normln"/>
    <w:uiPriority w:val="99"/>
    <w:unhideWhenUsed/>
    <w:rsid w:val="00FD51A8"/>
    <w:pPr>
      <w:spacing w:before="100" w:beforeAutospacing="1" w:after="100" w:afterAutospacing="1" w:line="240" w:lineRule="auto"/>
    </w:pPr>
    <w:rPr>
      <w:rFonts w:ascii="Times New Roman" w:eastAsia="Times New Roman" w:hAnsi="Times New Roman" w:cs="Times New Roman"/>
      <w:i/>
      <w:iCs/>
      <w:sz w:val="24"/>
      <w:szCs w:val="24"/>
      <w:lang w:eastAsia="cs-CZ"/>
    </w:rPr>
  </w:style>
  <w:style w:type="table" w:styleId="Mkatabulky">
    <w:name w:val="Table Grid"/>
    <w:basedOn w:val="Normlntabulka"/>
    <w:uiPriority w:val="59"/>
    <w:rsid w:val="00D47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ednstnovn1zvraznn5">
    <w:name w:val="Medium Shading 1 Accent 5"/>
    <w:basedOn w:val="Normlntabulka"/>
    <w:uiPriority w:val="63"/>
    <w:rsid w:val="00D473F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vtlseznamzvraznn5">
    <w:name w:val="Light List Accent 5"/>
    <w:basedOn w:val="Normlntabulka"/>
    <w:uiPriority w:val="61"/>
    <w:rsid w:val="00D473F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BezmezerChar">
    <w:name w:val="Bez mezer Char"/>
    <w:basedOn w:val="Standardnpsmoodstavce"/>
    <w:link w:val="Bezmezer"/>
    <w:uiPriority w:val="1"/>
    <w:rsid w:val="001C0E8E"/>
    <w:rPr>
      <w:sz w:val="20"/>
      <w:szCs w:val="20"/>
    </w:rPr>
  </w:style>
  <w:style w:type="paragraph" w:styleId="Obsah1">
    <w:name w:val="toc 1"/>
    <w:basedOn w:val="Normln"/>
    <w:next w:val="Normln"/>
    <w:autoRedefine/>
    <w:uiPriority w:val="39"/>
    <w:unhideWhenUsed/>
    <w:rsid w:val="008F3450"/>
    <w:pPr>
      <w:spacing w:after="100"/>
    </w:pPr>
  </w:style>
  <w:style w:type="character" w:styleId="Hypertextovodkaz">
    <w:name w:val="Hyperlink"/>
    <w:basedOn w:val="Standardnpsmoodstavce"/>
    <w:uiPriority w:val="99"/>
    <w:unhideWhenUsed/>
    <w:rsid w:val="008F3450"/>
    <w:rPr>
      <w:color w:val="0000FF" w:themeColor="hyperlink"/>
      <w:u w:val="single"/>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9F6CD2"/>
    <w:pPr>
      <w:spacing w:before="0" w:after="160" w:line="240" w:lineRule="exact"/>
    </w:pPr>
    <w:rPr>
      <w:rFonts w:ascii="Times New Roman Bold" w:eastAsia="Times New Roman" w:hAnsi="Times New Roman Bold" w:cs="Times New Roman"/>
      <w:sz w:val="22"/>
      <w:szCs w:val="26"/>
      <w:lang w:val="sk-SK"/>
    </w:rPr>
  </w:style>
  <w:style w:type="paragraph" w:customStyle="1" w:styleId="Styl1-I">
    <w:name w:val="Styl1 - I."/>
    <w:basedOn w:val="Normln"/>
    <w:link w:val="Styl1-IChar"/>
    <w:qFormat/>
    <w:rsid w:val="009F6CD2"/>
    <w:pPr>
      <w:numPr>
        <w:numId w:val="4"/>
      </w:numPr>
      <w:overflowPunct w:val="0"/>
      <w:autoSpaceDE w:val="0"/>
      <w:autoSpaceDN w:val="0"/>
      <w:adjustRightInd w:val="0"/>
      <w:spacing w:before="120" w:after="240" w:line="240" w:lineRule="auto"/>
      <w:ind w:left="357" w:hanging="357"/>
      <w:jc w:val="both"/>
      <w:textAlignment w:val="baseline"/>
    </w:pPr>
    <w:rPr>
      <w:rFonts w:ascii="Arial" w:eastAsia="Times New Roman" w:hAnsi="Arial" w:cs="Arial"/>
      <w:sz w:val="22"/>
      <w:szCs w:val="22"/>
      <w:lang w:eastAsia="cs-CZ"/>
    </w:rPr>
  </w:style>
  <w:style w:type="paragraph" w:customStyle="1" w:styleId="Styl1-1">
    <w:name w:val="Styl1 - 1."/>
    <w:basedOn w:val="Normln"/>
    <w:link w:val="Styl1-1Char"/>
    <w:qFormat/>
    <w:rsid w:val="009F6CD2"/>
    <w:pPr>
      <w:numPr>
        <w:numId w:val="5"/>
      </w:numPr>
      <w:overflowPunct w:val="0"/>
      <w:autoSpaceDE w:val="0"/>
      <w:autoSpaceDN w:val="0"/>
      <w:adjustRightInd w:val="0"/>
      <w:spacing w:before="120" w:after="240" w:line="240" w:lineRule="auto"/>
      <w:ind w:left="357" w:hanging="357"/>
      <w:jc w:val="both"/>
      <w:textAlignment w:val="baseline"/>
    </w:pPr>
    <w:rPr>
      <w:rFonts w:ascii="Arial" w:eastAsia="Times New Roman" w:hAnsi="Arial" w:cs="Arial"/>
      <w:sz w:val="22"/>
      <w:szCs w:val="22"/>
      <w:lang w:eastAsia="cs-CZ"/>
    </w:rPr>
  </w:style>
  <w:style w:type="character" w:customStyle="1" w:styleId="Styl1-IChar">
    <w:name w:val="Styl1 - I. Char"/>
    <w:link w:val="Styl1-I"/>
    <w:rsid w:val="009F6CD2"/>
    <w:rPr>
      <w:rFonts w:ascii="Arial" w:eastAsia="Times New Roman" w:hAnsi="Arial" w:cs="Arial"/>
      <w:lang w:eastAsia="cs-CZ"/>
    </w:rPr>
  </w:style>
  <w:style w:type="paragraph" w:customStyle="1" w:styleId="Styl1-a">
    <w:name w:val="Styl1 - a)"/>
    <w:basedOn w:val="Styl1-1"/>
    <w:link w:val="Styl1-aChar"/>
    <w:qFormat/>
    <w:rsid w:val="009F6CD2"/>
    <w:pPr>
      <w:numPr>
        <w:numId w:val="6"/>
      </w:numPr>
      <w:ind w:left="357" w:hanging="357"/>
    </w:pPr>
  </w:style>
  <w:style w:type="character" w:customStyle="1" w:styleId="Styl1-1Char">
    <w:name w:val="Styl1 - 1. Char"/>
    <w:link w:val="Styl1-1"/>
    <w:rsid w:val="009F6CD2"/>
    <w:rPr>
      <w:rFonts w:ascii="Arial" w:eastAsia="Times New Roman" w:hAnsi="Arial" w:cs="Arial"/>
      <w:lang w:eastAsia="cs-CZ"/>
    </w:rPr>
  </w:style>
  <w:style w:type="character" w:customStyle="1" w:styleId="Styl1-aChar">
    <w:name w:val="Styl1 - a) Char"/>
    <w:basedOn w:val="Styl1-1Char"/>
    <w:link w:val="Styl1-a"/>
    <w:rsid w:val="009F6CD2"/>
    <w:rPr>
      <w:rFonts w:ascii="Arial" w:eastAsia="Times New Roman" w:hAnsi="Arial" w:cs="Arial"/>
      <w:lang w:eastAsia="cs-CZ"/>
    </w:rPr>
  </w:style>
  <w:style w:type="paragraph" w:customStyle="1" w:styleId="Poznmkypodarou">
    <w:name w:val="Poznámky pod čarou"/>
    <w:basedOn w:val="Normln"/>
    <w:rsid w:val="009F6CD2"/>
    <w:pPr>
      <w:spacing w:before="0" w:after="0" w:line="240" w:lineRule="auto"/>
      <w:ind w:left="198" w:hanging="198"/>
      <w:contextualSpacing/>
    </w:pPr>
    <w:rPr>
      <w:rFonts w:ascii="Arial" w:eastAsiaTheme="minorHAnsi" w:hAnsi="Arial" w:cs="Arial"/>
      <w:sz w:val="22"/>
      <w:szCs w:val="22"/>
      <w:vertAlign w:val="superscript"/>
    </w:rPr>
  </w:style>
  <w:style w:type="paragraph" w:styleId="Zhlav">
    <w:name w:val="header"/>
    <w:basedOn w:val="Normln"/>
    <w:link w:val="ZhlavChar"/>
    <w:uiPriority w:val="99"/>
    <w:unhideWhenUsed/>
    <w:rsid w:val="00FD48D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FD48D5"/>
    <w:rPr>
      <w:sz w:val="20"/>
      <w:szCs w:val="20"/>
    </w:rPr>
  </w:style>
  <w:style w:type="paragraph" w:styleId="Zpat">
    <w:name w:val="footer"/>
    <w:basedOn w:val="Normln"/>
    <w:link w:val="ZpatChar"/>
    <w:uiPriority w:val="99"/>
    <w:unhideWhenUsed/>
    <w:rsid w:val="00FD48D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FD48D5"/>
    <w:rPr>
      <w:sz w:val="20"/>
      <w:szCs w:val="20"/>
    </w:rPr>
  </w:style>
  <w:style w:type="character" w:styleId="Odkaznakoment">
    <w:name w:val="annotation reference"/>
    <w:basedOn w:val="Standardnpsmoodstavce"/>
    <w:uiPriority w:val="99"/>
    <w:semiHidden/>
    <w:unhideWhenUsed/>
    <w:rsid w:val="00A3251F"/>
    <w:rPr>
      <w:sz w:val="16"/>
      <w:szCs w:val="16"/>
    </w:rPr>
  </w:style>
  <w:style w:type="paragraph" w:styleId="Textkomente">
    <w:name w:val="annotation text"/>
    <w:basedOn w:val="Normln"/>
    <w:link w:val="TextkomenteChar"/>
    <w:uiPriority w:val="99"/>
    <w:semiHidden/>
    <w:unhideWhenUsed/>
    <w:rsid w:val="00A3251F"/>
    <w:pPr>
      <w:spacing w:line="240" w:lineRule="auto"/>
    </w:pPr>
  </w:style>
  <w:style w:type="character" w:customStyle="1" w:styleId="TextkomenteChar">
    <w:name w:val="Text komentáře Char"/>
    <w:basedOn w:val="Standardnpsmoodstavce"/>
    <w:link w:val="Textkomente"/>
    <w:uiPriority w:val="99"/>
    <w:semiHidden/>
    <w:rsid w:val="00A3251F"/>
    <w:rPr>
      <w:sz w:val="20"/>
      <w:szCs w:val="20"/>
    </w:rPr>
  </w:style>
  <w:style w:type="paragraph" w:styleId="Pedmtkomente">
    <w:name w:val="annotation subject"/>
    <w:basedOn w:val="Textkomente"/>
    <w:next w:val="Textkomente"/>
    <w:link w:val="PedmtkomenteChar"/>
    <w:uiPriority w:val="99"/>
    <w:semiHidden/>
    <w:unhideWhenUsed/>
    <w:rsid w:val="00A3251F"/>
    <w:rPr>
      <w:b/>
      <w:bCs/>
    </w:rPr>
  </w:style>
  <w:style w:type="character" w:customStyle="1" w:styleId="PedmtkomenteChar">
    <w:name w:val="Předmět komentáře Char"/>
    <w:basedOn w:val="TextkomenteChar"/>
    <w:link w:val="Pedmtkomente"/>
    <w:uiPriority w:val="99"/>
    <w:semiHidden/>
    <w:rsid w:val="00A325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2661">
      <w:bodyDiv w:val="1"/>
      <w:marLeft w:val="0"/>
      <w:marRight w:val="0"/>
      <w:marTop w:val="0"/>
      <w:marBottom w:val="0"/>
      <w:divBdr>
        <w:top w:val="none" w:sz="0" w:space="0" w:color="auto"/>
        <w:left w:val="none" w:sz="0" w:space="0" w:color="auto"/>
        <w:bottom w:val="none" w:sz="0" w:space="0" w:color="auto"/>
        <w:right w:val="none" w:sz="0" w:space="0" w:color="auto"/>
      </w:divBdr>
    </w:div>
    <w:div w:id="47851103">
      <w:bodyDiv w:val="1"/>
      <w:marLeft w:val="0"/>
      <w:marRight w:val="0"/>
      <w:marTop w:val="0"/>
      <w:marBottom w:val="0"/>
      <w:divBdr>
        <w:top w:val="none" w:sz="0" w:space="0" w:color="auto"/>
        <w:left w:val="none" w:sz="0" w:space="0" w:color="auto"/>
        <w:bottom w:val="none" w:sz="0" w:space="0" w:color="auto"/>
        <w:right w:val="none" w:sz="0" w:space="0" w:color="auto"/>
      </w:divBdr>
    </w:div>
    <w:div w:id="53897045">
      <w:bodyDiv w:val="1"/>
      <w:marLeft w:val="0"/>
      <w:marRight w:val="0"/>
      <w:marTop w:val="0"/>
      <w:marBottom w:val="0"/>
      <w:divBdr>
        <w:top w:val="none" w:sz="0" w:space="0" w:color="auto"/>
        <w:left w:val="none" w:sz="0" w:space="0" w:color="auto"/>
        <w:bottom w:val="none" w:sz="0" w:space="0" w:color="auto"/>
        <w:right w:val="none" w:sz="0" w:space="0" w:color="auto"/>
      </w:divBdr>
    </w:div>
    <w:div w:id="54165300">
      <w:bodyDiv w:val="1"/>
      <w:marLeft w:val="0"/>
      <w:marRight w:val="0"/>
      <w:marTop w:val="0"/>
      <w:marBottom w:val="0"/>
      <w:divBdr>
        <w:top w:val="none" w:sz="0" w:space="0" w:color="auto"/>
        <w:left w:val="none" w:sz="0" w:space="0" w:color="auto"/>
        <w:bottom w:val="none" w:sz="0" w:space="0" w:color="auto"/>
        <w:right w:val="none" w:sz="0" w:space="0" w:color="auto"/>
      </w:divBdr>
    </w:div>
    <w:div w:id="76094969">
      <w:bodyDiv w:val="1"/>
      <w:marLeft w:val="0"/>
      <w:marRight w:val="0"/>
      <w:marTop w:val="0"/>
      <w:marBottom w:val="0"/>
      <w:divBdr>
        <w:top w:val="none" w:sz="0" w:space="0" w:color="auto"/>
        <w:left w:val="none" w:sz="0" w:space="0" w:color="auto"/>
        <w:bottom w:val="none" w:sz="0" w:space="0" w:color="auto"/>
        <w:right w:val="none" w:sz="0" w:space="0" w:color="auto"/>
      </w:divBdr>
    </w:div>
    <w:div w:id="81339318">
      <w:bodyDiv w:val="1"/>
      <w:marLeft w:val="0"/>
      <w:marRight w:val="0"/>
      <w:marTop w:val="0"/>
      <w:marBottom w:val="0"/>
      <w:divBdr>
        <w:top w:val="none" w:sz="0" w:space="0" w:color="auto"/>
        <w:left w:val="none" w:sz="0" w:space="0" w:color="auto"/>
        <w:bottom w:val="none" w:sz="0" w:space="0" w:color="auto"/>
        <w:right w:val="none" w:sz="0" w:space="0" w:color="auto"/>
      </w:divBdr>
    </w:div>
    <w:div w:id="81997110">
      <w:bodyDiv w:val="1"/>
      <w:marLeft w:val="0"/>
      <w:marRight w:val="0"/>
      <w:marTop w:val="0"/>
      <w:marBottom w:val="0"/>
      <w:divBdr>
        <w:top w:val="none" w:sz="0" w:space="0" w:color="auto"/>
        <w:left w:val="none" w:sz="0" w:space="0" w:color="auto"/>
        <w:bottom w:val="none" w:sz="0" w:space="0" w:color="auto"/>
        <w:right w:val="none" w:sz="0" w:space="0" w:color="auto"/>
      </w:divBdr>
    </w:div>
    <w:div w:id="92097755">
      <w:bodyDiv w:val="1"/>
      <w:marLeft w:val="0"/>
      <w:marRight w:val="0"/>
      <w:marTop w:val="0"/>
      <w:marBottom w:val="0"/>
      <w:divBdr>
        <w:top w:val="none" w:sz="0" w:space="0" w:color="auto"/>
        <w:left w:val="none" w:sz="0" w:space="0" w:color="auto"/>
        <w:bottom w:val="none" w:sz="0" w:space="0" w:color="auto"/>
        <w:right w:val="none" w:sz="0" w:space="0" w:color="auto"/>
      </w:divBdr>
    </w:div>
    <w:div w:id="92291008">
      <w:bodyDiv w:val="1"/>
      <w:marLeft w:val="0"/>
      <w:marRight w:val="0"/>
      <w:marTop w:val="0"/>
      <w:marBottom w:val="0"/>
      <w:divBdr>
        <w:top w:val="none" w:sz="0" w:space="0" w:color="auto"/>
        <w:left w:val="none" w:sz="0" w:space="0" w:color="auto"/>
        <w:bottom w:val="none" w:sz="0" w:space="0" w:color="auto"/>
        <w:right w:val="none" w:sz="0" w:space="0" w:color="auto"/>
      </w:divBdr>
    </w:div>
    <w:div w:id="95059890">
      <w:bodyDiv w:val="1"/>
      <w:marLeft w:val="0"/>
      <w:marRight w:val="0"/>
      <w:marTop w:val="0"/>
      <w:marBottom w:val="0"/>
      <w:divBdr>
        <w:top w:val="none" w:sz="0" w:space="0" w:color="auto"/>
        <w:left w:val="none" w:sz="0" w:space="0" w:color="auto"/>
        <w:bottom w:val="none" w:sz="0" w:space="0" w:color="auto"/>
        <w:right w:val="none" w:sz="0" w:space="0" w:color="auto"/>
      </w:divBdr>
    </w:div>
    <w:div w:id="106629345">
      <w:bodyDiv w:val="1"/>
      <w:marLeft w:val="0"/>
      <w:marRight w:val="0"/>
      <w:marTop w:val="0"/>
      <w:marBottom w:val="0"/>
      <w:divBdr>
        <w:top w:val="none" w:sz="0" w:space="0" w:color="auto"/>
        <w:left w:val="none" w:sz="0" w:space="0" w:color="auto"/>
        <w:bottom w:val="none" w:sz="0" w:space="0" w:color="auto"/>
        <w:right w:val="none" w:sz="0" w:space="0" w:color="auto"/>
      </w:divBdr>
    </w:div>
    <w:div w:id="113403100">
      <w:bodyDiv w:val="1"/>
      <w:marLeft w:val="0"/>
      <w:marRight w:val="0"/>
      <w:marTop w:val="0"/>
      <w:marBottom w:val="0"/>
      <w:divBdr>
        <w:top w:val="none" w:sz="0" w:space="0" w:color="auto"/>
        <w:left w:val="none" w:sz="0" w:space="0" w:color="auto"/>
        <w:bottom w:val="none" w:sz="0" w:space="0" w:color="auto"/>
        <w:right w:val="none" w:sz="0" w:space="0" w:color="auto"/>
      </w:divBdr>
    </w:div>
    <w:div w:id="113408490">
      <w:bodyDiv w:val="1"/>
      <w:marLeft w:val="0"/>
      <w:marRight w:val="0"/>
      <w:marTop w:val="0"/>
      <w:marBottom w:val="0"/>
      <w:divBdr>
        <w:top w:val="none" w:sz="0" w:space="0" w:color="auto"/>
        <w:left w:val="none" w:sz="0" w:space="0" w:color="auto"/>
        <w:bottom w:val="none" w:sz="0" w:space="0" w:color="auto"/>
        <w:right w:val="none" w:sz="0" w:space="0" w:color="auto"/>
      </w:divBdr>
    </w:div>
    <w:div w:id="114179659">
      <w:bodyDiv w:val="1"/>
      <w:marLeft w:val="0"/>
      <w:marRight w:val="0"/>
      <w:marTop w:val="0"/>
      <w:marBottom w:val="0"/>
      <w:divBdr>
        <w:top w:val="none" w:sz="0" w:space="0" w:color="auto"/>
        <w:left w:val="none" w:sz="0" w:space="0" w:color="auto"/>
        <w:bottom w:val="none" w:sz="0" w:space="0" w:color="auto"/>
        <w:right w:val="none" w:sz="0" w:space="0" w:color="auto"/>
      </w:divBdr>
    </w:div>
    <w:div w:id="125436993">
      <w:bodyDiv w:val="1"/>
      <w:marLeft w:val="0"/>
      <w:marRight w:val="0"/>
      <w:marTop w:val="0"/>
      <w:marBottom w:val="0"/>
      <w:divBdr>
        <w:top w:val="none" w:sz="0" w:space="0" w:color="auto"/>
        <w:left w:val="none" w:sz="0" w:space="0" w:color="auto"/>
        <w:bottom w:val="none" w:sz="0" w:space="0" w:color="auto"/>
        <w:right w:val="none" w:sz="0" w:space="0" w:color="auto"/>
      </w:divBdr>
    </w:div>
    <w:div w:id="149684691">
      <w:bodyDiv w:val="1"/>
      <w:marLeft w:val="0"/>
      <w:marRight w:val="0"/>
      <w:marTop w:val="0"/>
      <w:marBottom w:val="0"/>
      <w:divBdr>
        <w:top w:val="none" w:sz="0" w:space="0" w:color="auto"/>
        <w:left w:val="none" w:sz="0" w:space="0" w:color="auto"/>
        <w:bottom w:val="none" w:sz="0" w:space="0" w:color="auto"/>
        <w:right w:val="none" w:sz="0" w:space="0" w:color="auto"/>
      </w:divBdr>
    </w:div>
    <w:div w:id="154952248">
      <w:bodyDiv w:val="1"/>
      <w:marLeft w:val="0"/>
      <w:marRight w:val="0"/>
      <w:marTop w:val="0"/>
      <w:marBottom w:val="0"/>
      <w:divBdr>
        <w:top w:val="none" w:sz="0" w:space="0" w:color="auto"/>
        <w:left w:val="none" w:sz="0" w:space="0" w:color="auto"/>
        <w:bottom w:val="none" w:sz="0" w:space="0" w:color="auto"/>
        <w:right w:val="none" w:sz="0" w:space="0" w:color="auto"/>
      </w:divBdr>
    </w:div>
    <w:div w:id="155534619">
      <w:bodyDiv w:val="1"/>
      <w:marLeft w:val="0"/>
      <w:marRight w:val="0"/>
      <w:marTop w:val="0"/>
      <w:marBottom w:val="0"/>
      <w:divBdr>
        <w:top w:val="none" w:sz="0" w:space="0" w:color="auto"/>
        <w:left w:val="none" w:sz="0" w:space="0" w:color="auto"/>
        <w:bottom w:val="none" w:sz="0" w:space="0" w:color="auto"/>
        <w:right w:val="none" w:sz="0" w:space="0" w:color="auto"/>
      </w:divBdr>
    </w:div>
    <w:div w:id="158351682">
      <w:bodyDiv w:val="1"/>
      <w:marLeft w:val="0"/>
      <w:marRight w:val="0"/>
      <w:marTop w:val="0"/>
      <w:marBottom w:val="0"/>
      <w:divBdr>
        <w:top w:val="none" w:sz="0" w:space="0" w:color="auto"/>
        <w:left w:val="none" w:sz="0" w:space="0" w:color="auto"/>
        <w:bottom w:val="none" w:sz="0" w:space="0" w:color="auto"/>
        <w:right w:val="none" w:sz="0" w:space="0" w:color="auto"/>
      </w:divBdr>
    </w:div>
    <w:div w:id="181091794">
      <w:bodyDiv w:val="1"/>
      <w:marLeft w:val="0"/>
      <w:marRight w:val="0"/>
      <w:marTop w:val="0"/>
      <w:marBottom w:val="0"/>
      <w:divBdr>
        <w:top w:val="none" w:sz="0" w:space="0" w:color="auto"/>
        <w:left w:val="none" w:sz="0" w:space="0" w:color="auto"/>
        <w:bottom w:val="none" w:sz="0" w:space="0" w:color="auto"/>
        <w:right w:val="none" w:sz="0" w:space="0" w:color="auto"/>
      </w:divBdr>
    </w:div>
    <w:div w:id="185872214">
      <w:bodyDiv w:val="1"/>
      <w:marLeft w:val="0"/>
      <w:marRight w:val="0"/>
      <w:marTop w:val="0"/>
      <w:marBottom w:val="0"/>
      <w:divBdr>
        <w:top w:val="none" w:sz="0" w:space="0" w:color="auto"/>
        <w:left w:val="none" w:sz="0" w:space="0" w:color="auto"/>
        <w:bottom w:val="none" w:sz="0" w:space="0" w:color="auto"/>
        <w:right w:val="none" w:sz="0" w:space="0" w:color="auto"/>
      </w:divBdr>
    </w:div>
    <w:div w:id="189924244">
      <w:bodyDiv w:val="1"/>
      <w:marLeft w:val="0"/>
      <w:marRight w:val="0"/>
      <w:marTop w:val="0"/>
      <w:marBottom w:val="0"/>
      <w:divBdr>
        <w:top w:val="none" w:sz="0" w:space="0" w:color="auto"/>
        <w:left w:val="none" w:sz="0" w:space="0" w:color="auto"/>
        <w:bottom w:val="none" w:sz="0" w:space="0" w:color="auto"/>
        <w:right w:val="none" w:sz="0" w:space="0" w:color="auto"/>
      </w:divBdr>
    </w:div>
    <w:div w:id="206727180">
      <w:bodyDiv w:val="1"/>
      <w:marLeft w:val="0"/>
      <w:marRight w:val="0"/>
      <w:marTop w:val="0"/>
      <w:marBottom w:val="0"/>
      <w:divBdr>
        <w:top w:val="none" w:sz="0" w:space="0" w:color="auto"/>
        <w:left w:val="none" w:sz="0" w:space="0" w:color="auto"/>
        <w:bottom w:val="none" w:sz="0" w:space="0" w:color="auto"/>
        <w:right w:val="none" w:sz="0" w:space="0" w:color="auto"/>
      </w:divBdr>
    </w:div>
    <w:div w:id="227083437">
      <w:bodyDiv w:val="1"/>
      <w:marLeft w:val="0"/>
      <w:marRight w:val="0"/>
      <w:marTop w:val="0"/>
      <w:marBottom w:val="0"/>
      <w:divBdr>
        <w:top w:val="none" w:sz="0" w:space="0" w:color="auto"/>
        <w:left w:val="none" w:sz="0" w:space="0" w:color="auto"/>
        <w:bottom w:val="none" w:sz="0" w:space="0" w:color="auto"/>
        <w:right w:val="none" w:sz="0" w:space="0" w:color="auto"/>
      </w:divBdr>
    </w:div>
    <w:div w:id="234434340">
      <w:bodyDiv w:val="1"/>
      <w:marLeft w:val="0"/>
      <w:marRight w:val="0"/>
      <w:marTop w:val="0"/>
      <w:marBottom w:val="0"/>
      <w:divBdr>
        <w:top w:val="none" w:sz="0" w:space="0" w:color="auto"/>
        <w:left w:val="none" w:sz="0" w:space="0" w:color="auto"/>
        <w:bottom w:val="none" w:sz="0" w:space="0" w:color="auto"/>
        <w:right w:val="none" w:sz="0" w:space="0" w:color="auto"/>
      </w:divBdr>
    </w:div>
    <w:div w:id="239172887">
      <w:bodyDiv w:val="1"/>
      <w:marLeft w:val="0"/>
      <w:marRight w:val="0"/>
      <w:marTop w:val="0"/>
      <w:marBottom w:val="0"/>
      <w:divBdr>
        <w:top w:val="none" w:sz="0" w:space="0" w:color="auto"/>
        <w:left w:val="none" w:sz="0" w:space="0" w:color="auto"/>
        <w:bottom w:val="none" w:sz="0" w:space="0" w:color="auto"/>
        <w:right w:val="none" w:sz="0" w:space="0" w:color="auto"/>
      </w:divBdr>
    </w:div>
    <w:div w:id="250965704">
      <w:bodyDiv w:val="1"/>
      <w:marLeft w:val="0"/>
      <w:marRight w:val="0"/>
      <w:marTop w:val="0"/>
      <w:marBottom w:val="0"/>
      <w:divBdr>
        <w:top w:val="none" w:sz="0" w:space="0" w:color="auto"/>
        <w:left w:val="none" w:sz="0" w:space="0" w:color="auto"/>
        <w:bottom w:val="none" w:sz="0" w:space="0" w:color="auto"/>
        <w:right w:val="none" w:sz="0" w:space="0" w:color="auto"/>
      </w:divBdr>
    </w:div>
    <w:div w:id="274943295">
      <w:bodyDiv w:val="1"/>
      <w:marLeft w:val="0"/>
      <w:marRight w:val="0"/>
      <w:marTop w:val="0"/>
      <w:marBottom w:val="0"/>
      <w:divBdr>
        <w:top w:val="none" w:sz="0" w:space="0" w:color="auto"/>
        <w:left w:val="none" w:sz="0" w:space="0" w:color="auto"/>
        <w:bottom w:val="none" w:sz="0" w:space="0" w:color="auto"/>
        <w:right w:val="none" w:sz="0" w:space="0" w:color="auto"/>
      </w:divBdr>
    </w:div>
    <w:div w:id="277372156">
      <w:bodyDiv w:val="1"/>
      <w:marLeft w:val="0"/>
      <w:marRight w:val="0"/>
      <w:marTop w:val="0"/>
      <w:marBottom w:val="0"/>
      <w:divBdr>
        <w:top w:val="none" w:sz="0" w:space="0" w:color="auto"/>
        <w:left w:val="none" w:sz="0" w:space="0" w:color="auto"/>
        <w:bottom w:val="none" w:sz="0" w:space="0" w:color="auto"/>
        <w:right w:val="none" w:sz="0" w:space="0" w:color="auto"/>
      </w:divBdr>
    </w:div>
    <w:div w:id="286131687">
      <w:bodyDiv w:val="1"/>
      <w:marLeft w:val="0"/>
      <w:marRight w:val="0"/>
      <w:marTop w:val="0"/>
      <w:marBottom w:val="0"/>
      <w:divBdr>
        <w:top w:val="none" w:sz="0" w:space="0" w:color="auto"/>
        <w:left w:val="none" w:sz="0" w:space="0" w:color="auto"/>
        <w:bottom w:val="none" w:sz="0" w:space="0" w:color="auto"/>
        <w:right w:val="none" w:sz="0" w:space="0" w:color="auto"/>
      </w:divBdr>
    </w:div>
    <w:div w:id="290332766">
      <w:bodyDiv w:val="1"/>
      <w:marLeft w:val="0"/>
      <w:marRight w:val="0"/>
      <w:marTop w:val="0"/>
      <w:marBottom w:val="0"/>
      <w:divBdr>
        <w:top w:val="none" w:sz="0" w:space="0" w:color="auto"/>
        <w:left w:val="none" w:sz="0" w:space="0" w:color="auto"/>
        <w:bottom w:val="none" w:sz="0" w:space="0" w:color="auto"/>
        <w:right w:val="none" w:sz="0" w:space="0" w:color="auto"/>
      </w:divBdr>
    </w:div>
    <w:div w:id="291177023">
      <w:bodyDiv w:val="1"/>
      <w:marLeft w:val="0"/>
      <w:marRight w:val="0"/>
      <w:marTop w:val="0"/>
      <w:marBottom w:val="0"/>
      <w:divBdr>
        <w:top w:val="none" w:sz="0" w:space="0" w:color="auto"/>
        <w:left w:val="none" w:sz="0" w:space="0" w:color="auto"/>
        <w:bottom w:val="none" w:sz="0" w:space="0" w:color="auto"/>
        <w:right w:val="none" w:sz="0" w:space="0" w:color="auto"/>
      </w:divBdr>
    </w:div>
    <w:div w:id="299649217">
      <w:bodyDiv w:val="1"/>
      <w:marLeft w:val="0"/>
      <w:marRight w:val="0"/>
      <w:marTop w:val="0"/>
      <w:marBottom w:val="0"/>
      <w:divBdr>
        <w:top w:val="none" w:sz="0" w:space="0" w:color="auto"/>
        <w:left w:val="none" w:sz="0" w:space="0" w:color="auto"/>
        <w:bottom w:val="none" w:sz="0" w:space="0" w:color="auto"/>
        <w:right w:val="none" w:sz="0" w:space="0" w:color="auto"/>
      </w:divBdr>
    </w:div>
    <w:div w:id="301085162">
      <w:bodyDiv w:val="1"/>
      <w:marLeft w:val="0"/>
      <w:marRight w:val="0"/>
      <w:marTop w:val="0"/>
      <w:marBottom w:val="0"/>
      <w:divBdr>
        <w:top w:val="none" w:sz="0" w:space="0" w:color="auto"/>
        <w:left w:val="none" w:sz="0" w:space="0" w:color="auto"/>
        <w:bottom w:val="none" w:sz="0" w:space="0" w:color="auto"/>
        <w:right w:val="none" w:sz="0" w:space="0" w:color="auto"/>
      </w:divBdr>
    </w:div>
    <w:div w:id="311643699">
      <w:bodyDiv w:val="1"/>
      <w:marLeft w:val="0"/>
      <w:marRight w:val="0"/>
      <w:marTop w:val="0"/>
      <w:marBottom w:val="0"/>
      <w:divBdr>
        <w:top w:val="none" w:sz="0" w:space="0" w:color="auto"/>
        <w:left w:val="none" w:sz="0" w:space="0" w:color="auto"/>
        <w:bottom w:val="none" w:sz="0" w:space="0" w:color="auto"/>
        <w:right w:val="none" w:sz="0" w:space="0" w:color="auto"/>
      </w:divBdr>
    </w:div>
    <w:div w:id="316306576">
      <w:bodyDiv w:val="1"/>
      <w:marLeft w:val="0"/>
      <w:marRight w:val="0"/>
      <w:marTop w:val="0"/>
      <w:marBottom w:val="0"/>
      <w:divBdr>
        <w:top w:val="none" w:sz="0" w:space="0" w:color="auto"/>
        <w:left w:val="none" w:sz="0" w:space="0" w:color="auto"/>
        <w:bottom w:val="none" w:sz="0" w:space="0" w:color="auto"/>
        <w:right w:val="none" w:sz="0" w:space="0" w:color="auto"/>
      </w:divBdr>
    </w:div>
    <w:div w:id="318727204">
      <w:bodyDiv w:val="1"/>
      <w:marLeft w:val="0"/>
      <w:marRight w:val="0"/>
      <w:marTop w:val="0"/>
      <w:marBottom w:val="0"/>
      <w:divBdr>
        <w:top w:val="none" w:sz="0" w:space="0" w:color="auto"/>
        <w:left w:val="none" w:sz="0" w:space="0" w:color="auto"/>
        <w:bottom w:val="none" w:sz="0" w:space="0" w:color="auto"/>
        <w:right w:val="none" w:sz="0" w:space="0" w:color="auto"/>
      </w:divBdr>
    </w:div>
    <w:div w:id="320350893">
      <w:bodyDiv w:val="1"/>
      <w:marLeft w:val="0"/>
      <w:marRight w:val="0"/>
      <w:marTop w:val="0"/>
      <w:marBottom w:val="0"/>
      <w:divBdr>
        <w:top w:val="none" w:sz="0" w:space="0" w:color="auto"/>
        <w:left w:val="none" w:sz="0" w:space="0" w:color="auto"/>
        <w:bottom w:val="none" w:sz="0" w:space="0" w:color="auto"/>
        <w:right w:val="none" w:sz="0" w:space="0" w:color="auto"/>
      </w:divBdr>
    </w:div>
    <w:div w:id="322709253">
      <w:bodyDiv w:val="1"/>
      <w:marLeft w:val="0"/>
      <w:marRight w:val="0"/>
      <w:marTop w:val="0"/>
      <w:marBottom w:val="0"/>
      <w:divBdr>
        <w:top w:val="none" w:sz="0" w:space="0" w:color="auto"/>
        <w:left w:val="none" w:sz="0" w:space="0" w:color="auto"/>
        <w:bottom w:val="none" w:sz="0" w:space="0" w:color="auto"/>
        <w:right w:val="none" w:sz="0" w:space="0" w:color="auto"/>
      </w:divBdr>
    </w:div>
    <w:div w:id="332727254">
      <w:bodyDiv w:val="1"/>
      <w:marLeft w:val="0"/>
      <w:marRight w:val="0"/>
      <w:marTop w:val="0"/>
      <w:marBottom w:val="0"/>
      <w:divBdr>
        <w:top w:val="none" w:sz="0" w:space="0" w:color="auto"/>
        <w:left w:val="none" w:sz="0" w:space="0" w:color="auto"/>
        <w:bottom w:val="none" w:sz="0" w:space="0" w:color="auto"/>
        <w:right w:val="none" w:sz="0" w:space="0" w:color="auto"/>
      </w:divBdr>
    </w:div>
    <w:div w:id="338385845">
      <w:bodyDiv w:val="1"/>
      <w:marLeft w:val="0"/>
      <w:marRight w:val="0"/>
      <w:marTop w:val="0"/>
      <w:marBottom w:val="0"/>
      <w:divBdr>
        <w:top w:val="none" w:sz="0" w:space="0" w:color="auto"/>
        <w:left w:val="none" w:sz="0" w:space="0" w:color="auto"/>
        <w:bottom w:val="none" w:sz="0" w:space="0" w:color="auto"/>
        <w:right w:val="none" w:sz="0" w:space="0" w:color="auto"/>
      </w:divBdr>
    </w:div>
    <w:div w:id="340550710">
      <w:bodyDiv w:val="1"/>
      <w:marLeft w:val="0"/>
      <w:marRight w:val="0"/>
      <w:marTop w:val="0"/>
      <w:marBottom w:val="0"/>
      <w:divBdr>
        <w:top w:val="none" w:sz="0" w:space="0" w:color="auto"/>
        <w:left w:val="none" w:sz="0" w:space="0" w:color="auto"/>
        <w:bottom w:val="none" w:sz="0" w:space="0" w:color="auto"/>
        <w:right w:val="none" w:sz="0" w:space="0" w:color="auto"/>
      </w:divBdr>
    </w:div>
    <w:div w:id="350838464">
      <w:bodyDiv w:val="1"/>
      <w:marLeft w:val="0"/>
      <w:marRight w:val="0"/>
      <w:marTop w:val="0"/>
      <w:marBottom w:val="0"/>
      <w:divBdr>
        <w:top w:val="none" w:sz="0" w:space="0" w:color="auto"/>
        <w:left w:val="none" w:sz="0" w:space="0" w:color="auto"/>
        <w:bottom w:val="none" w:sz="0" w:space="0" w:color="auto"/>
        <w:right w:val="none" w:sz="0" w:space="0" w:color="auto"/>
      </w:divBdr>
    </w:div>
    <w:div w:id="354238607">
      <w:bodyDiv w:val="1"/>
      <w:marLeft w:val="0"/>
      <w:marRight w:val="0"/>
      <w:marTop w:val="0"/>
      <w:marBottom w:val="0"/>
      <w:divBdr>
        <w:top w:val="none" w:sz="0" w:space="0" w:color="auto"/>
        <w:left w:val="none" w:sz="0" w:space="0" w:color="auto"/>
        <w:bottom w:val="none" w:sz="0" w:space="0" w:color="auto"/>
        <w:right w:val="none" w:sz="0" w:space="0" w:color="auto"/>
      </w:divBdr>
    </w:div>
    <w:div w:id="360278889">
      <w:bodyDiv w:val="1"/>
      <w:marLeft w:val="0"/>
      <w:marRight w:val="0"/>
      <w:marTop w:val="0"/>
      <w:marBottom w:val="0"/>
      <w:divBdr>
        <w:top w:val="none" w:sz="0" w:space="0" w:color="auto"/>
        <w:left w:val="none" w:sz="0" w:space="0" w:color="auto"/>
        <w:bottom w:val="none" w:sz="0" w:space="0" w:color="auto"/>
        <w:right w:val="none" w:sz="0" w:space="0" w:color="auto"/>
      </w:divBdr>
    </w:div>
    <w:div w:id="363681153">
      <w:bodyDiv w:val="1"/>
      <w:marLeft w:val="0"/>
      <w:marRight w:val="0"/>
      <w:marTop w:val="0"/>
      <w:marBottom w:val="0"/>
      <w:divBdr>
        <w:top w:val="none" w:sz="0" w:space="0" w:color="auto"/>
        <w:left w:val="none" w:sz="0" w:space="0" w:color="auto"/>
        <w:bottom w:val="none" w:sz="0" w:space="0" w:color="auto"/>
        <w:right w:val="none" w:sz="0" w:space="0" w:color="auto"/>
      </w:divBdr>
    </w:div>
    <w:div w:id="365840241">
      <w:bodyDiv w:val="1"/>
      <w:marLeft w:val="0"/>
      <w:marRight w:val="0"/>
      <w:marTop w:val="0"/>
      <w:marBottom w:val="0"/>
      <w:divBdr>
        <w:top w:val="none" w:sz="0" w:space="0" w:color="auto"/>
        <w:left w:val="none" w:sz="0" w:space="0" w:color="auto"/>
        <w:bottom w:val="none" w:sz="0" w:space="0" w:color="auto"/>
        <w:right w:val="none" w:sz="0" w:space="0" w:color="auto"/>
      </w:divBdr>
    </w:div>
    <w:div w:id="384648425">
      <w:bodyDiv w:val="1"/>
      <w:marLeft w:val="0"/>
      <w:marRight w:val="0"/>
      <w:marTop w:val="0"/>
      <w:marBottom w:val="0"/>
      <w:divBdr>
        <w:top w:val="none" w:sz="0" w:space="0" w:color="auto"/>
        <w:left w:val="none" w:sz="0" w:space="0" w:color="auto"/>
        <w:bottom w:val="none" w:sz="0" w:space="0" w:color="auto"/>
        <w:right w:val="none" w:sz="0" w:space="0" w:color="auto"/>
      </w:divBdr>
    </w:div>
    <w:div w:id="385642269">
      <w:bodyDiv w:val="1"/>
      <w:marLeft w:val="0"/>
      <w:marRight w:val="0"/>
      <w:marTop w:val="0"/>
      <w:marBottom w:val="0"/>
      <w:divBdr>
        <w:top w:val="none" w:sz="0" w:space="0" w:color="auto"/>
        <w:left w:val="none" w:sz="0" w:space="0" w:color="auto"/>
        <w:bottom w:val="none" w:sz="0" w:space="0" w:color="auto"/>
        <w:right w:val="none" w:sz="0" w:space="0" w:color="auto"/>
      </w:divBdr>
    </w:div>
    <w:div w:id="389764217">
      <w:bodyDiv w:val="1"/>
      <w:marLeft w:val="0"/>
      <w:marRight w:val="0"/>
      <w:marTop w:val="0"/>
      <w:marBottom w:val="0"/>
      <w:divBdr>
        <w:top w:val="none" w:sz="0" w:space="0" w:color="auto"/>
        <w:left w:val="none" w:sz="0" w:space="0" w:color="auto"/>
        <w:bottom w:val="none" w:sz="0" w:space="0" w:color="auto"/>
        <w:right w:val="none" w:sz="0" w:space="0" w:color="auto"/>
      </w:divBdr>
    </w:div>
    <w:div w:id="407921234">
      <w:bodyDiv w:val="1"/>
      <w:marLeft w:val="0"/>
      <w:marRight w:val="0"/>
      <w:marTop w:val="0"/>
      <w:marBottom w:val="0"/>
      <w:divBdr>
        <w:top w:val="none" w:sz="0" w:space="0" w:color="auto"/>
        <w:left w:val="none" w:sz="0" w:space="0" w:color="auto"/>
        <w:bottom w:val="none" w:sz="0" w:space="0" w:color="auto"/>
        <w:right w:val="none" w:sz="0" w:space="0" w:color="auto"/>
      </w:divBdr>
    </w:div>
    <w:div w:id="485628904">
      <w:bodyDiv w:val="1"/>
      <w:marLeft w:val="0"/>
      <w:marRight w:val="0"/>
      <w:marTop w:val="0"/>
      <w:marBottom w:val="0"/>
      <w:divBdr>
        <w:top w:val="none" w:sz="0" w:space="0" w:color="auto"/>
        <w:left w:val="none" w:sz="0" w:space="0" w:color="auto"/>
        <w:bottom w:val="none" w:sz="0" w:space="0" w:color="auto"/>
        <w:right w:val="none" w:sz="0" w:space="0" w:color="auto"/>
      </w:divBdr>
    </w:div>
    <w:div w:id="489055262">
      <w:bodyDiv w:val="1"/>
      <w:marLeft w:val="0"/>
      <w:marRight w:val="0"/>
      <w:marTop w:val="0"/>
      <w:marBottom w:val="0"/>
      <w:divBdr>
        <w:top w:val="none" w:sz="0" w:space="0" w:color="auto"/>
        <w:left w:val="none" w:sz="0" w:space="0" w:color="auto"/>
        <w:bottom w:val="none" w:sz="0" w:space="0" w:color="auto"/>
        <w:right w:val="none" w:sz="0" w:space="0" w:color="auto"/>
      </w:divBdr>
    </w:div>
    <w:div w:id="497036529">
      <w:bodyDiv w:val="1"/>
      <w:marLeft w:val="0"/>
      <w:marRight w:val="0"/>
      <w:marTop w:val="0"/>
      <w:marBottom w:val="0"/>
      <w:divBdr>
        <w:top w:val="none" w:sz="0" w:space="0" w:color="auto"/>
        <w:left w:val="none" w:sz="0" w:space="0" w:color="auto"/>
        <w:bottom w:val="none" w:sz="0" w:space="0" w:color="auto"/>
        <w:right w:val="none" w:sz="0" w:space="0" w:color="auto"/>
      </w:divBdr>
    </w:div>
    <w:div w:id="498082159">
      <w:bodyDiv w:val="1"/>
      <w:marLeft w:val="0"/>
      <w:marRight w:val="0"/>
      <w:marTop w:val="0"/>
      <w:marBottom w:val="0"/>
      <w:divBdr>
        <w:top w:val="none" w:sz="0" w:space="0" w:color="auto"/>
        <w:left w:val="none" w:sz="0" w:space="0" w:color="auto"/>
        <w:bottom w:val="none" w:sz="0" w:space="0" w:color="auto"/>
        <w:right w:val="none" w:sz="0" w:space="0" w:color="auto"/>
      </w:divBdr>
    </w:div>
    <w:div w:id="524558273">
      <w:bodyDiv w:val="1"/>
      <w:marLeft w:val="0"/>
      <w:marRight w:val="0"/>
      <w:marTop w:val="0"/>
      <w:marBottom w:val="0"/>
      <w:divBdr>
        <w:top w:val="none" w:sz="0" w:space="0" w:color="auto"/>
        <w:left w:val="none" w:sz="0" w:space="0" w:color="auto"/>
        <w:bottom w:val="none" w:sz="0" w:space="0" w:color="auto"/>
        <w:right w:val="none" w:sz="0" w:space="0" w:color="auto"/>
      </w:divBdr>
    </w:div>
    <w:div w:id="528881228">
      <w:bodyDiv w:val="1"/>
      <w:marLeft w:val="0"/>
      <w:marRight w:val="0"/>
      <w:marTop w:val="0"/>
      <w:marBottom w:val="0"/>
      <w:divBdr>
        <w:top w:val="none" w:sz="0" w:space="0" w:color="auto"/>
        <w:left w:val="none" w:sz="0" w:space="0" w:color="auto"/>
        <w:bottom w:val="none" w:sz="0" w:space="0" w:color="auto"/>
        <w:right w:val="none" w:sz="0" w:space="0" w:color="auto"/>
      </w:divBdr>
    </w:div>
    <w:div w:id="538858777">
      <w:bodyDiv w:val="1"/>
      <w:marLeft w:val="0"/>
      <w:marRight w:val="0"/>
      <w:marTop w:val="0"/>
      <w:marBottom w:val="0"/>
      <w:divBdr>
        <w:top w:val="none" w:sz="0" w:space="0" w:color="auto"/>
        <w:left w:val="none" w:sz="0" w:space="0" w:color="auto"/>
        <w:bottom w:val="none" w:sz="0" w:space="0" w:color="auto"/>
        <w:right w:val="none" w:sz="0" w:space="0" w:color="auto"/>
      </w:divBdr>
    </w:div>
    <w:div w:id="544947767">
      <w:bodyDiv w:val="1"/>
      <w:marLeft w:val="0"/>
      <w:marRight w:val="0"/>
      <w:marTop w:val="0"/>
      <w:marBottom w:val="0"/>
      <w:divBdr>
        <w:top w:val="none" w:sz="0" w:space="0" w:color="auto"/>
        <w:left w:val="none" w:sz="0" w:space="0" w:color="auto"/>
        <w:bottom w:val="none" w:sz="0" w:space="0" w:color="auto"/>
        <w:right w:val="none" w:sz="0" w:space="0" w:color="auto"/>
      </w:divBdr>
    </w:div>
    <w:div w:id="545222178">
      <w:bodyDiv w:val="1"/>
      <w:marLeft w:val="0"/>
      <w:marRight w:val="0"/>
      <w:marTop w:val="0"/>
      <w:marBottom w:val="0"/>
      <w:divBdr>
        <w:top w:val="none" w:sz="0" w:space="0" w:color="auto"/>
        <w:left w:val="none" w:sz="0" w:space="0" w:color="auto"/>
        <w:bottom w:val="none" w:sz="0" w:space="0" w:color="auto"/>
        <w:right w:val="none" w:sz="0" w:space="0" w:color="auto"/>
      </w:divBdr>
    </w:div>
    <w:div w:id="556210412">
      <w:bodyDiv w:val="1"/>
      <w:marLeft w:val="0"/>
      <w:marRight w:val="0"/>
      <w:marTop w:val="0"/>
      <w:marBottom w:val="0"/>
      <w:divBdr>
        <w:top w:val="none" w:sz="0" w:space="0" w:color="auto"/>
        <w:left w:val="none" w:sz="0" w:space="0" w:color="auto"/>
        <w:bottom w:val="none" w:sz="0" w:space="0" w:color="auto"/>
        <w:right w:val="none" w:sz="0" w:space="0" w:color="auto"/>
      </w:divBdr>
    </w:div>
    <w:div w:id="573786604">
      <w:bodyDiv w:val="1"/>
      <w:marLeft w:val="0"/>
      <w:marRight w:val="0"/>
      <w:marTop w:val="0"/>
      <w:marBottom w:val="0"/>
      <w:divBdr>
        <w:top w:val="none" w:sz="0" w:space="0" w:color="auto"/>
        <w:left w:val="none" w:sz="0" w:space="0" w:color="auto"/>
        <w:bottom w:val="none" w:sz="0" w:space="0" w:color="auto"/>
        <w:right w:val="none" w:sz="0" w:space="0" w:color="auto"/>
      </w:divBdr>
    </w:div>
    <w:div w:id="589041450">
      <w:bodyDiv w:val="1"/>
      <w:marLeft w:val="0"/>
      <w:marRight w:val="0"/>
      <w:marTop w:val="0"/>
      <w:marBottom w:val="0"/>
      <w:divBdr>
        <w:top w:val="none" w:sz="0" w:space="0" w:color="auto"/>
        <w:left w:val="none" w:sz="0" w:space="0" w:color="auto"/>
        <w:bottom w:val="none" w:sz="0" w:space="0" w:color="auto"/>
        <w:right w:val="none" w:sz="0" w:space="0" w:color="auto"/>
      </w:divBdr>
    </w:div>
    <w:div w:id="611479983">
      <w:bodyDiv w:val="1"/>
      <w:marLeft w:val="0"/>
      <w:marRight w:val="0"/>
      <w:marTop w:val="0"/>
      <w:marBottom w:val="0"/>
      <w:divBdr>
        <w:top w:val="none" w:sz="0" w:space="0" w:color="auto"/>
        <w:left w:val="none" w:sz="0" w:space="0" w:color="auto"/>
        <w:bottom w:val="none" w:sz="0" w:space="0" w:color="auto"/>
        <w:right w:val="none" w:sz="0" w:space="0" w:color="auto"/>
      </w:divBdr>
    </w:div>
    <w:div w:id="621771710">
      <w:bodyDiv w:val="1"/>
      <w:marLeft w:val="0"/>
      <w:marRight w:val="0"/>
      <w:marTop w:val="0"/>
      <w:marBottom w:val="0"/>
      <w:divBdr>
        <w:top w:val="none" w:sz="0" w:space="0" w:color="auto"/>
        <w:left w:val="none" w:sz="0" w:space="0" w:color="auto"/>
        <w:bottom w:val="none" w:sz="0" w:space="0" w:color="auto"/>
        <w:right w:val="none" w:sz="0" w:space="0" w:color="auto"/>
      </w:divBdr>
    </w:div>
    <w:div w:id="634486595">
      <w:bodyDiv w:val="1"/>
      <w:marLeft w:val="0"/>
      <w:marRight w:val="0"/>
      <w:marTop w:val="0"/>
      <w:marBottom w:val="0"/>
      <w:divBdr>
        <w:top w:val="none" w:sz="0" w:space="0" w:color="auto"/>
        <w:left w:val="none" w:sz="0" w:space="0" w:color="auto"/>
        <w:bottom w:val="none" w:sz="0" w:space="0" w:color="auto"/>
        <w:right w:val="none" w:sz="0" w:space="0" w:color="auto"/>
      </w:divBdr>
    </w:div>
    <w:div w:id="669020012">
      <w:bodyDiv w:val="1"/>
      <w:marLeft w:val="0"/>
      <w:marRight w:val="0"/>
      <w:marTop w:val="0"/>
      <w:marBottom w:val="0"/>
      <w:divBdr>
        <w:top w:val="none" w:sz="0" w:space="0" w:color="auto"/>
        <w:left w:val="none" w:sz="0" w:space="0" w:color="auto"/>
        <w:bottom w:val="none" w:sz="0" w:space="0" w:color="auto"/>
        <w:right w:val="none" w:sz="0" w:space="0" w:color="auto"/>
      </w:divBdr>
    </w:div>
    <w:div w:id="690759412">
      <w:bodyDiv w:val="1"/>
      <w:marLeft w:val="0"/>
      <w:marRight w:val="0"/>
      <w:marTop w:val="0"/>
      <w:marBottom w:val="0"/>
      <w:divBdr>
        <w:top w:val="none" w:sz="0" w:space="0" w:color="auto"/>
        <w:left w:val="none" w:sz="0" w:space="0" w:color="auto"/>
        <w:bottom w:val="none" w:sz="0" w:space="0" w:color="auto"/>
        <w:right w:val="none" w:sz="0" w:space="0" w:color="auto"/>
      </w:divBdr>
    </w:div>
    <w:div w:id="697240228">
      <w:bodyDiv w:val="1"/>
      <w:marLeft w:val="0"/>
      <w:marRight w:val="0"/>
      <w:marTop w:val="0"/>
      <w:marBottom w:val="0"/>
      <w:divBdr>
        <w:top w:val="none" w:sz="0" w:space="0" w:color="auto"/>
        <w:left w:val="none" w:sz="0" w:space="0" w:color="auto"/>
        <w:bottom w:val="none" w:sz="0" w:space="0" w:color="auto"/>
        <w:right w:val="none" w:sz="0" w:space="0" w:color="auto"/>
      </w:divBdr>
    </w:div>
    <w:div w:id="701202033">
      <w:bodyDiv w:val="1"/>
      <w:marLeft w:val="0"/>
      <w:marRight w:val="0"/>
      <w:marTop w:val="0"/>
      <w:marBottom w:val="0"/>
      <w:divBdr>
        <w:top w:val="none" w:sz="0" w:space="0" w:color="auto"/>
        <w:left w:val="none" w:sz="0" w:space="0" w:color="auto"/>
        <w:bottom w:val="none" w:sz="0" w:space="0" w:color="auto"/>
        <w:right w:val="none" w:sz="0" w:space="0" w:color="auto"/>
      </w:divBdr>
    </w:div>
    <w:div w:id="702094566">
      <w:bodyDiv w:val="1"/>
      <w:marLeft w:val="0"/>
      <w:marRight w:val="0"/>
      <w:marTop w:val="0"/>
      <w:marBottom w:val="0"/>
      <w:divBdr>
        <w:top w:val="none" w:sz="0" w:space="0" w:color="auto"/>
        <w:left w:val="none" w:sz="0" w:space="0" w:color="auto"/>
        <w:bottom w:val="none" w:sz="0" w:space="0" w:color="auto"/>
        <w:right w:val="none" w:sz="0" w:space="0" w:color="auto"/>
      </w:divBdr>
    </w:div>
    <w:div w:id="720787280">
      <w:bodyDiv w:val="1"/>
      <w:marLeft w:val="0"/>
      <w:marRight w:val="0"/>
      <w:marTop w:val="0"/>
      <w:marBottom w:val="0"/>
      <w:divBdr>
        <w:top w:val="none" w:sz="0" w:space="0" w:color="auto"/>
        <w:left w:val="none" w:sz="0" w:space="0" w:color="auto"/>
        <w:bottom w:val="none" w:sz="0" w:space="0" w:color="auto"/>
        <w:right w:val="none" w:sz="0" w:space="0" w:color="auto"/>
      </w:divBdr>
    </w:div>
    <w:div w:id="721753600">
      <w:bodyDiv w:val="1"/>
      <w:marLeft w:val="0"/>
      <w:marRight w:val="0"/>
      <w:marTop w:val="0"/>
      <w:marBottom w:val="0"/>
      <w:divBdr>
        <w:top w:val="none" w:sz="0" w:space="0" w:color="auto"/>
        <w:left w:val="none" w:sz="0" w:space="0" w:color="auto"/>
        <w:bottom w:val="none" w:sz="0" w:space="0" w:color="auto"/>
        <w:right w:val="none" w:sz="0" w:space="0" w:color="auto"/>
      </w:divBdr>
    </w:div>
    <w:div w:id="727847621">
      <w:bodyDiv w:val="1"/>
      <w:marLeft w:val="0"/>
      <w:marRight w:val="0"/>
      <w:marTop w:val="0"/>
      <w:marBottom w:val="0"/>
      <w:divBdr>
        <w:top w:val="none" w:sz="0" w:space="0" w:color="auto"/>
        <w:left w:val="none" w:sz="0" w:space="0" w:color="auto"/>
        <w:bottom w:val="none" w:sz="0" w:space="0" w:color="auto"/>
        <w:right w:val="none" w:sz="0" w:space="0" w:color="auto"/>
      </w:divBdr>
    </w:div>
    <w:div w:id="728964173">
      <w:bodyDiv w:val="1"/>
      <w:marLeft w:val="0"/>
      <w:marRight w:val="0"/>
      <w:marTop w:val="0"/>
      <w:marBottom w:val="0"/>
      <w:divBdr>
        <w:top w:val="none" w:sz="0" w:space="0" w:color="auto"/>
        <w:left w:val="none" w:sz="0" w:space="0" w:color="auto"/>
        <w:bottom w:val="none" w:sz="0" w:space="0" w:color="auto"/>
        <w:right w:val="none" w:sz="0" w:space="0" w:color="auto"/>
      </w:divBdr>
    </w:div>
    <w:div w:id="751392049">
      <w:bodyDiv w:val="1"/>
      <w:marLeft w:val="0"/>
      <w:marRight w:val="0"/>
      <w:marTop w:val="0"/>
      <w:marBottom w:val="0"/>
      <w:divBdr>
        <w:top w:val="none" w:sz="0" w:space="0" w:color="auto"/>
        <w:left w:val="none" w:sz="0" w:space="0" w:color="auto"/>
        <w:bottom w:val="none" w:sz="0" w:space="0" w:color="auto"/>
        <w:right w:val="none" w:sz="0" w:space="0" w:color="auto"/>
      </w:divBdr>
    </w:div>
    <w:div w:id="764761883">
      <w:bodyDiv w:val="1"/>
      <w:marLeft w:val="0"/>
      <w:marRight w:val="0"/>
      <w:marTop w:val="0"/>
      <w:marBottom w:val="0"/>
      <w:divBdr>
        <w:top w:val="none" w:sz="0" w:space="0" w:color="auto"/>
        <w:left w:val="none" w:sz="0" w:space="0" w:color="auto"/>
        <w:bottom w:val="none" w:sz="0" w:space="0" w:color="auto"/>
        <w:right w:val="none" w:sz="0" w:space="0" w:color="auto"/>
      </w:divBdr>
    </w:div>
    <w:div w:id="788858917">
      <w:bodyDiv w:val="1"/>
      <w:marLeft w:val="0"/>
      <w:marRight w:val="0"/>
      <w:marTop w:val="0"/>
      <w:marBottom w:val="0"/>
      <w:divBdr>
        <w:top w:val="none" w:sz="0" w:space="0" w:color="auto"/>
        <w:left w:val="none" w:sz="0" w:space="0" w:color="auto"/>
        <w:bottom w:val="none" w:sz="0" w:space="0" w:color="auto"/>
        <w:right w:val="none" w:sz="0" w:space="0" w:color="auto"/>
      </w:divBdr>
    </w:div>
    <w:div w:id="790441651">
      <w:bodyDiv w:val="1"/>
      <w:marLeft w:val="0"/>
      <w:marRight w:val="0"/>
      <w:marTop w:val="0"/>
      <w:marBottom w:val="0"/>
      <w:divBdr>
        <w:top w:val="none" w:sz="0" w:space="0" w:color="auto"/>
        <w:left w:val="none" w:sz="0" w:space="0" w:color="auto"/>
        <w:bottom w:val="none" w:sz="0" w:space="0" w:color="auto"/>
        <w:right w:val="none" w:sz="0" w:space="0" w:color="auto"/>
      </w:divBdr>
    </w:div>
    <w:div w:id="818348801">
      <w:bodyDiv w:val="1"/>
      <w:marLeft w:val="0"/>
      <w:marRight w:val="0"/>
      <w:marTop w:val="0"/>
      <w:marBottom w:val="0"/>
      <w:divBdr>
        <w:top w:val="none" w:sz="0" w:space="0" w:color="auto"/>
        <w:left w:val="none" w:sz="0" w:space="0" w:color="auto"/>
        <w:bottom w:val="none" w:sz="0" w:space="0" w:color="auto"/>
        <w:right w:val="none" w:sz="0" w:space="0" w:color="auto"/>
      </w:divBdr>
    </w:div>
    <w:div w:id="820122272">
      <w:bodyDiv w:val="1"/>
      <w:marLeft w:val="0"/>
      <w:marRight w:val="0"/>
      <w:marTop w:val="0"/>
      <w:marBottom w:val="0"/>
      <w:divBdr>
        <w:top w:val="none" w:sz="0" w:space="0" w:color="auto"/>
        <w:left w:val="none" w:sz="0" w:space="0" w:color="auto"/>
        <w:bottom w:val="none" w:sz="0" w:space="0" w:color="auto"/>
        <w:right w:val="none" w:sz="0" w:space="0" w:color="auto"/>
      </w:divBdr>
    </w:div>
    <w:div w:id="821972073">
      <w:bodyDiv w:val="1"/>
      <w:marLeft w:val="0"/>
      <w:marRight w:val="0"/>
      <w:marTop w:val="0"/>
      <w:marBottom w:val="0"/>
      <w:divBdr>
        <w:top w:val="none" w:sz="0" w:space="0" w:color="auto"/>
        <w:left w:val="none" w:sz="0" w:space="0" w:color="auto"/>
        <w:bottom w:val="none" w:sz="0" w:space="0" w:color="auto"/>
        <w:right w:val="none" w:sz="0" w:space="0" w:color="auto"/>
      </w:divBdr>
    </w:div>
    <w:div w:id="831798096">
      <w:bodyDiv w:val="1"/>
      <w:marLeft w:val="0"/>
      <w:marRight w:val="0"/>
      <w:marTop w:val="0"/>
      <w:marBottom w:val="0"/>
      <w:divBdr>
        <w:top w:val="none" w:sz="0" w:space="0" w:color="auto"/>
        <w:left w:val="none" w:sz="0" w:space="0" w:color="auto"/>
        <w:bottom w:val="none" w:sz="0" w:space="0" w:color="auto"/>
        <w:right w:val="none" w:sz="0" w:space="0" w:color="auto"/>
      </w:divBdr>
    </w:div>
    <w:div w:id="857818156">
      <w:bodyDiv w:val="1"/>
      <w:marLeft w:val="0"/>
      <w:marRight w:val="0"/>
      <w:marTop w:val="0"/>
      <w:marBottom w:val="0"/>
      <w:divBdr>
        <w:top w:val="none" w:sz="0" w:space="0" w:color="auto"/>
        <w:left w:val="none" w:sz="0" w:space="0" w:color="auto"/>
        <w:bottom w:val="none" w:sz="0" w:space="0" w:color="auto"/>
        <w:right w:val="none" w:sz="0" w:space="0" w:color="auto"/>
      </w:divBdr>
    </w:div>
    <w:div w:id="889262724">
      <w:bodyDiv w:val="1"/>
      <w:marLeft w:val="0"/>
      <w:marRight w:val="0"/>
      <w:marTop w:val="0"/>
      <w:marBottom w:val="0"/>
      <w:divBdr>
        <w:top w:val="none" w:sz="0" w:space="0" w:color="auto"/>
        <w:left w:val="none" w:sz="0" w:space="0" w:color="auto"/>
        <w:bottom w:val="none" w:sz="0" w:space="0" w:color="auto"/>
        <w:right w:val="none" w:sz="0" w:space="0" w:color="auto"/>
      </w:divBdr>
    </w:div>
    <w:div w:id="892539637">
      <w:bodyDiv w:val="1"/>
      <w:marLeft w:val="0"/>
      <w:marRight w:val="0"/>
      <w:marTop w:val="0"/>
      <w:marBottom w:val="0"/>
      <w:divBdr>
        <w:top w:val="none" w:sz="0" w:space="0" w:color="auto"/>
        <w:left w:val="none" w:sz="0" w:space="0" w:color="auto"/>
        <w:bottom w:val="none" w:sz="0" w:space="0" w:color="auto"/>
        <w:right w:val="none" w:sz="0" w:space="0" w:color="auto"/>
      </w:divBdr>
    </w:div>
    <w:div w:id="900142426">
      <w:bodyDiv w:val="1"/>
      <w:marLeft w:val="0"/>
      <w:marRight w:val="0"/>
      <w:marTop w:val="0"/>
      <w:marBottom w:val="0"/>
      <w:divBdr>
        <w:top w:val="none" w:sz="0" w:space="0" w:color="auto"/>
        <w:left w:val="none" w:sz="0" w:space="0" w:color="auto"/>
        <w:bottom w:val="none" w:sz="0" w:space="0" w:color="auto"/>
        <w:right w:val="none" w:sz="0" w:space="0" w:color="auto"/>
      </w:divBdr>
    </w:div>
    <w:div w:id="903225473">
      <w:bodyDiv w:val="1"/>
      <w:marLeft w:val="0"/>
      <w:marRight w:val="0"/>
      <w:marTop w:val="0"/>
      <w:marBottom w:val="0"/>
      <w:divBdr>
        <w:top w:val="none" w:sz="0" w:space="0" w:color="auto"/>
        <w:left w:val="none" w:sz="0" w:space="0" w:color="auto"/>
        <w:bottom w:val="none" w:sz="0" w:space="0" w:color="auto"/>
        <w:right w:val="none" w:sz="0" w:space="0" w:color="auto"/>
      </w:divBdr>
    </w:div>
    <w:div w:id="905336621">
      <w:bodyDiv w:val="1"/>
      <w:marLeft w:val="0"/>
      <w:marRight w:val="0"/>
      <w:marTop w:val="0"/>
      <w:marBottom w:val="0"/>
      <w:divBdr>
        <w:top w:val="none" w:sz="0" w:space="0" w:color="auto"/>
        <w:left w:val="none" w:sz="0" w:space="0" w:color="auto"/>
        <w:bottom w:val="none" w:sz="0" w:space="0" w:color="auto"/>
        <w:right w:val="none" w:sz="0" w:space="0" w:color="auto"/>
      </w:divBdr>
    </w:div>
    <w:div w:id="908810939">
      <w:bodyDiv w:val="1"/>
      <w:marLeft w:val="0"/>
      <w:marRight w:val="0"/>
      <w:marTop w:val="0"/>
      <w:marBottom w:val="0"/>
      <w:divBdr>
        <w:top w:val="none" w:sz="0" w:space="0" w:color="auto"/>
        <w:left w:val="none" w:sz="0" w:space="0" w:color="auto"/>
        <w:bottom w:val="none" w:sz="0" w:space="0" w:color="auto"/>
        <w:right w:val="none" w:sz="0" w:space="0" w:color="auto"/>
      </w:divBdr>
    </w:div>
    <w:div w:id="912396407">
      <w:bodyDiv w:val="1"/>
      <w:marLeft w:val="0"/>
      <w:marRight w:val="0"/>
      <w:marTop w:val="0"/>
      <w:marBottom w:val="0"/>
      <w:divBdr>
        <w:top w:val="none" w:sz="0" w:space="0" w:color="auto"/>
        <w:left w:val="none" w:sz="0" w:space="0" w:color="auto"/>
        <w:bottom w:val="none" w:sz="0" w:space="0" w:color="auto"/>
        <w:right w:val="none" w:sz="0" w:space="0" w:color="auto"/>
      </w:divBdr>
    </w:div>
    <w:div w:id="932400733">
      <w:bodyDiv w:val="1"/>
      <w:marLeft w:val="0"/>
      <w:marRight w:val="0"/>
      <w:marTop w:val="0"/>
      <w:marBottom w:val="0"/>
      <w:divBdr>
        <w:top w:val="none" w:sz="0" w:space="0" w:color="auto"/>
        <w:left w:val="none" w:sz="0" w:space="0" w:color="auto"/>
        <w:bottom w:val="none" w:sz="0" w:space="0" w:color="auto"/>
        <w:right w:val="none" w:sz="0" w:space="0" w:color="auto"/>
      </w:divBdr>
    </w:div>
    <w:div w:id="942539861">
      <w:bodyDiv w:val="1"/>
      <w:marLeft w:val="0"/>
      <w:marRight w:val="0"/>
      <w:marTop w:val="0"/>
      <w:marBottom w:val="0"/>
      <w:divBdr>
        <w:top w:val="none" w:sz="0" w:space="0" w:color="auto"/>
        <w:left w:val="none" w:sz="0" w:space="0" w:color="auto"/>
        <w:bottom w:val="none" w:sz="0" w:space="0" w:color="auto"/>
        <w:right w:val="none" w:sz="0" w:space="0" w:color="auto"/>
      </w:divBdr>
    </w:div>
    <w:div w:id="944534315">
      <w:bodyDiv w:val="1"/>
      <w:marLeft w:val="0"/>
      <w:marRight w:val="0"/>
      <w:marTop w:val="0"/>
      <w:marBottom w:val="0"/>
      <w:divBdr>
        <w:top w:val="none" w:sz="0" w:space="0" w:color="auto"/>
        <w:left w:val="none" w:sz="0" w:space="0" w:color="auto"/>
        <w:bottom w:val="none" w:sz="0" w:space="0" w:color="auto"/>
        <w:right w:val="none" w:sz="0" w:space="0" w:color="auto"/>
      </w:divBdr>
    </w:div>
    <w:div w:id="944995198">
      <w:bodyDiv w:val="1"/>
      <w:marLeft w:val="0"/>
      <w:marRight w:val="0"/>
      <w:marTop w:val="0"/>
      <w:marBottom w:val="0"/>
      <w:divBdr>
        <w:top w:val="none" w:sz="0" w:space="0" w:color="auto"/>
        <w:left w:val="none" w:sz="0" w:space="0" w:color="auto"/>
        <w:bottom w:val="none" w:sz="0" w:space="0" w:color="auto"/>
        <w:right w:val="none" w:sz="0" w:space="0" w:color="auto"/>
      </w:divBdr>
    </w:div>
    <w:div w:id="967466806">
      <w:bodyDiv w:val="1"/>
      <w:marLeft w:val="0"/>
      <w:marRight w:val="0"/>
      <w:marTop w:val="0"/>
      <w:marBottom w:val="0"/>
      <w:divBdr>
        <w:top w:val="none" w:sz="0" w:space="0" w:color="auto"/>
        <w:left w:val="none" w:sz="0" w:space="0" w:color="auto"/>
        <w:bottom w:val="none" w:sz="0" w:space="0" w:color="auto"/>
        <w:right w:val="none" w:sz="0" w:space="0" w:color="auto"/>
      </w:divBdr>
    </w:div>
    <w:div w:id="968164079">
      <w:bodyDiv w:val="1"/>
      <w:marLeft w:val="0"/>
      <w:marRight w:val="0"/>
      <w:marTop w:val="0"/>
      <w:marBottom w:val="0"/>
      <w:divBdr>
        <w:top w:val="none" w:sz="0" w:space="0" w:color="auto"/>
        <w:left w:val="none" w:sz="0" w:space="0" w:color="auto"/>
        <w:bottom w:val="none" w:sz="0" w:space="0" w:color="auto"/>
        <w:right w:val="none" w:sz="0" w:space="0" w:color="auto"/>
      </w:divBdr>
    </w:div>
    <w:div w:id="975453191">
      <w:bodyDiv w:val="1"/>
      <w:marLeft w:val="0"/>
      <w:marRight w:val="0"/>
      <w:marTop w:val="0"/>
      <w:marBottom w:val="0"/>
      <w:divBdr>
        <w:top w:val="none" w:sz="0" w:space="0" w:color="auto"/>
        <w:left w:val="none" w:sz="0" w:space="0" w:color="auto"/>
        <w:bottom w:val="none" w:sz="0" w:space="0" w:color="auto"/>
        <w:right w:val="none" w:sz="0" w:space="0" w:color="auto"/>
      </w:divBdr>
    </w:div>
    <w:div w:id="977417731">
      <w:bodyDiv w:val="1"/>
      <w:marLeft w:val="0"/>
      <w:marRight w:val="0"/>
      <w:marTop w:val="0"/>
      <w:marBottom w:val="0"/>
      <w:divBdr>
        <w:top w:val="none" w:sz="0" w:space="0" w:color="auto"/>
        <w:left w:val="none" w:sz="0" w:space="0" w:color="auto"/>
        <w:bottom w:val="none" w:sz="0" w:space="0" w:color="auto"/>
        <w:right w:val="none" w:sz="0" w:space="0" w:color="auto"/>
      </w:divBdr>
    </w:div>
    <w:div w:id="978845987">
      <w:bodyDiv w:val="1"/>
      <w:marLeft w:val="0"/>
      <w:marRight w:val="0"/>
      <w:marTop w:val="0"/>
      <w:marBottom w:val="0"/>
      <w:divBdr>
        <w:top w:val="none" w:sz="0" w:space="0" w:color="auto"/>
        <w:left w:val="none" w:sz="0" w:space="0" w:color="auto"/>
        <w:bottom w:val="none" w:sz="0" w:space="0" w:color="auto"/>
        <w:right w:val="none" w:sz="0" w:space="0" w:color="auto"/>
      </w:divBdr>
    </w:div>
    <w:div w:id="980572115">
      <w:bodyDiv w:val="1"/>
      <w:marLeft w:val="0"/>
      <w:marRight w:val="0"/>
      <w:marTop w:val="0"/>
      <w:marBottom w:val="0"/>
      <w:divBdr>
        <w:top w:val="none" w:sz="0" w:space="0" w:color="auto"/>
        <w:left w:val="none" w:sz="0" w:space="0" w:color="auto"/>
        <w:bottom w:val="none" w:sz="0" w:space="0" w:color="auto"/>
        <w:right w:val="none" w:sz="0" w:space="0" w:color="auto"/>
      </w:divBdr>
    </w:div>
    <w:div w:id="981930625">
      <w:bodyDiv w:val="1"/>
      <w:marLeft w:val="0"/>
      <w:marRight w:val="0"/>
      <w:marTop w:val="0"/>
      <w:marBottom w:val="0"/>
      <w:divBdr>
        <w:top w:val="none" w:sz="0" w:space="0" w:color="auto"/>
        <w:left w:val="none" w:sz="0" w:space="0" w:color="auto"/>
        <w:bottom w:val="none" w:sz="0" w:space="0" w:color="auto"/>
        <w:right w:val="none" w:sz="0" w:space="0" w:color="auto"/>
      </w:divBdr>
    </w:div>
    <w:div w:id="1007512564">
      <w:bodyDiv w:val="1"/>
      <w:marLeft w:val="0"/>
      <w:marRight w:val="0"/>
      <w:marTop w:val="0"/>
      <w:marBottom w:val="0"/>
      <w:divBdr>
        <w:top w:val="none" w:sz="0" w:space="0" w:color="auto"/>
        <w:left w:val="none" w:sz="0" w:space="0" w:color="auto"/>
        <w:bottom w:val="none" w:sz="0" w:space="0" w:color="auto"/>
        <w:right w:val="none" w:sz="0" w:space="0" w:color="auto"/>
      </w:divBdr>
    </w:div>
    <w:div w:id="1018240117">
      <w:bodyDiv w:val="1"/>
      <w:marLeft w:val="0"/>
      <w:marRight w:val="0"/>
      <w:marTop w:val="0"/>
      <w:marBottom w:val="0"/>
      <w:divBdr>
        <w:top w:val="none" w:sz="0" w:space="0" w:color="auto"/>
        <w:left w:val="none" w:sz="0" w:space="0" w:color="auto"/>
        <w:bottom w:val="none" w:sz="0" w:space="0" w:color="auto"/>
        <w:right w:val="none" w:sz="0" w:space="0" w:color="auto"/>
      </w:divBdr>
    </w:div>
    <w:div w:id="1032262410">
      <w:bodyDiv w:val="1"/>
      <w:marLeft w:val="0"/>
      <w:marRight w:val="0"/>
      <w:marTop w:val="0"/>
      <w:marBottom w:val="0"/>
      <w:divBdr>
        <w:top w:val="none" w:sz="0" w:space="0" w:color="auto"/>
        <w:left w:val="none" w:sz="0" w:space="0" w:color="auto"/>
        <w:bottom w:val="none" w:sz="0" w:space="0" w:color="auto"/>
        <w:right w:val="none" w:sz="0" w:space="0" w:color="auto"/>
      </w:divBdr>
    </w:div>
    <w:div w:id="1053195220">
      <w:bodyDiv w:val="1"/>
      <w:marLeft w:val="0"/>
      <w:marRight w:val="0"/>
      <w:marTop w:val="0"/>
      <w:marBottom w:val="0"/>
      <w:divBdr>
        <w:top w:val="none" w:sz="0" w:space="0" w:color="auto"/>
        <w:left w:val="none" w:sz="0" w:space="0" w:color="auto"/>
        <w:bottom w:val="none" w:sz="0" w:space="0" w:color="auto"/>
        <w:right w:val="none" w:sz="0" w:space="0" w:color="auto"/>
      </w:divBdr>
    </w:div>
    <w:div w:id="1073118507">
      <w:bodyDiv w:val="1"/>
      <w:marLeft w:val="0"/>
      <w:marRight w:val="0"/>
      <w:marTop w:val="0"/>
      <w:marBottom w:val="0"/>
      <w:divBdr>
        <w:top w:val="none" w:sz="0" w:space="0" w:color="auto"/>
        <w:left w:val="none" w:sz="0" w:space="0" w:color="auto"/>
        <w:bottom w:val="none" w:sz="0" w:space="0" w:color="auto"/>
        <w:right w:val="none" w:sz="0" w:space="0" w:color="auto"/>
      </w:divBdr>
    </w:div>
    <w:div w:id="1083525295">
      <w:bodyDiv w:val="1"/>
      <w:marLeft w:val="0"/>
      <w:marRight w:val="0"/>
      <w:marTop w:val="0"/>
      <w:marBottom w:val="0"/>
      <w:divBdr>
        <w:top w:val="none" w:sz="0" w:space="0" w:color="auto"/>
        <w:left w:val="none" w:sz="0" w:space="0" w:color="auto"/>
        <w:bottom w:val="none" w:sz="0" w:space="0" w:color="auto"/>
        <w:right w:val="none" w:sz="0" w:space="0" w:color="auto"/>
      </w:divBdr>
    </w:div>
    <w:div w:id="1095174001">
      <w:bodyDiv w:val="1"/>
      <w:marLeft w:val="0"/>
      <w:marRight w:val="0"/>
      <w:marTop w:val="0"/>
      <w:marBottom w:val="0"/>
      <w:divBdr>
        <w:top w:val="none" w:sz="0" w:space="0" w:color="auto"/>
        <w:left w:val="none" w:sz="0" w:space="0" w:color="auto"/>
        <w:bottom w:val="none" w:sz="0" w:space="0" w:color="auto"/>
        <w:right w:val="none" w:sz="0" w:space="0" w:color="auto"/>
      </w:divBdr>
    </w:div>
    <w:div w:id="1110198444">
      <w:bodyDiv w:val="1"/>
      <w:marLeft w:val="0"/>
      <w:marRight w:val="0"/>
      <w:marTop w:val="0"/>
      <w:marBottom w:val="0"/>
      <w:divBdr>
        <w:top w:val="none" w:sz="0" w:space="0" w:color="auto"/>
        <w:left w:val="none" w:sz="0" w:space="0" w:color="auto"/>
        <w:bottom w:val="none" w:sz="0" w:space="0" w:color="auto"/>
        <w:right w:val="none" w:sz="0" w:space="0" w:color="auto"/>
      </w:divBdr>
    </w:div>
    <w:div w:id="1118522877">
      <w:bodyDiv w:val="1"/>
      <w:marLeft w:val="0"/>
      <w:marRight w:val="0"/>
      <w:marTop w:val="0"/>
      <w:marBottom w:val="0"/>
      <w:divBdr>
        <w:top w:val="none" w:sz="0" w:space="0" w:color="auto"/>
        <w:left w:val="none" w:sz="0" w:space="0" w:color="auto"/>
        <w:bottom w:val="none" w:sz="0" w:space="0" w:color="auto"/>
        <w:right w:val="none" w:sz="0" w:space="0" w:color="auto"/>
      </w:divBdr>
    </w:div>
    <w:div w:id="1118990213">
      <w:bodyDiv w:val="1"/>
      <w:marLeft w:val="0"/>
      <w:marRight w:val="0"/>
      <w:marTop w:val="0"/>
      <w:marBottom w:val="0"/>
      <w:divBdr>
        <w:top w:val="none" w:sz="0" w:space="0" w:color="auto"/>
        <w:left w:val="none" w:sz="0" w:space="0" w:color="auto"/>
        <w:bottom w:val="none" w:sz="0" w:space="0" w:color="auto"/>
        <w:right w:val="none" w:sz="0" w:space="0" w:color="auto"/>
      </w:divBdr>
    </w:div>
    <w:div w:id="1149323205">
      <w:bodyDiv w:val="1"/>
      <w:marLeft w:val="0"/>
      <w:marRight w:val="0"/>
      <w:marTop w:val="0"/>
      <w:marBottom w:val="0"/>
      <w:divBdr>
        <w:top w:val="none" w:sz="0" w:space="0" w:color="auto"/>
        <w:left w:val="none" w:sz="0" w:space="0" w:color="auto"/>
        <w:bottom w:val="none" w:sz="0" w:space="0" w:color="auto"/>
        <w:right w:val="none" w:sz="0" w:space="0" w:color="auto"/>
      </w:divBdr>
    </w:div>
    <w:div w:id="1157770604">
      <w:bodyDiv w:val="1"/>
      <w:marLeft w:val="0"/>
      <w:marRight w:val="0"/>
      <w:marTop w:val="0"/>
      <w:marBottom w:val="0"/>
      <w:divBdr>
        <w:top w:val="none" w:sz="0" w:space="0" w:color="auto"/>
        <w:left w:val="none" w:sz="0" w:space="0" w:color="auto"/>
        <w:bottom w:val="none" w:sz="0" w:space="0" w:color="auto"/>
        <w:right w:val="none" w:sz="0" w:space="0" w:color="auto"/>
      </w:divBdr>
    </w:div>
    <w:div w:id="1161502577">
      <w:bodyDiv w:val="1"/>
      <w:marLeft w:val="0"/>
      <w:marRight w:val="0"/>
      <w:marTop w:val="0"/>
      <w:marBottom w:val="0"/>
      <w:divBdr>
        <w:top w:val="none" w:sz="0" w:space="0" w:color="auto"/>
        <w:left w:val="none" w:sz="0" w:space="0" w:color="auto"/>
        <w:bottom w:val="none" w:sz="0" w:space="0" w:color="auto"/>
        <w:right w:val="none" w:sz="0" w:space="0" w:color="auto"/>
      </w:divBdr>
    </w:div>
    <w:div w:id="1164124158">
      <w:bodyDiv w:val="1"/>
      <w:marLeft w:val="0"/>
      <w:marRight w:val="0"/>
      <w:marTop w:val="0"/>
      <w:marBottom w:val="0"/>
      <w:divBdr>
        <w:top w:val="none" w:sz="0" w:space="0" w:color="auto"/>
        <w:left w:val="none" w:sz="0" w:space="0" w:color="auto"/>
        <w:bottom w:val="none" w:sz="0" w:space="0" w:color="auto"/>
        <w:right w:val="none" w:sz="0" w:space="0" w:color="auto"/>
      </w:divBdr>
    </w:div>
    <w:div w:id="1169902834">
      <w:bodyDiv w:val="1"/>
      <w:marLeft w:val="0"/>
      <w:marRight w:val="0"/>
      <w:marTop w:val="0"/>
      <w:marBottom w:val="0"/>
      <w:divBdr>
        <w:top w:val="none" w:sz="0" w:space="0" w:color="auto"/>
        <w:left w:val="none" w:sz="0" w:space="0" w:color="auto"/>
        <w:bottom w:val="none" w:sz="0" w:space="0" w:color="auto"/>
        <w:right w:val="none" w:sz="0" w:space="0" w:color="auto"/>
      </w:divBdr>
    </w:div>
    <w:div w:id="1194490412">
      <w:bodyDiv w:val="1"/>
      <w:marLeft w:val="0"/>
      <w:marRight w:val="0"/>
      <w:marTop w:val="0"/>
      <w:marBottom w:val="0"/>
      <w:divBdr>
        <w:top w:val="none" w:sz="0" w:space="0" w:color="auto"/>
        <w:left w:val="none" w:sz="0" w:space="0" w:color="auto"/>
        <w:bottom w:val="none" w:sz="0" w:space="0" w:color="auto"/>
        <w:right w:val="none" w:sz="0" w:space="0" w:color="auto"/>
      </w:divBdr>
    </w:div>
    <w:div w:id="1201934323">
      <w:bodyDiv w:val="1"/>
      <w:marLeft w:val="0"/>
      <w:marRight w:val="0"/>
      <w:marTop w:val="0"/>
      <w:marBottom w:val="0"/>
      <w:divBdr>
        <w:top w:val="none" w:sz="0" w:space="0" w:color="auto"/>
        <w:left w:val="none" w:sz="0" w:space="0" w:color="auto"/>
        <w:bottom w:val="none" w:sz="0" w:space="0" w:color="auto"/>
        <w:right w:val="none" w:sz="0" w:space="0" w:color="auto"/>
      </w:divBdr>
    </w:div>
    <w:div w:id="1205943683">
      <w:bodyDiv w:val="1"/>
      <w:marLeft w:val="0"/>
      <w:marRight w:val="0"/>
      <w:marTop w:val="0"/>
      <w:marBottom w:val="0"/>
      <w:divBdr>
        <w:top w:val="none" w:sz="0" w:space="0" w:color="auto"/>
        <w:left w:val="none" w:sz="0" w:space="0" w:color="auto"/>
        <w:bottom w:val="none" w:sz="0" w:space="0" w:color="auto"/>
        <w:right w:val="none" w:sz="0" w:space="0" w:color="auto"/>
      </w:divBdr>
    </w:div>
    <w:div w:id="1219324699">
      <w:bodyDiv w:val="1"/>
      <w:marLeft w:val="0"/>
      <w:marRight w:val="0"/>
      <w:marTop w:val="0"/>
      <w:marBottom w:val="0"/>
      <w:divBdr>
        <w:top w:val="none" w:sz="0" w:space="0" w:color="auto"/>
        <w:left w:val="none" w:sz="0" w:space="0" w:color="auto"/>
        <w:bottom w:val="none" w:sz="0" w:space="0" w:color="auto"/>
        <w:right w:val="none" w:sz="0" w:space="0" w:color="auto"/>
      </w:divBdr>
    </w:div>
    <w:div w:id="1236740688">
      <w:bodyDiv w:val="1"/>
      <w:marLeft w:val="0"/>
      <w:marRight w:val="0"/>
      <w:marTop w:val="0"/>
      <w:marBottom w:val="0"/>
      <w:divBdr>
        <w:top w:val="none" w:sz="0" w:space="0" w:color="auto"/>
        <w:left w:val="none" w:sz="0" w:space="0" w:color="auto"/>
        <w:bottom w:val="none" w:sz="0" w:space="0" w:color="auto"/>
        <w:right w:val="none" w:sz="0" w:space="0" w:color="auto"/>
      </w:divBdr>
    </w:div>
    <w:div w:id="1248424643">
      <w:bodyDiv w:val="1"/>
      <w:marLeft w:val="0"/>
      <w:marRight w:val="0"/>
      <w:marTop w:val="0"/>
      <w:marBottom w:val="0"/>
      <w:divBdr>
        <w:top w:val="none" w:sz="0" w:space="0" w:color="auto"/>
        <w:left w:val="none" w:sz="0" w:space="0" w:color="auto"/>
        <w:bottom w:val="none" w:sz="0" w:space="0" w:color="auto"/>
        <w:right w:val="none" w:sz="0" w:space="0" w:color="auto"/>
      </w:divBdr>
    </w:div>
    <w:div w:id="1260454711">
      <w:bodyDiv w:val="1"/>
      <w:marLeft w:val="0"/>
      <w:marRight w:val="0"/>
      <w:marTop w:val="0"/>
      <w:marBottom w:val="0"/>
      <w:divBdr>
        <w:top w:val="none" w:sz="0" w:space="0" w:color="auto"/>
        <w:left w:val="none" w:sz="0" w:space="0" w:color="auto"/>
        <w:bottom w:val="none" w:sz="0" w:space="0" w:color="auto"/>
        <w:right w:val="none" w:sz="0" w:space="0" w:color="auto"/>
      </w:divBdr>
    </w:div>
    <w:div w:id="1261521616">
      <w:bodyDiv w:val="1"/>
      <w:marLeft w:val="0"/>
      <w:marRight w:val="0"/>
      <w:marTop w:val="0"/>
      <w:marBottom w:val="0"/>
      <w:divBdr>
        <w:top w:val="none" w:sz="0" w:space="0" w:color="auto"/>
        <w:left w:val="none" w:sz="0" w:space="0" w:color="auto"/>
        <w:bottom w:val="none" w:sz="0" w:space="0" w:color="auto"/>
        <w:right w:val="none" w:sz="0" w:space="0" w:color="auto"/>
      </w:divBdr>
    </w:div>
    <w:div w:id="1262958202">
      <w:bodyDiv w:val="1"/>
      <w:marLeft w:val="0"/>
      <w:marRight w:val="0"/>
      <w:marTop w:val="0"/>
      <w:marBottom w:val="0"/>
      <w:divBdr>
        <w:top w:val="none" w:sz="0" w:space="0" w:color="auto"/>
        <w:left w:val="none" w:sz="0" w:space="0" w:color="auto"/>
        <w:bottom w:val="none" w:sz="0" w:space="0" w:color="auto"/>
        <w:right w:val="none" w:sz="0" w:space="0" w:color="auto"/>
      </w:divBdr>
    </w:div>
    <w:div w:id="1265456079">
      <w:bodyDiv w:val="1"/>
      <w:marLeft w:val="0"/>
      <w:marRight w:val="0"/>
      <w:marTop w:val="0"/>
      <w:marBottom w:val="0"/>
      <w:divBdr>
        <w:top w:val="none" w:sz="0" w:space="0" w:color="auto"/>
        <w:left w:val="none" w:sz="0" w:space="0" w:color="auto"/>
        <w:bottom w:val="none" w:sz="0" w:space="0" w:color="auto"/>
        <w:right w:val="none" w:sz="0" w:space="0" w:color="auto"/>
      </w:divBdr>
    </w:div>
    <w:div w:id="1268151392">
      <w:bodyDiv w:val="1"/>
      <w:marLeft w:val="0"/>
      <w:marRight w:val="0"/>
      <w:marTop w:val="0"/>
      <w:marBottom w:val="0"/>
      <w:divBdr>
        <w:top w:val="none" w:sz="0" w:space="0" w:color="auto"/>
        <w:left w:val="none" w:sz="0" w:space="0" w:color="auto"/>
        <w:bottom w:val="none" w:sz="0" w:space="0" w:color="auto"/>
        <w:right w:val="none" w:sz="0" w:space="0" w:color="auto"/>
      </w:divBdr>
    </w:div>
    <w:div w:id="1282615603">
      <w:bodyDiv w:val="1"/>
      <w:marLeft w:val="0"/>
      <w:marRight w:val="0"/>
      <w:marTop w:val="0"/>
      <w:marBottom w:val="0"/>
      <w:divBdr>
        <w:top w:val="none" w:sz="0" w:space="0" w:color="auto"/>
        <w:left w:val="none" w:sz="0" w:space="0" w:color="auto"/>
        <w:bottom w:val="none" w:sz="0" w:space="0" w:color="auto"/>
        <w:right w:val="none" w:sz="0" w:space="0" w:color="auto"/>
      </w:divBdr>
    </w:div>
    <w:div w:id="1286693693">
      <w:bodyDiv w:val="1"/>
      <w:marLeft w:val="0"/>
      <w:marRight w:val="0"/>
      <w:marTop w:val="0"/>
      <w:marBottom w:val="0"/>
      <w:divBdr>
        <w:top w:val="none" w:sz="0" w:space="0" w:color="auto"/>
        <w:left w:val="none" w:sz="0" w:space="0" w:color="auto"/>
        <w:bottom w:val="none" w:sz="0" w:space="0" w:color="auto"/>
        <w:right w:val="none" w:sz="0" w:space="0" w:color="auto"/>
      </w:divBdr>
    </w:div>
    <w:div w:id="1289120274">
      <w:bodyDiv w:val="1"/>
      <w:marLeft w:val="0"/>
      <w:marRight w:val="0"/>
      <w:marTop w:val="0"/>
      <w:marBottom w:val="0"/>
      <w:divBdr>
        <w:top w:val="none" w:sz="0" w:space="0" w:color="auto"/>
        <w:left w:val="none" w:sz="0" w:space="0" w:color="auto"/>
        <w:bottom w:val="none" w:sz="0" w:space="0" w:color="auto"/>
        <w:right w:val="none" w:sz="0" w:space="0" w:color="auto"/>
      </w:divBdr>
    </w:div>
    <w:div w:id="1305158308">
      <w:bodyDiv w:val="1"/>
      <w:marLeft w:val="0"/>
      <w:marRight w:val="0"/>
      <w:marTop w:val="0"/>
      <w:marBottom w:val="0"/>
      <w:divBdr>
        <w:top w:val="none" w:sz="0" w:space="0" w:color="auto"/>
        <w:left w:val="none" w:sz="0" w:space="0" w:color="auto"/>
        <w:bottom w:val="none" w:sz="0" w:space="0" w:color="auto"/>
        <w:right w:val="none" w:sz="0" w:space="0" w:color="auto"/>
      </w:divBdr>
    </w:div>
    <w:div w:id="1306203661">
      <w:bodyDiv w:val="1"/>
      <w:marLeft w:val="0"/>
      <w:marRight w:val="0"/>
      <w:marTop w:val="0"/>
      <w:marBottom w:val="0"/>
      <w:divBdr>
        <w:top w:val="none" w:sz="0" w:space="0" w:color="auto"/>
        <w:left w:val="none" w:sz="0" w:space="0" w:color="auto"/>
        <w:bottom w:val="none" w:sz="0" w:space="0" w:color="auto"/>
        <w:right w:val="none" w:sz="0" w:space="0" w:color="auto"/>
      </w:divBdr>
    </w:div>
    <w:div w:id="1308631996">
      <w:bodyDiv w:val="1"/>
      <w:marLeft w:val="0"/>
      <w:marRight w:val="0"/>
      <w:marTop w:val="0"/>
      <w:marBottom w:val="0"/>
      <w:divBdr>
        <w:top w:val="none" w:sz="0" w:space="0" w:color="auto"/>
        <w:left w:val="none" w:sz="0" w:space="0" w:color="auto"/>
        <w:bottom w:val="none" w:sz="0" w:space="0" w:color="auto"/>
        <w:right w:val="none" w:sz="0" w:space="0" w:color="auto"/>
      </w:divBdr>
    </w:div>
    <w:div w:id="1324235146">
      <w:bodyDiv w:val="1"/>
      <w:marLeft w:val="0"/>
      <w:marRight w:val="0"/>
      <w:marTop w:val="0"/>
      <w:marBottom w:val="0"/>
      <w:divBdr>
        <w:top w:val="none" w:sz="0" w:space="0" w:color="auto"/>
        <w:left w:val="none" w:sz="0" w:space="0" w:color="auto"/>
        <w:bottom w:val="none" w:sz="0" w:space="0" w:color="auto"/>
        <w:right w:val="none" w:sz="0" w:space="0" w:color="auto"/>
      </w:divBdr>
    </w:div>
    <w:div w:id="1326280684">
      <w:bodyDiv w:val="1"/>
      <w:marLeft w:val="0"/>
      <w:marRight w:val="0"/>
      <w:marTop w:val="0"/>
      <w:marBottom w:val="0"/>
      <w:divBdr>
        <w:top w:val="none" w:sz="0" w:space="0" w:color="auto"/>
        <w:left w:val="none" w:sz="0" w:space="0" w:color="auto"/>
        <w:bottom w:val="none" w:sz="0" w:space="0" w:color="auto"/>
        <w:right w:val="none" w:sz="0" w:space="0" w:color="auto"/>
      </w:divBdr>
    </w:div>
    <w:div w:id="1339960467">
      <w:bodyDiv w:val="1"/>
      <w:marLeft w:val="0"/>
      <w:marRight w:val="0"/>
      <w:marTop w:val="0"/>
      <w:marBottom w:val="0"/>
      <w:divBdr>
        <w:top w:val="none" w:sz="0" w:space="0" w:color="auto"/>
        <w:left w:val="none" w:sz="0" w:space="0" w:color="auto"/>
        <w:bottom w:val="none" w:sz="0" w:space="0" w:color="auto"/>
        <w:right w:val="none" w:sz="0" w:space="0" w:color="auto"/>
      </w:divBdr>
    </w:div>
    <w:div w:id="1343822170">
      <w:bodyDiv w:val="1"/>
      <w:marLeft w:val="0"/>
      <w:marRight w:val="0"/>
      <w:marTop w:val="0"/>
      <w:marBottom w:val="0"/>
      <w:divBdr>
        <w:top w:val="none" w:sz="0" w:space="0" w:color="auto"/>
        <w:left w:val="none" w:sz="0" w:space="0" w:color="auto"/>
        <w:bottom w:val="none" w:sz="0" w:space="0" w:color="auto"/>
        <w:right w:val="none" w:sz="0" w:space="0" w:color="auto"/>
      </w:divBdr>
    </w:div>
    <w:div w:id="1351763231">
      <w:bodyDiv w:val="1"/>
      <w:marLeft w:val="0"/>
      <w:marRight w:val="0"/>
      <w:marTop w:val="0"/>
      <w:marBottom w:val="0"/>
      <w:divBdr>
        <w:top w:val="none" w:sz="0" w:space="0" w:color="auto"/>
        <w:left w:val="none" w:sz="0" w:space="0" w:color="auto"/>
        <w:bottom w:val="none" w:sz="0" w:space="0" w:color="auto"/>
        <w:right w:val="none" w:sz="0" w:space="0" w:color="auto"/>
      </w:divBdr>
    </w:div>
    <w:div w:id="1353338165">
      <w:bodyDiv w:val="1"/>
      <w:marLeft w:val="0"/>
      <w:marRight w:val="0"/>
      <w:marTop w:val="0"/>
      <w:marBottom w:val="0"/>
      <w:divBdr>
        <w:top w:val="none" w:sz="0" w:space="0" w:color="auto"/>
        <w:left w:val="none" w:sz="0" w:space="0" w:color="auto"/>
        <w:bottom w:val="none" w:sz="0" w:space="0" w:color="auto"/>
        <w:right w:val="none" w:sz="0" w:space="0" w:color="auto"/>
      </w:divBdr>
    </w:div>
    <w:div w:id="1370450418">
      <w:bodyDiv w:val="1"/>
      <w:marLeft w:val="0"/>
      <w:marRight w:val="0"/>
      <w:marTop w:val="0"/>
      <w:marBottom w:val="0"/>
      <w:divBdr>
        <w:top w:val="none" w:sz="0" w:space="0" w:color="auto"/>
        <w:left w:val="none" w:sz="0" w:space="0" w:color="auto"/>
        <w:bottom w:val="none" w:sz="0" w:space="0" w:color="auto"/>
        <w:right w:val="none" w:sz="0" w:space="0" w:color="auto"/>
      </w:divBdr>
    </w:div>
    <w:div w:id="1377202096">
      <w:bodyDiv w:val="1"/>
      <w:marLeft w:val="0"/>
      <w:marRight w:val="0"/>
      <w:marTop w:val="0"/>
      <w:marBottom w:val="0"/>
      <w:divBdr>
        <w:top w:val="none" w:sz="0" w:space="0" w:color="auto"/>
        <w:left w:val="none" w:sz="0" w:space="0" w:color="auto"/>
        <w:bottom w:val="none" w:sz="0" w:space="0" w:color="auto"/>
        <w:right w:val="none" w:sz="0" w:space="0" w:color="auto"/>
      </w:divBdr>
    </w:div>
    <w:div w:id="1378238666">
      <w:bodyDiv w:val="1"/>
      <w:marLeft w:val="0"/>
      <w:marRight w:val="0"/>
      <w:marTop w:val="0"/>
      <w:marBottom w:val="0"/>
      <w:divBdr>
        <w:top w:val="none" w:sz="0" w:space="0" w:color="auto"/>
        <w:left w:val="none" w:sz="0" w:space="0" w:color="auto"/>
        <w:bottom w:val="none" w:sz="0" w:space="0" w:color="auto"/>
        <w:right w:val="none" w:sz="0" w:space="0" w:color="auto"/>
      </w:divBdr>
    </w:div>
    <w:div w:id="1379549498">
      <w:bodyDiv w:val="1"/>
      <w:marLeft w:val="0"/>
      <w:marRight w:val="0"/>
      <w:marTop w:val="0"/>
      <w:marBottom w:val="0"/>
      <w:divBdr>
        <w:top w:val="none" w:sz="0" w:space="0" w:color="auto"/>
        <w:left w:val="none" w:sz="0" w:space="0" w:color="auto"/>
        <w:bottom w:val="none" w:sz="0" w:space="0" w:color="auto"/>
        <w:right w:val="none" w:sz="0" w:space="0" w:color="auto"/>
      </w:divBdr>
    </w:div>
    <w:div w:id="1381394879">
      <w:bodyDiv w:val="1"/>
      <w:marLeft w:val="0"/>
      <w:marRight w:val="0"/>
      <w:marTop w:val="0"/>
      <w:marBottom w:val="0"/>
      <w:divBdr>
        <w:top w:val="none" w:sz="0" w:space="0" w:color="auto"/>
        <w:left w:val="none" w:sz="0" w:space="0" w:color="auto"/>
        <w:bottom w:val="none" w:sz="0" w:space="0" w:color="auto"/>
        <w:right w:val="none" w:sz="0" w:space="0" w:color="auto"/>
      </w:divBdr>
    </w:div>
    <w:div w:id="1408919972">
      <w:bodyDiv w:val="1"/>
      <w:marLeft w:val="0"/>
      <w:marRight w:val="0"/>
      <w:marTop w:val="0"/>
      <w:marBottom w:val="0"/>
      <w:divBdr>
        <w:top w:val="none" w:sz="0" w:space="0" w:color="auto"/>
        <w:left w:val="none" w:sz="0" w:space="0" w:color="auto"/>
        <w:bottom w:val="none" w:sz="0" w:space="0" w:color="auto"/>
        <w:right w:val="none" w:sz="0" w:space="0" w:color="auto"/>
      </w:divBdr>
    </w:div>
    <w:div w:id="1409888006">
      <w:bodyDiv w:val="1"/>
      <w:marLeft w:val="0"/>
      <w:marRight w:val="0"/>
      <w:marTop w:val="0"/>
      <w:marBottom w:val="0"/>
      <w:divBdr>
        <w:top w:val="none" w:sz="0" w:space="0" w:color="auto"/>
        <w:left w:val="none" w:sz="0" w:space="0" w:color="auto"/>
        <w:bottom w:val="none" w:sz="0" w:space="0" w:color="auto"/>
        <w:right w:val="none" w:sz="0" w:space="0" w:color="auto"/>
      </w:divBdr>
    </w:div>
    <w:div w:id="1412582139">
      <w:bodyDiv w:val="1"/>
      <w:marLeft w:val="0"/>
      <w:marRight w:val="0"/>
      <w:marTop w:val="0"/>
      <w:marBottom w:val="0"/>
      <w:divBdr>
        <w:top w:val="none" w:sz="0" w:space="0" w:color="auto"/>
        <w:left w:val="none" w:sz="0" w:space="0" w:color="auto"/>
        <w:bottom w:val="none" w:sz="0" w:space="0" w:color="auto"/>
        <w:right w:val="none" w:sz="0" w:space="0" w:color="auto"/>
      </w:divBdr>
    </w:div>
    <w:div w:id="1420059202">
      <w:bodyDiv w:val="1"/>
      <w:marLeft w:val="0"/>
      <w:marRight w:val="0"/>
      <w:marTop w:val="0"/>
      <w:marBottom w:val="0"/>
      <w:divBdr>
        <w:top w:val="none" w:sz="0" w:space="0" w:color="auto"/>
        <w:left w:val="none" w:sz="0" w:space="0" w:color="auto"/>
        <w:bottom w:val="none" w:sz="0" w:space="0" w:color="auto"/>
        <w:right w:val="none" w:sz="0" w:space="0" w:color="auto"/>
      </w:divBdr>
    </w:div>
    <w:div w:id="1425303603">
      <w:bodyDiv w:val="1"/>
      <w:marLeft w:val="0"/>
      <w:marRight w:val="0"/>
      <w:marTop w:val="0"/>
      <w:marBottom w:val="0"/>
      <w:divBdr>
        <w:top w:val="none" w:sz="0" w:space="0" w:color="auto"/>
        <w:left w:val="none" w:sz="0" w:space="0" w:color="auto"/>
        <w:bottom w:val="none" w:sz="0" w:space="0" w:color="auto"/>
        <w:right w:val="none" w:sz="0" w:space="0" w:color="auto"/>
      </w:divBdr>
    </w:div>
    <w:div w:id="1427993053">
      <w:bodyDiv w:val="1"/>
      <w:marLeft w:val="0"/>
      <w:marRight w:val="0"/>
      <w:marTop w:val="0"/>
      <w:marBottom w:val="0"/>
      <w:divBdr>
        <w:top w:val="none" w:sz="0" w:space="0" w:color="auto"/>
        <w:left w:val="none" w:sz="0" w:space="0" w:color="auto"/>
        <w:bottom w:val="none" w:sz="0" w:space="0" w:color="auto"/>
        <w:right w:val="none" w:sz="0" w:space="0" w:color="auto"/>
      </w:divBdr>
    </w:div>
    <w:div w:id="1428113210">
      <w:bodyDiv w:val="1"/>
      <w:marLeft w:val="0"/>
      <w:marRight w:val="0"/>
      <w:marTop w:val="0"/>
      <w:marBottom w:val="0"/>
      <w:divBdr>
        <w:top w:val="none" w:sz="0" w:space="0" w:color="auto"/>
        <w:left w:val="none" w:sz="0" w:space="0" w:color="auto"/>
        <w:bottom w:val="none" w:sz="0" w:space="0" w:color="auto"/>
        <w:right w:val="none" w:sz="0" w:space="0" w:color="auto"/>
      </w:divBdr>
    </w:div>
    <w:div w:id="1434587743">
      <w:bodyDiv w:val="1"/>
      <w:marLeft w:val="0"/>
      <w:marRight w:val="0"/>
      <w:marTop w:val="0"/>
      <w:marBottom w:val="0"/>
      <w:divBdr>
        <w:top w:val="none" w:sz="0" w:space="0" w:color="auto"/>
        <w:left w:val="none" w:sz="0" w:space="0" w:color="auto"/>
        <w:bottom w:val="none" w:sz="0" w:space="0" w:color="auto"/>
        <w:right w:val="none" w:sz="0" w:space="0" w:color="auto"/>
      </w:divBdr>
    </w:div>
    <w:div w:id="1449204131">
      <w:bodyDiv w:val="1"/>
      <w:marLeft w:val="0"/>
      <w:marRight w:val="0"/>
      <w:marTop w:val="0"/>
      <w:marBottom w:val="0"/>
      <w:divBdr>
        <w:top w:val="none" w:sz="0" w:space="0" w:color="auto"/>
        <w:left w:val="none" w:sz="0" w:space="0" w:color="auto"/>
        <w:bottom w:val="none" w:sz="0" w:space="0" w:color="auto"/>
        <w:right w:val="none" w:sz="0" w:space="0" w:color="auto"/>
      </w:divBdr>
    </w:div>
    <w:div w:id="1461727506">
      <w:bodyDiv w:val="1"/>
      <w:marLeft w:val="0"/>
      <w:marRight w:val="0"/>
      <w:marTop w:val="0"/>
      <w:marBottom w:val="0"/>
      <w:divBdr>
        <w:top w:val="none" w:sz="0" w:space="0" w:color="auto"/>
        <w:left w:val="none" w:sz="0" w:space="0" w:color="auto"/>
        <w:bottom w:val="none" w:sz="0" w:space="0" w:color="auto"/>
        <w:right w:val="none" w:sz="0" w:space="0" w:color="auto"/>
      </w:divBdr>
    </w:div>
    <w:div w:id="1477338636">
      <w:bodyDiv w:val="1"/>
      <w:marLeft w:val="0"/>
      <w:marRight w:val="0"/>
      <w:marTop w:val="0"/>
      <w:marBottom w:val="0"/>
      <w:divBdr>
        <w:top w:val="none" w:sz="0" w:space="0" w:color="auto"/>
        <w:left w:val="none" w:sz="0" w:space="0" w:color="auto"/>
        <w:bottom w:val="none" w:sz="0" w:space="0" w:color="auto"/>
        <w:right w:val="none" w:sz="0" w:space="0" w:color="auto"/>
      </w:divBdr>
    </w:div>
    <w:div w:id="1496189852">
      <w:bodyDiv w:val="1"/>
      <w:marLeft w:val="0"/>
      <w:marRight w:val="0"/>
      <w:marTop w:val="0"/>
      <w:marBottom w:val="0"/>
      <w:divBdr>
        <w:top w:val="none" w:sz="0" w:space="0" w:color="auto"/>
        <w:left w:val="none" w:sz="0" w:space="0" w:color="auto"/>
        <w:bottom w:val="none" w:sz="0" w:space="0" w:color="auto"/>
        <w:right w:val="none" w:sz="0" w:space="0" w:color="auto"/>
      </w:divBdr>
    </w:div>
    <w:div w:id="1511917466">
      <w:bodyDiv w:val="1"/>
      <w:marLeft w:val="0"/>
      <w:marRight w:val="0"/>
      <w:marTop w:val="0"/>
      <w:marBottom w:val="0"/>
      <w:divBdr>
        <w:top w:val="none" w:sz="0" w:space="0" w:color="auto"/>
        <w:left w:val="none" w:sz="0" w:space="0" w:color="auto"/>
        <w:bottom w:val="none" w:sz="0" w:space="0" w:color="auto"/>
        <w:right w:val="none" w:sz="0" w:space="0" w:color="auto"/>
      </w:divBdr>
    </w:div>
    <w:div w:id="1514762116">
      <w:bodyDiv w:val="1"/>
      <w:marLeft w:val="0"/>
      <w:marRight w:val="0"/>
      <w:marTop w:val="0"/>
      <w:marBottom w:val="0"/>
      <w:divBdr>
        <w:top w:val="none" w:sz="0" w:space="0" w:color="auto"/>
        <w:left w:val="none" w:sz="0" w:space="0" w:color="auto"/>
        <w:bottom w:val="none" w:sz="0" w:space="0" w:color="auto"/>
        <w:right w:val="none" w:sz="0" w:space="0" w:color="auto"/>
      </w:divBdr>
    </w:div>
    <w:div w:id="1519269552">
      <w:bodyDiv w:val="1"/>
      <w:marLeft w:val="0"/>
      <w:marRight w:val="0"/>
      <w:marTop w:val="0"/>
      <w:marBottom w:val="0"/>
      <w:divBdr>
        <w:top w:val="none" w:sz="0" w:space="0" w:color="auto"/>
        <w:left w:val="none" w:sz="0" w:space="0" w:color="auto"/>
        <w:bottom w:val="none" w:sz="0" w:space="0" w:color="auto"/>
        <w:right w:val="none" w:sz="0" w:space="0" w:color="auto"/>
      </w:divBdr>
    </w:div>
    <w:div w:id="1540894218">
      <w:bodyDiv w:val="1"/>
      <w:marLeft w:val="0"/>
      <w:marRight w:val="0"/>
      <w:marTop w:val="0"/>
      <w:marBottom w:val="0"/>
      <w:divBdr>
        <w:top w:val="none" w:sz="0" w:space="0" w:color="auto"/>
        <w:left w:val="none" w:sz="0" w:space="0" w:color="auto"/>
        <w:bottom w:val="none" w:sz="0" w:space="0" w:color="auto"/>
        <w:right w:val="none" w:sz="0" w:space="0" w:color="auto"/>
      </w:divBdr>
    </w:div>
    <w:div w:id="1560557994">
      <w:bodyDiv w:val="1"/>
      <w:marLeft w:val="0"/>
      <w:marRight w:val="0"/>
      <w:marTop w:val="0"/>
      <w:marBottom w:val="0"/>
      <w:divBdr>
        <w:top w:val="none" w:sz="0" w:space="0" w:color="auto"/>
        <w:left w:val="none" w:sz="0" w:space="0" w:color="auto"/>
        <w:bottom w:val="none" w:sz="0" w:space="0" w:color="auto"/>
        <w:right w:val="none" w:sz="0" w:space="0" w:color="auto"/>
      </w:divBdr>
    </w:div>
    <w:div w:id="1565801135">
      <w:bodyDiv w:val="1"/>
      <w:marLeft w:val="0"/>
      <w:marRight w:val="0"/>
      <w:marTop w:val="0"/>
      <w:marBottom w:val="0"/>
      <w:divBdr>
        <w:top w:val="none" w:sz="0" w:space="0" w:color="auto"/>
        <w:left w:val="none" w:sz="0" w:space="0" w:color="auto"/>
        <w:bottom w:val="none" w:sz="0" w:space="0" w:color="auto"/>
        <w:right w:val="none" w:sz="0" w:space="0" w:color="auto"/>
      </w:divBdr>
    </w:div>
    <w:div w:id="1568570787">
      <w:bodyDiv w:val="1"/>
      <w:marLeft w:val="0"/>
      <w:marRight w:val="0"/>
      <w:marTop w:val="0"/>
      <w:marBottom w:val="0"/>
      <w:divBdr>
        <w:top w:val="none" w:sz="0" w:space="0" w:color="auto"/>
        <w:left w:val="none" w:sz="0" w:space="0" w:color="auto"/>
        <w:bottom w:val="none" w:sz="0" w:space="0" w:color="auto"/>
        <w:right w:val="none" w:sz="0" w:space="0" w:color="auto"/>
      </w:divBdr>
    </w:div>
    <w:div w:id="1569537133">
      <w:bodyDiv w:val="1"/>
      <w:marLeft w:val="0"/>
      <w:marRight w:val="0"/>
      <w:marTop w:val="0"/>
      <w:marBottom w:val="0"/>
      <w:divBdr>
        <w:top w:val="none" w:sz="0" w:space="0" w:color="auto"/>
        <w:left w:val="none" w:sz="0" w:space="0" w:color="auto"/>
        <w:bottom w:val="none" w:sz="0" w:space="0" w:color="auto"/>
        <w:right w:val="none" w:sz="0" w:space="0" w:color="auto"/>
      </w:divBdr>
    </w:div>
    <w:div w:id="1570386063">
      <w:bodyDiv w:val="1"/>
      <w:marLeft w:val="0"/>
      <w:marRight w:val="0"/>
      <w:marTop w:val="0"/>
      <w:marBottom w:val="0"/>
      <w:divBdr>
        <w:top w:val="none" w:sz="0" w:space="0" w:color="auto"/>
        <w:left w:val="none" w:sz="0" w:space="0" w:color="auto"/>
        <w:bottom w:val="none" w:sz="0" w:space="0" w:color="auto"/>
        <w:right w:val="none" w:sz="0" w:space="0" w:color="auto"/>
      </w:divBdr>
    </w:div>
    <w:div w:id="1573196188">
      <w:bodyDiv w:val="1"/>
      <w:marLeft w:val="0"/>
      <w:marRight w:val="0"/>
      <w:marTop w:val="0"/>
      <w:marBottom w:val="0"/>
      <w:divBdr>
        <w:top w:val="none" w:sz="0" w:space="0" w:color="auto"/>
        <w:left w:val="none" w:sz="0" w:space="0" w:color="auto"/>
        <w:bottom w:val="none" w:sz="0" w:space="0" w:color="auto"/>
        <w:right w:val="none" w:sz="0" w:space="0" w:color="auto"/>
      </w:divBdr>
    </w:div>
    <w:div w:id="1579093652">
      <w:bodyDiv w:val="1"/>
      <w:marLeft w:val="0"/>
      <w:marRight w:val="0"/>
      <w:marTop w:val="0"/>
      <w:marBottom w:val="0"/>
      <w:divBdr>
        <w:top w:val="none" w:sz="0" w:space="0" w:color="auto"/>
        <w:left w:val="none" w:sz="0" w:space="0" w:color="auto"/>
        <w:bottom w:val="none" w:sz="0" w:space="0" w:color="auto"/>
        <w:right w:val="none" w:sz="0" w:space="0" w:color="auto"/>
      </w:divBdr>
    </w:div>
    <w:div w:id="1587030928">
      <w:bodyDiv w:val="1"/>
      <w:marLeft w:val="0"/>
      <w:marRight w:val="0"/>
      <w:marTop w:val="0"/>
      <w:marBottom w:val="0"/>
      <w:divBdr>
        <w:top w:val="none" w:sz="0" w:space="0" w:color="auto"/>
        <w:left w:val="none" w:sz="0" w:space="0" w:color="auto"/>
        <w:bottom w:val="none" w:sz="0" w:space="0" w:color="auto"/>
        <w:right w:val="none" w:sz="0" w:space="0" w:color="auto"/>
      </w:divBdr>
    </w:div>
    <w:div w:id="1603563362">
      <w:bodyDiv w:val="1"/>
      <w:marLeft w:val="0"/>
      <w:marRight w:val="0"/>
      <w:marTop w:val="0"/>
      <w:marBottom w:val="0"/>
      <w:divBdr>
        <w:top w:val="none" w:sz="0" w:space="0" w:color="auto"/>
        <w:left w:val="none" w:sz="0" w:space="0" w:color="auto"/>
        <w:bottom w:val="none" w:sz="0" w:space="0" w:color="auto"/>
        <w:right w:val="none" w:sz="0" w:space="0" w:color="auto"/>
      </w:divBdr>
    </w:div>
    <w:div w:id="1615745600">
      <w:bodyDiv w:val="1"/>
      <w:marLeft w:val="0"/>
      <w:marRight w:val="0"/>
      <w:marTop w:val="0"/>
      <w:marBottom w:val="0"/>
      <w:divBdr>
        <w:top w:val="none" w:sz="0" w:space="0" w:color="auto"/>
        <w:left w:val="none" w:sz="0" w:space="0" w:color="auto"/>
        <w:bottom w:val="none" w:sz="0" w:space="0" w:color="auto"/>
        <w:right w:val="none" w:sz="0" w:space="0" w:color="auto"/>
      </w:divBdr>
    </w:div>
    <w:div w:id="1627196105">
      <w:bodyDiv w:val="1"/>
      <w:marLeft w:val="0"/>
      <w:marRight w:val="0"/>
      <w:marTop w:val="0"/>
      <w:marBottom w:val="0"/>
      <w:divBdr>
        <w:top w:val="none" w:sz="0" w:space="0" w:color="auto"/>
        <w:left w:val="none" w:sz="0" w:space="0" w:color="auto"/>
        <w:bottom w:val="none" w:sz="0" w:space="0" w:color="auto"/>
        <w:right w:val="none" w:sz="0" w:space="0" w:color="auto"/>
      </w:divBdr>
    </w:div>
    <w:div w:id="1628706668">
      <w:bodyDiv w:val="1"/>
      <w:marLeft w:val="0"/>
      <w:marRight w:val="0"/>
      <w:marTop w:val="0"/>
      <w:marBottom w:val="0"/>
      <w:divBdr>
        <w:top w:val="none" w:sz="0" w:space="0" w:color="auto"/>
        <w:left w:val="none" w:sz="0" w:space="0" w:color="auto"/>
        <w:bottom w:val="none" w:sz="0" w:space="0" w:color="auto"/>
        <w:right w:val="none" w:sz="0" w:space="0" w:color="auto"/>
      </w:divBdr>
    </w:div>
    <w:div w:id="1636568151">
      <w:bodyDiv w:val="1"/>
      <w:marLeft w:val="0"/>
      <w:marRight w:val="0"/>
      <w:marTop w:val="0"/>
      <w:marBottom w:val="0"/>
      <w:divBdr>
        <w:top w:val="none" w:sz="0" w:space="0" w:color="auto"/>
        <w:left w:val="none" w:sz="0" w:space="0" w:color="auto"/>
        <w:bottom w:val="none" w:sz="0" w:space="0" w:color="auto"/>
        <w:right w:val="none" w:sz="0" w:space="0" w:color="auto"/>
      </w:divBdr>
    </w:div>
    <w:div w:id="1648316710">
      <w:bodyDiv w:val="1"/>
      <w:marLeft w:val="0"/>
      <w:marRight w:val="0"/>
      <w:marTop w:val="0"/>
      <w:marBottom w:val="0"/>
      <w:divBdr>
        <w:top w:val="none" w:sz="0" w:space="0" w:color="auto"/>
        <w:left w:val="none" w:sz="0" w:space="0" w:color="auto"/>
        <w:bottom w:val="none" w:sz="0" w:space="0" w:color="auto"/>
        <w:right w:val="none" w:sz="0" w:space="0" w:color="auto"/>
      </w:divBdr>
    </w:div>
    <w:div w:id="1651130952">
      <w:bodyDiv w:val="1"/>
      <w:marLeft w:val="0"/>
      <w:marRight w:val="0"/>
      <w:marTop w:val="0"/>
      <w:marBottom w:val="0"/>
      <w:divBdr>
        <w:top w:val="none" w:sz="0" w:space="0" w:color="auto"/>
        <w:left w:val="none" w:sz="0" w:space="0" w:color="auto"/>
        <w:bottom w:val="none" w:sz="0" w:space="0" w:color="auto"/>
        <w:right w:val="none" w:sz="0" w:space="0" w:color="auto"/>
      </w:divBdr>
    </w:div>
    <w:div w:id="1656181016">
      <w:bodyDiv w:val="1"/>
      <w:marLeft w:val="0"/>
      <w:marRight w:val="0"/>
      <w:marTop w:val="0"/>
      <w:marBottom w:val="0"/>
      <w:divBdr>
        <w:top w:val="none" w:sz="0" w:space="0" w:color="auto"/>
        <w:left w:val="none" w:sz="0" w:space="0" w:color="auto"/>
        <w:bottom w:val="none" w:sz="0" w:space="0" w:color="auto"/>
        <w:right w:val="none" w:sz="0" w:space="0" w:color="auto"/>
      </w:divBdr>
    </w:div>
    <w:div w:id="1660378211">
      <w:bodyDiv w:val="1"/>
      <w:marLeft w:val="0"/>
      <w:marRight w:val="0"/>
      <w:marTop w:val="0"/>
      <w:marBottom w:val="0"/>
      <w:divBdr>
        <w:top w:val="none" w:sz="0" w:space="0" w:color="auto"/>
        <w:left w:val="none" w:sz="0" w:space="0" w:color="auto"/>
        <w:bottom w:val="none" w:sz="0" w:space="0" w:color="auto"/>
        <w:right w:val="none" w:sz="0" w:space="0" w:color="auto"/>
      </w:divBdr>
    </w:div>
    <w:div w:id="1671173846">
      <w:bodyDiv w:val="1"/>
      <w:marLeft w:val="0"/>
      <w:marRight w:val="0"/>
      <w:marTop w:val="0"/>
      <w:marBottom w:val="0"/>
      <w:divBdr>
        <w:top w:val="none" w:sz="0" w:space="0" w:color="auto"/>
        <w:left w:val="none" w:sz="0" w:space="0" w:color="auto"/>
        <w:bottom w:val="none" w:sz="0" w:space="0" w:color="auto"/>
        <w:right w:val="none" w:sz="0" w:space="0" w:color="auto"/>
      </w:divBdr>
    </w:div>
    <w:div w:id="1684281379">
      <w:bodyDiv w:val="1"/>
      <w:marLeft w:val="0"/>
      <w:marRight w:val="0"/>
      <w:marTop w:val="0"/>
      <w:marBottom w:val="0"/>
      <w:divBdr>
        <w:top w:val="none" w:sz="0" w:space="0" w:color="auto"/>
        <w:left w:val="none" w:sz="0" w:space="0" w:color="auto"/>
        <w:bottom w:val="none" w:sz="0" w:space="0" w:color="auto"/>
        <w:right w:val="none" w:sz="0" w:space="0" w:color="auto"/>
      </w:divBdr>
    </w:div>
    <w:div w:id="1684628289">
      <w:bodyDiv w:val="1"/>
      <w:marLeft w:val="0"/>
      <w:marRight w:val="0"/>
      <w:marTop w:val="0"/>
      <w:marBottom w:val="0"/>
      <w:divBdr>
        <w:top w:val="none" w:sz="0" w:space="0" w:color="auto"/>
        <w:left w:val="none" w:sz="0" w:space="0" w:color="auto"/>
        <w:bottom w:val="none" w:sz="0" w:space="0" w:color="auto"/>
        <w:right w:val="none" w:sz="0" w:space="0" w:color="auto"/>
      </w:divBdr>
    </w:div>
    <w:div w:id="1689215745">
      <w:bodyDiv w:val="1"/>
      <w:marLeft w:val="0"/>
      <w:marRight w:val="0"/>
      <w:marTop w:val="0"/>
      <w:marBottom w:val="0"/>
      <w:divBdr>
        <w:top w:val="none" w:sz="0" w:space="0" w:color="auto"/>
        <w:left w:val="none" w:sz="0" w:space="0" w:color="auto"/>
        <w:bottom w:val="none" w:sz="0" w:space="0" w:color="auto"/>
        <w:right w:val="none" w:sz="0" w:space="0" w:color="auto"/>
      </w:divBdr>
    </w:div>
    <w:div w:id="1692023917">
      <w:bodyDiv w:val="1"/>
      <w:marLeft w:val="0"/>
      <w:marRight w:val="0"/>
      <w:marTop w:val="0"/>
      <w:marBottom w:val="0"/>
      <w:divBdr>
        <w:top w:val="none" w:sz="0" w:space="0" w:color="auto"/>
        <w:left w:val="none" w:sz="0" w:space="0" w:color="auto"/>
        <w:bottom w:val="none" w:sz="0" w:space="0" w:color="auto"/>
        <w:right w:val="none" w:sz="0" w:space="0" w:color="auto"/>
      </w:divBdr>
    </w:div>
    <w:div w:id="1695496366">
      <w:bodyDiv w:val="1"/>
      <w:marLeft w:val="0"/>
      <w:marRight w:val="0"/>
      <w:marTop w:val="0"/>
      <w:marBottom w:val="0"/>
      <w:divBdr>
        <w:top w:val="none" w:sz="0" w:space="0" w:color="auto"/>
        <w:left w:val="none" w:sz="0" w:space="0" w:color="auto"/>
        <w:bottom w:val="none" w:sz="0" w:space="0" w:color="auto"/>
        <w:right w:val="none" w:sz="0" w:space="0" w:color="auto"/>
      </w:divBdr>
    </w:div>
    <w:div w:id="1700275183">
      <w:bodyDiv w:val="1"/>
      <w:marLeft w:val="0"/>
      <w:marRight w:val="0"/>
      <w:marTop w:val="0"/>
      <w:marBottom w:val="0"/>
      <w:divBdr>
        <w:top w:val="none" w:sz="0" w:space="0" w:color="auto"/>
        <w:left w:val="none" w:sz="0" w:space="0" w:color="auto"/>
        <w:bottom w:val="none" w:sz="0" w:space="0" w:color="auto"/>
        <w:right w:val="none" w:sz="0" w:space="0" w:color="auto"/>
      </w:divBdr>
    </w:div>
    <w:div w:id="1701860679">
      <w:bodyDiv w:val="1"/>
      <w:marLeft w:val="0"/>
      <w:marRight w:val="0"/>
      <w:marTop w:val="0"/>
      <w:marBottom w:val="0"/>
      <w:divBdr>
        <w:top w:val="none" w:sz="0" w:space="0" w:color="auto"/>
        <w:left w:val="none" w:sz="0" w:space="0" w:color="auto"/>
        <w:bottom w:val="none" w:sz="0" w:space="0" w:color="auto"/>
        <w:right w:val="none" w:sz="0" w:space="0" w:color="auto"/>
      </w:divBdr>
    </w:div>
    <w:div w:id="1707367419">
      <w:bodyDiv w:val="1"/>
      <w:marLeft w:val="0"/>
      <w:marRight w:val="0"/>
      <w:marTop w:val="0"/>
      <w:marBottom w:val="0"/>
      <w:divBdr>
        <w:top w:val="none" w:sz="0" w:space="0" w:color="auto"/>
        <w:left w:val="none" w:sz="0" w:space="0" w:color="auto"/>
        <w:bottom w:val="none" w:sz="0" w:space="0" w:color="auto"/>
        <w:right w:val="none" w:sz="0" w:space="0" w:color="auto"/>
      </w:divBdr>
    </w:div>
    <w:div w:id="1707751599">
      <w:bodyDiv w:val="1"/>
      <w:marLeft w:val="0"/>
      <w:marRight w:val="0"/>
      <w:marTop w:val="0"/>
      <w:marBottom w:val="0"/>
      <w:divBdr>
        <w:top w:val="none" w:sz="0" w:space="0" w:color="auto"/>
        <w:left w:val="none" w:sz="0" w:space="0" w:color="auto"/>
        <w:bottom w:val="none" w:sz="0" w:space="0" w:color="auto"/>
        <w:right w:val="none" w:sz="0" w:space="0" w:color="auto"/>
      </w:divBdr>
    </w:div>
    <w:div w:id="1723869405">
      <w:bodyDiv w:val="1"/>
      <w:marLeft w:val="0"/>
      <w:marRight w:val="0"/>
      <w:marTop w:val="0"/>
      <w:marBottom w:val="0"/>
      <w:divBdr>
        <w:top w:val="none" w:sz="0" w:space="0" w:color="auto"/>
        <w:left w:val="none" w:sz="0" w:space="0" w:color="auto"/>
        <w:bottom w:val="none" w:sz="0" w:space="0" w:color="auto"/>
        <w:right w:val="none" w:sz="0" w:space="0" w:color="auto"/>
      </w:divBdr>
    </w:div>
    <w:div w:id="1726491854">
      <w:bodyDiv w:val="1"/>
      <w:marLeft w:val="0"/>
      <w:marRight w:val="0"/>
      <w:marTop w:val="0"/>
      <w:marBottom w:val="0"/>
      <w:divBdr>
        <w:top w:val="none" w:sz="0" w:space="0" w:color="auto"/>
        <w:left w:val="none" w:sz="0" w:space="0" w:color="auto"/>
        <w:bottom w:val="none" w:sz="0" w:space="0" w:color="auto"/>
        <w:right w:val="none" w:sz="0" w:space="0" w:color="auto"/>
      </w:divBdr>
    </w:div>
    <w:div w:id="1739865900">
      <w:bodyDiv w:val="1"/>
      <w:marLeft w:val="0"/>
      <w:marRight w:val="0"/>
      <w:marTop w:val="0"/>
      <w:marBottom w:val="0"/>
      <w:divBdr>
        <w:top w:val="none" w:sz="0" w:space="0" w:color="auto"/>
        <w:left w:val="none" w:sz="0" w:space="0" w:color="auto"/>
        <w:bottom w:val="none" w:sz="0" w:space="0" w:color="auto"/>
        <w:right w:val="none" w:sz="0" w:space="0" w:color="auto"/>
      </w:divBdr>
    </w:div>
    <w:div w:id="1743986094">
      <w:bodyDiv w:val="1"/>
      <w:marLeft w:val="0"/>
      <w:marRight w:val="0"/>
      <w:marTop w:val="0"/>
      <w:marBottom w:val="0"/>
      <w:divBdr>
        <w:top w:val="none" w:sz="0" w:space="0" w:color="auto"/>
        <w:left w:val="none" w:sz="0" w:space="0" w:color="auto"/>
        <w:bottom w:val="none" w:sz="0" w:space="0" w:color="auto"/>
        <w:right w:val="none" w:sz="0" w:space="0" w:color="auto"/>
      </w:divBdr>
    </w:div>
    <w:div w:id="1768577132">
      <w:bodyDiv w:val="1"/>
      <w:marLeft w:val="0"/>
      <w:marRight w:val="0"/>
      <w:marTop w:val="0"/>
      <w:marBottom w:val="0"/>
      <w:divBdr>
        <w:top w:val="none" w:sz="0" w:space="0" w:color="auto"/>
        <w:left w:val="none" w:sz="0" w:space="0" w:color="auto"/>
        <w:bottom w:val="none" w:sz="0" w:space="0" w:color="auto"/>
        <w:right w:val="none" w:sz="0" w:space="0" w:color="auto"/>
      </w:divBdr>
    </w:div>
    <w:div w:id="1779252787">
      <w:bodyDiv w:val="1"/>
      <w:marLeft w:val="0"/>
      <w:marRight w:val="0"/>
      <w:marTop w:val="0"/>
      <w:marBottom w:val="0"/>
      <w:divBdr>
        <w:top w:val="none" w:sz="0" w:space="0" w:color="auto"/>
        <w:left w:val="none" w:sz="0" w:space="0" w:color="auto"/>
        <w:bottom w:val="none" w:sz="0" w:space="0" w:color="auto"/>
        <w:right w:val="none" w:sz="0" w:space="0" w:color="auto"/>
      </w:divBdr>
    </w:div>
    <w:div w:id="1789080899">
      <w:bodyDiv w:val="1"/>
      <w:marLeft w:val="0"/>
      <w:marRight w:val="0"/>
      <w:marTop w:val="0"/>
      <w:marBottom w:val="0"/>
      <w:divBdr>
        <w:top w:val="none" w:sz="0" w:space="0" w:color="auto"/>
        <w:left w:val="none" w:sz="0" w:space="0" w:color="auto"/>
        <w:bottom w:val="none" w:sz="0" w:space="0" w:color="auto"/>
        <w:right w:val="none" w:sz="0" w:space="0" w:color="auto"/>
      </w:divBdr>
    </w:div>
    <w:div w:id="1791316081">
      <w:bodyDiv w:val="1"/>
      <w:marLeft w:val="0"/>
      <w:marRight w:val="0"/>
      <w:marTop w:val="0"/>
      <w:marBottom w:val="0"/>
      <w:divBdr>
        <w:top w:val="none" w:sz="0" w:space="0" w:color="auto"/>
        <w:left w:val="none" w:sz="0" w:space="0" w:color="auto"/>
        <w:bottom w:val="none" w:sz="0" w:space="0" w:color="auto"/>
        <w:right w:val="none" w:sz="0" w:space="0" w:color="auto"/>
      </w:divBdr>
      <w:divsChild>
        <w:div w:id="1592080490">
          <w:marLeft w:val="0"/>
          <w:marRight w:val="0"/>
          <w:marTop w:val="0"/>
          <w:marBottom w:val="0"/>
          <w:divBdr>
            <w:top w:val="none" w:sz="0" w:space="0" w:color="auto"/>
            <w:left w:val="none" w:sz="0" w:space="0" w:color="auto"/>
            <w:bottom w:val="none" w:sz="0" w:space="0" w:color="auto"/>
            <w:right w:val="none" w:sz="0" w:space="0" w:color="auto"/>
          </w:divBdr>
          <w:divsChild>
            <w:div w:id="1108429608">
              <w:marLeft w:val="0"/>
              <w:marRight w:val="0"/>
              <w:marTop w:val="0"/>
              <w:marBottom w:val="0"/>
              <w:divBdr>
                <w:top w:val="none" w:sz="0" w:space="0" w:color="auto"/>
                <w:left w:val="none" w:sz="0" w:space="0" w:color="auto"/>
                <w:bottom w:val="none" w:sz="0" w:space="0" w:color="auto"/>
                <w:right w:val="none" w:sz="0" w:space="0" w:color="auto"/>
              </w:divBdr>
              <w:divsChild>
                <w:div w:id="86004231">
                  <w:marLeft w:val="0"/>
                  <w:marRight w:val="0"/>
                  <w:marTop w:val="0"/>
                  <w:marBottom w:val="0"/>
                  <w:divBdr>
                    <w:top w:val="none" w:sz="0" w:space="0" w:color="auto"/>
                    <w:left w:val="none" w:sz="0" w:space="0" w:color="auto"/>
                    <w:bottom w:val="none" w:sz="0" w:space="0" w:color="auto"/>
                    <w:right w:val="none" w:sz="0" w:space="0" w:color="auto"/>
                  </w:divBdr>
                </w:div>
                <w:div w:id="1684670191">
                  <w:marLeft w:val="0"/>
                  <w:marRight w:val="0"/>
                  <w:marTop w:val="0"/>
                  <w:marBottom w:val="0"/>
                  <w:divBdr>
                    <w:top w:val="none" w:sz="0" w:space="0" w:color="auto"/>
                    <w:left w:val="none" w:sz="0" w:space="0" w:color="auto"/>
                    <w:bottom w:val="none" w:sz="0" w:space="0" w:color="auto"/>
                    <w:right w:val="none" w:sz="0" w:space="0" w:color="auto"/>
                  </w:divBdr>
                </w:div>
                <w:div w:id="1998922178">
                  <w:marLeft w:val="0"/>
                  <w:marRight w:val="0"/>
                  <w:marTop w:val="0"/>
                  <w:marBottom w:val="0"/>
                  <w:divBdr>
                    <w:top w:val="none" w:sz="0" w:space="0" w:color="auto"/>
                    <w:left w:val="none" w:sz="0" w:space="0" w:color="auto"/>
                    <w:bottom w:val="none" w:sz="0" w:space="0" w:color="auto"/>
                    <w:right w:val="none" w:sz="0" w:space="0" w:color="auto"/>
                  </w:divBdr>
                </w:div>
                <w:div w:id="501698466">
                  <w:marLeft w:val="0"/>
                  <w:marRight w:val="0"/>
                  <w:marTop w:val="0"/>
                  <w:marBottom w:val="0"/>
                  <w:divBdr>
                    <w:top w:val="none" w:sz="0" w:space="0" w:color="auto"/>
                    <w:left w:val="none" w:sz="0" w:space="0" w:color="auto"/>
                    <w:bottom w:val="none" w:sz="0" w:space="0" w:color="auto"/>
                    <w:right w:val="none" w:sz="0" w:space="0" w:color="auto"/>
                  </w:divBdr>
                </w:div>
                <w:div w:id="456804369">
                  <w:marLeft w:val="0"/>
                  <w:marRight w:val="0"/>
                  <w:marTop w:val="0"/>
                  <w:marBottom w:val="0"/>
                  <w:divBdr>
                    <w:top w:val="none" w:sz="0" w:space="0" w:color="auto"/>
                    <w:left w:val="none" w:sz="0" w:space="0" w:color="auto"/>
                    <w:bottom w:val="none" w:sz="0" w:space="0" w:color="auto"/>
                    <w:right w:val="none" w:sz="0" w:space="0" w:color="auto"/>
                  </w:divBdr>
                </w:div>
                <w:div w:id="113891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58213">
          <w:marLeft w:val="0"/>
          <w:marRight w:val="0"/>
          <w:marTop w:val="0"/>
          <w:marBottom w:val="0"/>
          <w:divBdr>
            <w:top w:val="none" w:sz="0" w:space="0" w:color="auto"/>
            <w:left w:val="none" w:sz="0" w:space="0" w:color="auto"/>
            <w:bottom w:val="none" w:sz="0" w:space="0" w:color="auto"/>
            <w:right w:val="none" w:sz="0" w:space="0" w:color="auto"/>
          </w:divBdr>
          <w:divsChild>
            <w:div w:id="642933364">
              <w:marLeft w:val="0"/>
              <w:marRight w:val="0"/>
              <w:marTop w:val="0"/>
              <w:marBottom w:val="0"/>
              <w:divBdr>
                <w:top w:val="none" w:sz="0" w:space="0" w:color="auto"/>
                <w:left w:val="none" w:sz="0" w:space="0" w:color="auto"/>
                <w:bottom w:val="none" w:sz="0" w:space="0" w:color="auto"/>
                <w:right w:val="none" w:sz="0" w:space="0" w:color="auto"/>
              </w:divBdr>
              <w:divsChild>
                <w:div w:id="1314481299">
                  <w:marLeft w:val="0"/>
                  <w:marRight w:val="0"/>
                  <w:marTop w:val="0"/>
                  <w:marBottom w:val="0"/>
                  <w:divBdr>
                    <w:top w:val="none" w:sz="0" w:space="0" w:color="auto"/>
                    <w:left w:val="none" w:sz="0" w:space="0" w:color="auto"/>
                    <w:bottom w:val="none" w:sz="0" w:space="0" w:color="auto"/>
                    <w:right w:val="none" w:sz="0" w:space="0" w:color="auto"/>
                  </w:divBdr>
                </w:div>
                <w:div w:id="72705003">
                  <w:marLeft w:val="0"/>
                  <w:marRight w:val="0"/>
                  <w:marTop w:val="0"/>
                  <w:marBottom w:val="0"/>
                  <w:divBdr>
                    <w:top w:val="none" w:sz="0" w:space="0" w:color="auto"/>
                    <w:left w:val="none" w:sz="0" w:space="0" w:color="auto"/>
                    <w:bottom w:val="none" w:sz="0" w:space="0" w:color="auto"/>
                    <w:right w:val="none" w:sz="0" w:space="0" w:color="auto"/>
                  </w:divBdr>
                </w:div>
                <w:div w:id="1680497115">
                  <w:marLeft w:val="0"/>
                  <w:marRight w:val="0"/>
                  <w:marTop w:val="0"/>
                  <w:marBottom w:val="0"/>
                  <w:divBdr>
                    <w:top w:val="none" w:sz="0" w:space="0" w:color="auto"/>
                    <w:left w:val="none" w:sz="0" w:space="0" w:color="auto"/>
                    <w:bottom w:val="none" w:sz="0" w:space="0" w:color="auto"/>
                    <w:right w:val="none" w:sz="0" w:space="0" w:color="auto"/>
                  </w:divBdr>
                </w:div>
                <w:div w:id="1361052837">
                  <w:marLeft w:val="0"/>
                  <w:marRight w:val="0"/>
                  <w:marTop w:val="0"/>
                  <w:marBottom w:val="0"/>
                  <w:divBdr>
                    <w:top w:val="none" w:sz="0" w:space="0" w:color="auto"/>
                    <w:left w:val="none" w:sz="0" w:space="0" w:color="auto"/>
                    <w:bottom w:val="none" w:sz="0" w:space="0" w:color="auto"/>
                    <w:right w:val="none" w:sz="0" w:space="0" w:color="auto"/>
                  </w:divBdr>
                </w:div>
                <w:div w:id="1148206523">
                  <w:marLeft w:val="0"/>
                  <w:marRight w:val="0"/>
                  <w:marTop w:val="0"/>
                  <w:marBottom w:val="0"/>
                  <w:divBdr>
                    <w:top w:val="none" w:sz="0" w:space="0" w:color="auto"/>
                    <w:left w:val="none" w:sz="0" w:space="0" w:color="auto"/>
                    <w:bottom w:val="none" w:sz="0" w:space="0" w:color="auto"/>
                    <w:right w:val="none" w:sz="0" w:space="0" w:color="auto"/>
                  </w:divBdr>
                </w:div>
                <w:div w:id="1427265576">
                  <w:marLeft w:val="0"/>
                  <w:marRight w:val="0"/>
                  <w:marTop w:val="0"/>
                  <w:marBottom w:val="0"/>
                  <w:divBdr>
                    <w:top w:val="none" w:sz="0" w:space="0" w:color="auto"/>
                    <w:left w:val="none" w:sz="0" w:space="0" w:color="auto"/>
                    <w:bottom w:val="none" w:sz="0" w:space="0" w:color="auto"/>
                    <w:right w:val="none" w:sz="0" w:space="0" w:color="auto"/>
                  </w:divBdr>
                </w:div>
                <w:div w:id="290483642">
                  <w:marLeft w:val="0"/>
                  <w:marRight w:val="0"/>
                  <w:marTop w:val="0"/>
                  <w:marBottom w:val="0"/>
                  <w:divBdr>
                    <w:top w:val="none" w:sz="0" w:space="0" w:color="auto"/>
                    <w:left w:val="none" w:sz="0" w:space="0" w:color="auto"/>
                    <w:bottom w:val="none" w:sz="0" w:space="0" w:color="auto"/>
                    <w:right w:val="none" w:sz="0" w:space="0" w:color="auto"/>
                  </w:divBdr>
                </w:div>
                <w:div w:id="492837410">
                  <w:marLeft w:val="0"/>
                  <w:marRight w:val="0"/>
                  <w:marTop w:val="0"/>
                  <w:marBottom w:val="0"/>
                  <w:divBdr>
                    <w:top w:val="none" w:sz="0" w:space="0" w:color="auto"/>
                    <w:left w:val="none" w:sz="0" w:space="0" w:color="auto"/>
                    <w:bottom w:val="none" w:sz="0" w:space="0" w:color="auto"/>
                    <w:right w:val="none" w:sz="0" w:space="0" w:color="auto"/>
                  </w:divBdr>
                </w:div>
                <w:div w:id="668293405">
                  <w:marLeft w:val="0"/>
                  <w:marRight w:val="0"/>
                  <w:marTop w:val="0"/>
                  <w:marBottom w:val="0"/>
                  <w:divBdr>
                    <w:top w:val="none" w:sz="0" w:space="0" w:color="auto"/>
                    <w:left w:val="none" w:sz="0" w:space="0" w:color="auto"/>
                    <w:bottom w:val="none" w:sz="0" w:space="0" w:color="auto"/>
                    <w:right w:val="none" w:sz="0" w:space="0" w:color="auto"/>
                  </w:divBdr>
                </w:div>
                <w:div w:id="1303579981">
                  <w:marLeft w:val="0"/>
                  <w:marRight w:val="0"/>
                  <w:marTop w:val="0"/>
                  <w:marBottom w:val="0"/>
                  <w:divBdr>
                    <w:top w:val="none" w:sz="0" w:space="0" w:color="auto"/>
                    <w:left w:val="none" w:sz="0" w:space="0" w:color="auto"/>
                    <w:bottom w:val="none" w:sz="0" w:space="0" w:color="auto"/>
                    <w:right w:val="none" w:sz="0" w:space="0" w:color="auto"/>
                  </w:divBdr>
                </w:div>
                <w:div w:id="1056392999">
                  <w:marLeft w:val="0"/>
                  <w:marRight w:val="0"/>
                  <w:marTop w:val="0"/>
                  <w:marBottom w:val="0"/>
                  <w:divBdr>
                    <w:top w:val="none" w:sz="0" w:space="0" w:color="auto"/>
                    <w:left w:val="none" w:sz="0" w:space="0" w:color="auto"/>
                    <w:bottom w:val="none" w:sz="0" w:space="0" w:color="auto"/>
                    <w:right w:val="none" w:sz="0" w:space="0" w:color="auto"/>
                  </w:divBdr>
                </w:div>
                <w:div w:id="934560797">
                  <w:marLeft w:val="0"/>
                  <w:marRight w:val="0"/>
                  <w:marTop w:val="0"/>
                  <w:marBottom w:val="0"/>
                  <w:divBdr>
                    <w:top w:val="none" w:sz="0" w:space="0" w:color="auto"/>
                    <w:left w:val="none" w:sz="0" w:space="0" w:color="auto"/>
                    <w:bottom w:val="none" w:sz="0" w:space="0" w:color="auto"/>
                    <w:right w:val="none" w:sz="0" w:space="0" w:color="auto"/>
                  </w:divBdr>
                </w:div>
                <w:div w:id="875389650">
                  <w:marLeft w:val="0"/>
                  <w:marRight w:val="0"/>
                  <w:marTop w:val="0"/>
                  <w:marBottom w:val="0"/>
                  <w:divBdr>
                    <w:top w:val="none" w:sz="0" w:space="0" w:color="auto"/>
                    <w:left w:val="none" w:sz="0" w:space="0" w:color="auto"/>
                    <w:bottom w:val="none" w:sz="0" w:space="0" w:color="auto"/>
                    <w:right w:val="none" w:sz="0" w:space="0" w:color="auto"/>
                  </w:divBdr>
                </w:div>
                <w:div w:id="710033974">
                  <w:marLeft w:val="0"/>
                  <w:marRight w:val="0"/>
                  <w:marTop w:val="0"/>
                  <w:marBottom w:val="0"/>
                  <w:divBdr>
                    <w:top w:val="none" w:sz="0" w:space="0" w:color="auto"/>
                    <w:left w:val="none" w:sz="0" w:space="0" w:color="auto"/>
                    <w:bottom w:val="none" w:sz="0" w:space="0" w:color="auto"/>
                    <w:right w:val="none" w:sz="0" w:space="0" w:color="auto"/>
                  </w:divBdr>
                </w:div>
                <w:div w:id="878590541">
                  <w:marLeft w:val="0"/>
                  <w:marRight w:val="0"/>
                  <w:marTop w:val="0"/>
                  <w:marBottom w:val="0"/>
                  <w:divBdr>
                    <w:top w:val="none" w:sz="0" w:space="0" w:color="auto"/>
                    <w:left w:val="none" w:sz="0" w:space="0" w:color="auto"/>
                    <w:bottom w:val="none" w:sz="0" w:space="0" w:color="auto"/>
                    <w:right w:val="none" w:sz="0" w:space="0" w:color="auto"/>
                  </w:divBdr>
                </w:div>
                <w:div w:id="1168863393">
                  <w:marLeft w:val="0"/>
                  <w:marRight w:val="0"/>
                  <w:marTop w:val="0"/>
                  <w:marBottom w:val="0"/>
                  <w:divBdr>
                    <w:top w:val="none" w:sz="0" w:space="0" w:color="auto"/>
                    <w:left w:val="none" w:sz="0" w:space="0" w:color="auto"/>
                    <w:bottom w:val="none" w:sz="0" w:space="0" w:color="auto"/>
                    <w:right w:val="none" w:sz="0" w:space="0" w:color="auto"/>
                  </w:divBdr>
                </w:div>
                <w:div w:id="2023703206">
                  <w:marLeft w:val="0"/>
                  <w:marRight w:val="0"/>
                  <w:marTop w:val="0"/>
                  <w:marBottom w:val="0"/>
                  <w:divBdr>
                    <w:top w:val="none" w:sz="0" w:space="0" w:color="auto"/>
                    <w:left w:val="none" w:sz="0" w:space="0" w:color="auto"/>
                    <w:bottom w:val="none" w:sz="0" w:space="0" w:color="auto"/>
                    <w:right w:val="none" w:sz="0" w:space="0" w:color="auto"/>
                  </w:divBdr>
                </w:div>
                <w:div w:id="102959653">
                  <w:marLeft w:val="0"/>
                  <w:marRight w:val="0"/>
                  <w:marTop w:val="0"/>
                  <w:marBottom w:val="0"/>
                  <w:divBdr>
                    <w:top w:val="none" w:sz="0" w:space="0" w:color="auto"/>
                    <w:left w:val="none" w:sz="0" w:space="0" w:color="auto"/>
                    <w:bottom w:val="none" w:sz="0" w:space="0" w:color="auto"/>
                    <w:right w:val="none" w:sz="0" w:space="0" w:color="auto"/>
                  </w:divBdr>
                </w:div>
                <w:div w:id="656306037">
                  <w:marLeft w:val="0"/>
                  <w:marRight w:val="0"/>
                  <w:marTop w:val="0"/>
                  <w:marBottom w:val="0"/>
                  <w:divBdr>
                    <w:top w:val="none" w:sz="0" w:space="0" w:color="auto"/>
                    <w:left w:val="none" w:sz="0" w:space="0" w:color="auto"/>
                    <w:bottom w:val="none" w:sz="0" w:space="0" w:color="auto"/>
                    <w:right w:val="none" w:sz="0" w:space="0" w:color="auto"/>
                  </w:divBdr>
                </w:div>
                <w:div w:id="391316045">
                  <w:marLeft w:val="0"/>
                  <w:marRight w:val="0"/>
                  <w:marTop w:val="0"/>
                  <w:marBottom w:val="0"/>
                  <w:divBdr>
                    <w:top w:val="none" w:sz="0" w:space="0" w:color="auto"/>
                    <w:left w:val="none" w:sz="0" w:space="0" w:color="auto"/>
                    <w:bottom w:val="none" w:sz="0" w:space="0" w:color="auto"/>
                    <w:right w:val="none" w:sz="0" w:space="0" w:color="auto"/>
                  </w:divBdr>
                </w:div>
                <w:div w:id="1577665403">
                  <w:marLeft w:val="0"/>
                  <w:marRight w:val="0"/>
                  <w:marTop w:val="0"/>
                  <w:marBottom w:val="0"/>
                  <w:divBdr>
                    <w:top w:val="none" w:sz="0" w:space="0" w:color="auto"/>
                    <w:left w:val="none" w:sz="0" w:space="0" w:color="auto"/>
                    <w:bottom w:val="none" w:sz="0" w:space="0" w:color="auto"/>
                    <w:right w:val="none" w:sz="0" w:space="0" w:color="auto"/>
                  </w:divBdr>
                </w:div>
                <w:div w:id="1341617176">
                  <w:marLeft w:val="0"/>
                  <w:marRight w:val="0"/>
                  <w:marTop w:val="0"/>
                  <w:marBottom w:val="0"/>
                  <w:divBdr>
                    <w:top w:val="none" w:sz="0" w:space="0" w:color="auto"/>
                    <w:left w:val="none" w:sz="0" w:space="0" w:color="auto"/>
                    <w:bottom w:val="none" w:sz="0" w:space="0" w:color="auto"/>
                    <w:right w:val="none" w:sz="0" w:space="0" w:color="auto"/>
                  </w:divBdr>
                </w:div>
                <w:div w:id="1644309834">
                  <w:marLeft w:val="0"/>
                  <w:marRight w:val="0"/>
                  <w:marTop w:val="0"/>
                  <w:marBottom w:val="0"/>
                  <w:divBdr>
                    <w:top w:val="none" w:sz="0" w:space="0" w:color="auto"/>
                    <w:left w:val="none" w:sz="0" w:space="0" w:color="auto"/>
                    <w:bottom w:val="none" w:sz="0" w:space="0" w:color="auto"/>
                    <w:right w:val="none" w:sz="0" w:space="0" w:color="auto"/>
                  </w:divBdr>
                </w:div>
                <w:div w:id="229655156">
                  <w:marLeft w:val="0"/>
                  <w:marRight w:val="0"/>
                  <w:marTop w:val="0"/>
                  <w:marBottom w:val="0"/>
                  <w:divBdr>
                    <w:top w:val="none" w:sz="0" w:space="0" w:color="auto"/>
                    <w:left w:val="none" w:sz="0" w:space="0" w:color="auto"/>
                    <w:bottom w:val="none" w:sz="0" w:space="0" w:color="auto"/>
                    <w:right w:val="none" w:sz="0" w:space="0" w:color="auto"/>
                  </w:divBdr>
                </w:div>
                <w:div w:id="180633007">
                  <w:marLeft w:val="0"/>
                  <w:marRight w:val="0"/>
                  <w:marTop w:val="0"/>
                  <w:marBottom w:val="0"/>
                  <w:divBdr>
                    <w:top w:val="none" w:sz="0" w:space="0" w:color="auto"/>
                    <w:left w:val="none" w:sz="0" w:space="0" w:color="auto"/>
                    <w:bottom w:val="none" w:sz="0" w:space="0" w:color="auto"/>
                    <w:right w:val="none" w:sz="0" w:space="0" w:color="auto"/>
                  </w:divBdr>
                </w:div>
                <w:div w:id="134759038">
                  <w:marLeft w:val="0"/>
                  <w:marRight w:val="0"/>
                  <w:marTop w:val="0"/>
                  <w:marBottom w:val="0"/>
                  <w:divBdr>
                    <w:top w:val="none" w:sz="0" w:space="0" w:color="auto"/>
                    <w:left w:val="none" w:sz="0" w:space="0" w:color="auto"/>
                    <w:bottom w:val="none" w:sz="0" w:space="0" w:color="auto"/>
                    <w:right w:val="none" w:sz="0" w:space="0" w:color="auto"/>
                  </w:divBdr>
                </w:div>
                <w:div w:id="1911379684">
                  <w:marLeft w:val="0"/>
                  <w:marRight w:val="0"/>
                  <w:marTop w:val="0"/>
                  <w:marBottom w:val="0"/>
                  <w:divBdr>
                    <w:top w:val="none" w:sz="0" w:space="0" w:color="auto"/>
                    <w:left w:val="none" w:sz="0" w:space="0" w:color="auto"/>
                    <w:bottom w:val="none" w:sz="0" w:space="0" w:color="auto"/>
                    <w:right w:val="none" w:sz="0" w:space="0" w:color="auto"/>
                  </w:divBdr>
                </w:div>
                <w:div w:id="2027822782">
                  <w:marLeft w:val="0"/>
                  <w:marRight w:val="0"/>
                  <w:marTop w:val="0"/>
                  <w:marBottom w:val="0"/>
                  <w:divBdr>
                    <w:top w:val="none" w:sz="0" w:space="0" w:color="auto"/>
                    <w:left w:val="none" w:sz="0" w:space="0" w:color="auto"/>
                    <w:bottom w:val="none" w:sz="0" w:space="0" w:color="auto"/>
                    <w:right w:val="none" w:sz="0" w:space="0" w:color="auto"/>
                  </w:divBdr>
                </w:div>
                <w:div w:id="1846632095">
                  <w:marLeft w:val="0"/>
                  <w:marRight w:val="0"/>
                  <w:marTop w:val="0"/>
                  <w:marBottom w:val="0"/>
                  <w:divBdr>
                    <w:top w:val="none" w:sz="0" w:space="0" w:color="auto"/>
                    <w:left w:val="none" w:sz="0" w:space="0" w:color="auto"/>
                    <w:bottom w:val="none" w:sz="0" w:space="0" w:color="auto"/>
                    <w:right w:val="none" w:sz="0" w:space="0" w:color="auto"/>
                  </w:divBdr>
                </w:div>
                <w:div w:id="593900986">
                  <w:marLeft w:val="0"/>
                  <w:marRight w:val="0"/>
                  <w:marTop w:val="0"/>
                  <w:marBottom w:val="0"/>
                  <w:divBdr>
                    <w:top w:val="none" w:sz="0" w:space="0" w:color="auto"/>
                    <w:left w:val="none" w:sz="0" w:space="0" w:color="auto"/>
                    <w:bottom w:val="none" w:sz="0" w:space="0" w:color="auto"/>
                    <w:right w:val="none" w:sz="0" w:space="0" w:color="auto"/>
                  </w:divBdr>
                </w:div>
                <w:div w:id="1192451634">
                  <w:marLeft w:val="0"/>
                  <w:marRight w:val="0"/>
                  <w:marTop w:val="0"/>
                  <w:marBottom w:val="0"/>
                  <w:divBdr>
                    <w:top w:val="none" w:sz="0" w:space="0" w:color="auto"/>
                    <w:left w:val="none" w:sz="0" w:space="0" w:color="auto"/>
                    <w:bottom w:val="none" w:sz="0" w:space="0" w:color="auto"/>
                    <w:right w:val="none" w:sz="0" w:space="0" w:color="auto"/>
                  </w:divBdr>
                </w:div>
                <w:div w:id="1117796446">
                  <w:marLeft w:val="0"/>
                  <w:marRight w:val="0"/>
                  <w:marTop w:val="0"/>
                  <w:marBottom w:val="0"/>
                  <w:divBdr>
                    <w:top w:val="none" w:sz="0" w:space="0" w:color="auto"/>
                    <w:left w:val="none" w:sz="0" w:space="0" w:color="auto"/>
                    <w:bottom w:val="none" w:sz="0" w:space="0" w:color="auto"/>
                    <w:right w:val="none" w:sz="0" w:space="0" w:color="auto"/>
                  </w:divBdr>
                </w:div>
                <w:div w:id="293174527">
                  <w:marLeft w:val="0"/>
                  <w:marRight w:val="0"/>
                  <w:marTop w:val="0"/>
                  <w:marBottom w:val="0"/>
                  <w:divBdr>
                    <w:top w:val="none" w:sz="0" w:space="0" w:color="auto"/>
                    <w:left w:val="none" w:sz="0" w:space="0" w:color="auto"/>
                    <w:bottom w:val="none" w:sz="0" w:space="0" w:color="auto"/>
                    <w:right w:val="none" w:sz="0" w:space="0" w:color="auto"/>
                  </w:divBdr>
                </w:div>
                <w:div w:id="1636445336">
                  <w:marLeft w:val="0"/>
                  <w:marRight w:val="0"/>
                  <w:marTop w:val="0"/>
                  <w:marBottom w:val="0"/>
                  <w:divBdr>
                    <w:top w:val="none" w:sz="0" w:space="0" w:color="auto"/>
                    <w:left w:val="none" w:sz="0" w:space="0" w:color="auto"/>
                    <w:bottom w:val="none" w:sz="0" w:space="0" w:color="auto"/>
                    <w:right w:val="none" w:sz="0" w:space="0" w:color="auto"/>
                  </w:divBdr>
                </w:div>
                <w:div w:id="1455177343">
                  <w:marLeft w:val="0"/>
                  <w:marRight w:val="0"/>
                  <w:marTop w:val="0"/>
                  <w:marBottom w:val="0"/>
                  <w:divBdr>
                    <w:top w:val="none" w:sz="0" w:space="0" w:color="auto"/>
                    <w:left w:val="none" w:sz="0" w:space="0" w:color="auto"/>
                    <w:bottom w:val="none" w:sz="0" w:space="0" w:color="auto"/>
                    <w:right w:val="none" w:sz="0" w:space="0" w:color="auto"/>
                  </w:divBdr>
                </w:div>
                <w:div w:id="923758459">
                  <w:marLeft w:val="0"/>
                  <w:marRight w:val="0"/>
                  <w:marTop w:val="0"/>
                  <w:marBottom w:val="0"/>
                  <w:divBdr>
                    <w:top w:val="none" w:sz="0" w:space="0" w:color="auto"/>
                    <w:left w:val="none" w:sz="0" w:space="0" w:color="auto"/>
                    <w:bottom w:val="none" w:sz="0" w:space="0" w:color="auto"/>
                    <w:right w:val="none" w:sz="0" w:space="0" w:color="auto"/>
                  </w:divBdr>
                </w:div>
                <w:div w:id="1594128226">
                  <w:marLeft w:val="0"/>
                  <w:marRight w:val="0"/>
                  <w:marTop w:val="0"/>
                  <w:marBottom w:val="0"/>
                  <w:divBdr>
                    <w:top w:val="none" w:sz="0" w:space="0" w:color="auto"/>
                    <w:left w:val="none" w:sz="0" w:space="0" w:color="auto"/>
                    <w:bottom w:val="none" w:sz="0" w:space="0" w:color="auto"/>
                    <w:right w:val="none" w:sz="0" w:space="0" w:color="auto"/>
                  </w:divBdr>
                </w:div>
                <w:div w:id="180169189">
                  <w:marLeft w:val="0"/>
                  <w:marRight w:val="0"/>
                  <w:marTop w:val="0"/>
                  <w:marBottom w:val="0"/>
                  <w:divBdr>
                    <w:top w:val="none" w:sz="0" w:space="0" w:color="auto"/>
                    <w:left w:val="none" w:sz="0" w:space="0" w:color="auto"/>
                    <w:bottom w:val="none" w:sz="0" w:space="0" w:color="auto"/>
                    <w:right w:val="none" w:sz="0" w:space="0" w:color="auto"/>
                  </w:divBdr>
                </w:div>
                <w:div w:id="1565021079">
                  <w:marLeft w:val="0"/>
                  <w:marRight w:val="0"/>
                  <w:marTop w:val="0"/>
                  <w:marBottom w:val="0"/>
                  <w:divBdr>
                    <w:top w:val="none" w:sz="0" w:space="0" w:color="auto"/>
                    <w:left w:val="none" w:sz="0" w:space="0" w:color="auto"/>
                    <w:bottom w:val="none" w:sz="0" w:space="0" w:color="auto"/>
                    <w:right w:val="none" w:sz="0" w:space="0" w:color="auto"/>
                  </w:divBdr>
                </w:div>
                <w:div w:id="1844931375">
                  <w:marLeft w:val="0"/>
                  <w:marRight w:val="0"/>
                  <w:marTop w:val="0"/>
                  <w:marBottom w:val="0"/>
                  <w:divBdr>
                    <w:top w:val="none" w:sz="0" w:space="0" w:color="auto"/>
                    <w:left w:val="none" w:sz="0" w:space="0" w:color="auto"/>
                    <w:bottom w:val="none" w:sz="0" w:space="0" w:color="auto"/>
                    <w:right w:val="none" w:sz="0" w:space="0" w:color="auto"/>
                  </w:divBdr>
                </w:div>
                <w:div w:id="492992038">
                  <w:marLeft w:val="0"/>
                  <w:marRight w:val="0"/>
                  <w:marTop w:val="0"/>
                  <w:marBottom w:val="0"/>
                  <w:divBdr>
                    <w:top w:val="none" w:sz="0" w:space="0" w:color="auto"/>
                    <w:left w:val="none" w:sz="0" w:space="0" w:color="auto"/>
                    <w:bottom w:val="none" w:sz="0" w:space="0" w:color="auto"/>
                    <w:right w:val="none" w:sz="0" w:space="0" w:color="auto"/>
                  </w:divBdr>
                </w:div>
                <w:div w:id="1285388971">
                  <w:marLeft w:val="0"/>
                  <w:marRight w:val="0"/>
                  <w:marTop w:val="0"/>
                  <w:marBottom w:val="0"/>
                  <w:divBdr>
                    <w:top w:val="none" w:sz="0" w:space="0" w:color="auto"/>
                    <w:left w:val="none" w:sz="0" w:space="0" w:color="auto"/>
                    <w:bottom w:val="none" w:sz="0" w:space="0" w:color="auto"/>
                    <w:right w:val="none" w:sz="0" w:space="0" w:color="auto"/>
                  </w:divBdr>
                </w:div>
                <w:div w:id="356582582">
                  <w:marLeft w:val="0"/>
                  <w:marRight w:val="0"/>
                  <w:marTop w:val="0"/>
                  <w:marBottom w:val="0"/>
                  <w:divBdr>
                    <w:top w:val="none" w:sz="0" w:space="0" w:color="auto"/>
                    <w:left w:val="none" w:sz="0" w:space="0" w:color="auto"/>
                    <w:bottom w:val="none" w:sz="0" w:space="0" w:color="auto"/>
                    <w:right w:val="none" w:sz="0" w:space="0" w:color="auto"/>
                  </w:divBdr>
                </w:div>
                <w:div w:id="886069450">
                  <w:marLeft w:val="0"/>
                  <w:marRight w:val="0"/>
                  <w:marTop w:val="0"/>
                  <w:marBottom w:val="0"/>
                  <w:divBdr>
                    <w:top w:val="none" w:sz="0" w:space="0" w:color="auto"/>
                    <w:left w:val="none" w:sz="0" w:space="0" w:color="auto"/>
                    <w:bottom w:val="none" w:sz="0" w:space="0" w:color="auto"/>
                    <w:right w:val="none" w:sz="0" w:space="0" w:color="auto"/>
                  </w:divBdr>
                </w:div>
                <w:div w:id="1373994085">
                  <w:marLeft w:val="0"/>
                  <w:marRight w:val="0"/>
                  <w:marTop w:val="0"/>
                  <w:marBottom w:val="0"/>
                  <w:divBdr>
                    <w:top w:val="none" w:sz="0" w:space="0" w:color="auto"/>
                    <w:left w:val="none" w:sz="0" w:space="0" w:color="auto"/>
                    <w:bottom w:val="none" w:sz="0" w:space="0" w:color="auto"/>
                    <w:right w:val="none" w:sz="0" w:space="0" w:color="auto"/>
                  </w:divBdr>
                </w:div>
                <w:div w:id="1219439062">
                  <w:marLeft w:val="0"/>
                  <w:marRight w:val="0"/>
                  <w:marTop w:val="0"/>
                  <w:marBottom w:val="0"/>
                  <w:divBdr>
                    <w:top w:val="none" w:sz="0" w:space="0" w:color="auto"/>
                    <w:left w:val="none" w:sz="0" w:space="0" w:color="auto"/>
                    <w:bottom w:val="none" w:sz="0" w:space="0" w:color="auto"/>
                    <w:right w:val="none" w:sz="0" w:space="0" w:color="auto"/>
                  </w:divBdr>
                </w:div>
                <w:div w:id="104472340">
                  <w:marLeft w:val="0"/>
                  <w:marRight w:val="0"/>
                  <w:marTop w:val="0"/>
                  <w:marBottom w:val="0"/>
                  <w:divBdr>
                    <w:top w:val="none" w:sz="0" w:space="0" w:color="auto"/>
                    <w:left w:val="none" w:sz="0" w:space="0" w:color="auto"/>
                    <w:bottom w:val="none" w:sz="0" w:space="0" w:color="auto"/>
                    <w:right w:val="none" w:sz="0" w:space="0" w:color="auto"/>
                  </w:divBdr>
                </w:div>
                <w:div w:id="1402941191">
                  <w:marLeft w:val="0"/>
                  <w:marRight w:val="0"/>
                  <w:marTop w:val="0"/>
                  <w:marBottom w:val="0"/>
                  <w:divBdr>
                    <w:top w:val="none" w:sz="0" w:space="0" w:color="auto"/>
                    <w:left w:val="none" w:sz="0" w:space="0" w:color="auto"/>
                    <w:bottom w:val="none" w:sz="0" w:space="0" w:color="auto"/>
                    <w:right w:val="none" w:sz="0" w:space="0" w:color="auto"/>
                  </w:divBdr>
                </w:div>
                <w:div w:id="1159226628">
                  <w:marLeft w:val="0"/>
                  <w:marRight w:val="0"/>
                  <w:marTop w:val="0"/>
                  <w:marBottom w:val="0"/>
                  <w:divBdr>
                    <w:top w:val="none" w:sz="0" w:space="0" w:color="auto"/>
                    <w:left w:val="none" w:sz="0" w:space="0" w:color="auto"/>
                    <w:bottom w:val="none" w:sz="0" w:space="0" w:color="auto"/>
                    <w:right w:val="none" w:sz="0" w:space="0" w:color="auto"/>
                  </w:divBdr>
                </w:div>
                <w:div w:id="1903447219">
                  <w:marLeft w:val="0"/>
                  <w:marRight w:val="0"/>
                  <w:marTop w:val="0"/>
                  <w:marBottom w:val="0"/>
                  <w:divBdr>
                    <w:top w:val="none" w:sz="0" w:space="0" w:color="auto"/>
                    <w:left w:val="none" w:sz="0" w:space="0" w:color="auto"/>
                    <w:bottom w:val="none" w:sz="0" w:space="0" w:color="auto"/>
                    <w:right w:val="none" w:sz="0" w:space="0" w:color="auto"/>
                  </w:divBdr>
                </w:div>
                <w:div w:id="282275987">
                  <w:marLeft w:val="0"/>
                  <w:marRight w:val="0"/>
                  <w:marTop w:val="0"/>
                  <w:marBottom w:val="0"/>
                  <w:divBdr>
                    <w:top w:val="none" w:sz="0" w:space="0" w:color="auto"/>
                    <w:left w:val="none" w:sz="0" w:space="0" w:color="auto"/>
                    <w:bottom w:val="none" w:sz="0" w:space="0" w:color="auto"/>
                    <w:right w:val="none" w:sz="0" w:space="0" w:color="auto"/>
                  </w:divBdr>
                </w:div>
                <w:div w:id="354696556">
                  <w:marLeft w:val="0"/>
                  <w:marRight w:val="0"/>
                  <w:marTop w:val="0"/>
                  <w:marBottom w:val="0"/>
                  <w:divBdr>
                    <w:top w:val="none" w:sz="0" w:space="0" w:color="auto"/>
                    <w:left w:val="none" w:sz="0" w:space="0" w:color="auto"/>
                    <w:bottom w:val="none" w:sz="0" w:space="0" w:color="auto"/>
                    <w:right w:val="none" w:sz="0" w:space="0" w:color="auto"/>
                  </w:divBdr>
                </w:div>
                <w:div w:id="1680039697">
                  <w:marLeft w:val="0"/>
                  <w:marRight w:val="0"/>
                  <w:marTop w:val="0"/>
                  <w:marBottom w:val="0"/>
                  <w:divBdr>
                    <w:top w:val="none" w:sz="0" w:space="0" w:color="auto"/>
                    <w:left w:val="none" w:sz="0" w:space="0" w:color="auto"/>
                    <w:bottom w:val="none" w:sz="0" w:space="0" w:color="auto"/>
                    <w:right w:val="none" w:sz="0" w:space="0" w:color="auto"/>
                  </w:divBdr>
                </w:div>
                <w:div w:id="904484610">
                  <w:marLeft w:val="0"/>
                  <w:marRight w:val="0"/>
                  <w:marTop w:val="0"/>
                  <w:marBottom w:val="0"/>
                  <w:divBdr>
                    <w:top w:val="none" w:sz="0" w:space="0" w:color="auto"/>
                    <w:left w:val="none" w:sz="0" w:space="0" w:color="auto"/>
                    <w:bottom w:val="none" w:sz="0" w:space="0" w:color="auto"/>
                    <w:right w:val="none" w:sz="0" w:space="0" w:color="auto"/>
                  </w:divBdr>
                </w:div>
                <w:div w:id="482235822">
                  <w:marLeft w:val="0"/>
                  <w:marRight w:val="0"/>
                  <w:marTop w:val="0"/>
                  <w:marBottom w:val="0"/>
                  <w:divBdr>
                    <w:top w:val="none" w:sz="0" w:space="0" w:color="auto"/>
                    <w:left w:val="none" w:sz="0" w:space="0" w:color="auto"/>
                    <w:bottom w:val="none" w:sz="0" w:space="0" w:color="auto"/>
                    <w:right w:val="none" w:sz="0" w:space="0" w:color="auto"/>
                  </w:divBdr>
                </w:div>
                <w:div w:id="223837706">
                  <w:marLeft w:val="0"/>
                  <w:marRight w:val="0"/>
                  <w:marTop w:val="0"/>
                  <w:marBottom w:val="0"/>
                  <w:divBdr>
                    <w:top w:val="none" w:sz="0" w:space="0" w:color="auto"/>
                    <w:left w:val="none" w:sz="0" w:space="0" w:color="auto"/>
                    <w:bottom w:val="none" w:sz="0" w:space="0" w:color="auto"/>
                    <w:right w:val="none" w:sz="0" w:space="0" w:color="auto"/>
                  </w:divBdr>
                </w:div>
                <w:div w:id="1683585045">
                  <w:marLeft w:val="0"/>
                  <w:marRight w:val="0"/>
                  <w:marTop w:val="0"/>
                  <w:marBottom w:val="0"/>
                  <w:divBdr>
                    <w:top w:val="none" w:sz="0" w:space="0" w:color="auto"/>
                    <w:left w:val="none" w:sz="0" w:space="0" w:color="auto"/>
                    <w:bottom w:val="none" w:sz="0" w:space="0" w:color="auto"/>
                    <w:right w:val="none" w:sz="0" w:space="0" w:color="auto"/>
                  </w:divBdr>
                </w:div>
                <w:div w:id="2033799830">
                  <w:marLeft w:val="0"/>
                  <w:marRight w:val="0"/>
                  <w:marTop w:val="0"/>
                  <w:marBottom w:val="0"/>
                  <w:divBdr>
                    <w:top w:val="none" w:sz="0" w:space="0" w:color="auto"/>
                    <w:left w:val="none" w:sz="0" w:space="0" w:color="auto"/>
                    <w:bottom w:val="none" w:sz="0" w:space="0" w:color="auto"/>
                    <w:right w:val="none" w:sz="0" w:space="0" w:color="auto"/>
                  </w:divBdr>
                </w:div>
                <w:div w:id="1898322174">
                  <w:marLeft w:val="0"/>
                  <w:marRight w:val="0"/>
                  <w:marTop w:val="0"/>
                  <w:marBottom w:val="0"/>
                  <w:divBdr>
                    <w:top w:val="none" w:sz="0" w:space="0" w:color="auto"/>
                    <w:left w:val="none" w:sz="0" w:space="0" w:color="auto"/>
                    <w:bottom w:val="none" w:sz="0" w:space="0" w:color="auto"/>
                    <w:right w:val="none" w:sz="0" w:space="0" w:color="auto"/>
                  </w:divBdr>
                </w:div>
                <w:div w:id="1641497018">
                  <w:marLeft w:val="0"/>
                  <w:marRight w:val="0"/>
                  <w:marTop w:val="0"/>
                  <w:marBottom w:val="0"/>
                  <w:divBdr>
                    <w:top w:val="none" w:sz="0" w:space="0" w:color="auto"/>
                    <w:left w:val="none" w:sz="0" w:space="0" w:color="auto"/>
                    <w:bottom w:val="none" w:sz="0" w:space="0" w:color="auto"/>
                    <w:right w:val="none" w:sz="0" w:space="0" w:color="auto"/>
                  </w:divBdr>
                </w:div>
                <w:div w:id="564147450">
                  <w:marLeft w:val="0"/>
                  <w:marRight w:val="0"/>
                  <w:marTop w:val="0"/>
                  <w:marBottom w:val="0"/>
                  <w:divBdr>
                    <w:top w:val="none" w:sz="0" w:space="0" w:color="auto"/>
                    <w:left w:val="none" w:sz="0" w:space="0" w:color="auto"/>
                    <w:bottom w:val="none" w:sz="0" w:space="0" w:color="auto"/>
                    <w:right w:val="none" w:sz="0" w:space="0" w:color="auto"/>
                  </w:divBdr>
                </w:div>
                <w:div w:id="1670669069">
                  <w:marLeft w:val="0"/>
                  <w:marRight w:val="0"/>
                  <w:marTop w:val="0"/>
                  <w:marBottom w:val="0"/>
                  <w:divBdr>
                    <w:top w:val="none" w:sz="0" w:space="0" w:color="auto"/>
                    <w:left w:val="none" w:sz="0" w:space="0" w:color="auto"/>
                    <w:bottom w:val="none" w:sz="0" w:space="0" w:color="auto"/>
                    <w:right w:val="none" w:sz="0" w:space="0" w:color="auto"/>
                  </w:divBdr>
                </w:div>
                <w:div w:id="314144389">
                  <w:marLeft w:val="0"/>
                  <w:marRight w:val="0"/>
                  <w:marTop w:val="0"/>
                  <w:marBottom w:val="0"/>
                  <w:divBdr>
                    <w:top w:val="none" w:sz="0" w:space="0" w:color="auto"/>
                    <w:left w:val="none" w:sz="0" w:space="0" w:color="auto"/>
                    <w:bottom w:val="none" w:sz="0" w:space="0" w:color="auto"/>
                    <w:right w:val="none" w:sz="0" w:space="0" w:color="auto"/>
                  </w:divBdr>
                </w:div>
                <w:div w:id="1889947236">
                  <w:marLeft w:val="0"/>
                  <w:marRight w:val="0"/>
                  <w:marTop w:val="0"/>
                  <w:marBottom w:val="0"/>
                  <w:divBdr>
                    <w:top w:val="none" w:sz="0" w:space="0" w:color="auto"/>
                    <w:left w:val="none" w:sz="0" w:space="0" w:color="auto"/>
                    <w:bottom w:val="none" w:sz="0" w:space="0" w:color="auto"/>
                    <w:right w:val="none" w:sz="0" w:space="0" w:color="auto"/>
                  </w:divBdr>
                </w:div>
                <w:div w:id="1881359545">
                  <w:marLeft w:val="0"/>
                  <w:marRight w:val="0"/>
                  <w:marTop w:val="0"/>
                  <w:marBottom w:val="0"/>
                  <w:divBdr>
                    <w:top w:val="none" w:sz="0" w:space="0" w:color="auto"/>
                    <w:left w:val="none" w:sz="0" w:space="0" w:color="auto"/>
                    <w:bottom w:val="none" w:sz="0" w:space="0" w:color="auto"/>
                    <w:right w:val="none" w:sz="0" w:space="0" w:color="auto"/>
                  </w:divBdr>
                </w:div>
                <w:div w:id="400837269">
                  <w:marLeft w:val="0"/>
                  <w:marRight w:val="0"/>
                  <w:marTop w:val="0"/>
                  <w:marBottom w:val="0"/>
                  <w:divBdr>
                    <w:top w:val="none" w:sz="0" w:space="0" w:color="auto"/>
                    <w:left w:val="none" w:sz="0" w:space="0" w:color="auto"/>
                    <w:bottom w:val="none" w:sz="0" w:space="0" w:color="auto"/>
                    <w:right w:val="none" w:sz="0" w:space="0" w:color="auto"/>
                  </w:divBdr>
                </w:div>
                <w:div w:id="1396275618">
                  <w:marLeft w:val="0"/>
                  <w:marRight w:val="0"/>
                  <w:marTop w:val="0"/>
                  <w:marBottom w:val="0"/>
                  <w:divBdr>
                    <w:top w:val="none" w:sz="0" w:space="0" w:color="auto"/>
                    <w:left w:val="none" w:sz="0" w:space="0" w:color="auto"/>
                    <w:bottom w:val="none" w:sz="0" w:space="0" w:color="auto"/>
                    <w:right w:val="none" w:sz="0" w:space="0" w:color="auto"/>
                  </w:divBdr>
                </w:div>
                <w:div w:id="1714302227">
                  <w:marLeft w:val="0"/>
                  <w:marRight w:val="0"/>
                  <w:marTop w:val="0"/>
                  <w:marBottom w:val="0"/>
                  <w:divBdr>
                    <w:top w:val="none" w:sz="0" w:space="0" w:color="auto"/>
                    <w:left w:val="none" w:sz="0" w:space="0" w:color="auto"/>
                    <w:bottom w:val="none" w:sz="0" w:space="0" w:color="auto"/>
                    <w:right w:val="none" w:sz="0" w:space="0" w:color="auto"/>
                  </w:divBdr>
                </w:div>
                <w:div w:id="1346856754">
                  <w:marLeft w:val="0"/>
                  <w:marRight w:val="0"/>
                  <w:marTop w:val="0"/>
                  <w:marBottom w:val="0"/>
                  <w:divBdr>
                    <w:top w:val="none" w:sz="0" w:space="0" w:color="auto"/>
                    <w:left w:val="none" w:sz="0" w:space="0" w:color="auto"/>
                    <w:bottom w:val="none" w:sz="0" w:space="0" w:color="auto"/>
                    <w:right w:val="none" w:sz="0" w:space="0" w:color="auto"/>
                  </w:divBdr>
                </w:div>
                <w:div w:id="115947762">
                  <w:marLeft w:val="0"/>
                  <w:marRight w:val="0"/>
                  <w:marTop w:val="0"/>
                  <w:marBottom w:val="0"/>
                  <w:divBdr>
                    <w:top w:val="none" w:sz="0" w:space="0" w:color="auto"/>
                    <w:left w:val="none" w:sz="0" w:space="0" w:color="auto"/>
                    <w:bottom w:val="none" w:sz="0" w:space="0" w:color="auto"/>
                    <w:right w:val="none" w:sz="0" w:space="0" w:color="auto"/>
                  </w:divBdr>
                </w:div>
                <w:div w:id="642123799">
                  <w:marLeft w:val="0"/>
                  <w:marRight w:val="0"/>
                  <w:marTop w:val="0"/>
                  <w:marBottom w:val="0"/>
                  <w:divBdr>
                    <w:top w:val="none" w:sz="0" w:space="0" w:color="auto"/>
                    <w:left w:val="none" w:sz="0" w:space="0" w:color="auto"/>
                    <w:bottom w:val="none" w:sz="0" w:space="0" w:color="auto"/>
                    <w:right w:val="none" w:sz="0" w:space="0" w:color="auto"/>
                  </w:divBdr>
                </w:div>
                <w:div w:id="1425111641">
                  <w:marLeft w:val="0"/>
                  <w:marRight w:val="0"/>
                  <w:marTop w:val="0"/>
                  <w:marBottom w:val="0"/>
                  <w:divBdr>
                    <w:top w:val="none" w:sz="0" w:space="0" w:color="auto"/>
                    <w:left w:val="none" w:sz="0" w:space="0" w:color="auto"/>
                    <w:bottom w:val="none" w:sz="0" w:space="0" w:color="auto"/>
                    <w:right w:val="none" w:sz="0" w:space="0" w:color="auto"/>
                  </w:divBdr>
                </w:div>
                <w:div w:id="1263610734">
                  <w:marLeft w:val="0"/>
                  <w:marRight w:val="0"/>
                  <w:marTop w:val="0"/>
                  <w:marBottom w:val="0"/>
                  <w:divBdr>
                    <w:top w:val="none" w:sz="0" w:space="0" w:color="auto"/>
                    <w:left w:val="none" w:sz="0" w:space="0" w:color="auto"/>
                    <w:bottom w:val="none" w:sz="0" w:space="0" w:color="auto"/>
                    <w:right w:val="none" w:sz="0" w:space="0" w:color="auto"/>
                  </w:divBdr>
                </w:div>
                <w:div w:id="535429675">
                  <w:marLeft w:val="0"/>
                  <w:marRight w:val="0"/>
                  <w:marTop w:val="0"/>
                  <w:marBottom w:val="0"/>
                  <w:divBdr>
                    <w:top w:val="none" w:sz="0" w:space="0" w:color="auto"/>
                    <w:left w:val="none" w:sz="0" w:space="0" w:color="auto"/>
                    <w:bottom w:val="none" w:sz="0" w:space="0" w:color="auto"/>
                    <w:right w:val="none" w:sz="0" w:space="0" w:color="auto"/>
                  </w:divBdr>
                </w:div>
                <w:div w:id="1078593592">
                  <w:marLeft w:val="0"/>
                  <w:marRight w:val="0"/>
                  <w:marTop w:val="0"/>
                  <w:marBottom w:val="0"/>
                  <w:divBdr>
                    <w:top w:val="none" w:sz="0" w:space="0" w:color="auto"/>
                    <w:left w:val="none" w:sz="0" w:space="0" w:color="auto"/>
                    <w:bottom w:val="none" w:sz="0" w:space="0" w:color="auto"/>
                    <w:right w:val="none" w:sz="0" w:space="0" w:color="auto"/>
                  </w:divBdr>
                </w:div>
                <w:div w:id="1581212730">
                  <w:marLeft w:val="0"/>
                  <w:marRight w:val="0"/>
                  <w:marTop w:val="0"/>
                  <w:marBottom w:val="0"/>
                  <w:divBdr>
                    <w:top w:val="none" w:sz="0" w:space="0" w:color="auto"/>
                    <w:left w:val="none" w:sz="0" w:space="0" w:color="auto"/>
                    <w:bottom w:val="none" w:sz="0" w:space="0" w:color="auto"/>
                    <w:right w:val="none" w:sz="0" w:space="0" w:color="auto"/>
                  </w:divBdr>
                </w:div>
                <w:div w:id="462574559">
                  <w:marLeft w:val="0"/>
                  <w:marRight w:val="0"/>
                  <w:marTop w:val="0"/>
                  <w:marBottom w:val="0"/>
                  <w:divBdr>
                    <w:top w:val="none" w:sz="0" w:space="0" w:color="auto"/>
                    <w:left w:val="none" w:sz="0" w:space="0" w:color="auto"/>
                    <w:bottom w:val="none" w:sz="0" w:space="0" w:color="auto"/>
                    <w:right w:val="none" w:sz="0" w:space="0" w:color="auto"/>
                  </w:divBdr>
                </w:div>
                <w:div w:id="757486528">
                  <w:marLeft w:val="0"/>
                  <w:marRight w:val="0"/>
                  <w:marTop w:val="0"/>
                  <w:marBottom w:val="0"/>
                  <w:divBdr>
                    <w:top w:val="none" w:sz="0" w:space="0" w:color="auto"/>
                    <w:left w:val="none" w:sz="0" w:space="0" w:color="auto"/>
                    <w:bottom w:val="none" w:sz="0" w:space="0" w:color="auto"/>
                    <w:right w:val="none" w:sz="0" w:space="0" w:color="auto"/>
                  </w:divBdr>
                </w:div>
                <w:div w:id="340742358">
                  <w:marLeft w:val="0"/>
                  <w:marRight w:val="0"/>
                  <w:marTop w:val="0"/>
                  <w:marBottom w:val="0"/>
                  <w:divBdr>
                    <w:top w:val="none" w:sz="0" w:space="0" w:color="auto"/>
                    <w:left w:val="none" w:sz="0" w:space="0" w:color="auto"/>
                    <w:bottom w:val="none" w:sz="0" w:space="0" w:color="auto"/>
                    <w:right w:val="none" w:sz="0" w:space="0" w:color="auto"/>
                  </w:divBdr>
                </w:div>
                <w:div w:id="1185441214">
                  <w:marLeft w:val="0"/>
                  <w:marRight w:val="0"/>
                  <w:marTop w:val="0"/>
                  <w:marBottom w:val="0"/>
                  <w:divBdr>
                    <w:top w:val="none" w:sz="0" w:space="0" w:color="auto"/>
                    <w:left w:val="none" w:sz="0" w:space="0" w:color="auto"/>
                    <w:bottom w:val="none" w:sz="0" w:space="0" w:color="auto"/>
                    <w:right w:val="none" w:sz="0" w:space="0" w:color="auto"/>
                  </w:divBdr>
                </w:div>
                <w:div w:id="1532306682">
                  <w:marLeft w:val="0"/>
                  <w:marRight w:val="0"/>
                  <w:marTop w:val="0"/>
                  <w:marBottom w:val="0"/>
                  <w:divBdr>
                    <w:top w:val="none" w:sz="0" w:space="0" w:color="auto"/>
                    <w:left w:val="none" w:sz="0" w:space="0" w:color="auto"/>
                    <w:bottom w:val="none" w:sz="0" w:space="0" w:color="auto"/>
                    <w:right w:val="none" w:sz="0" w:space="0" w:color="auto"/>
                  </w:divBdr>
                </w:div>
                <w:div w:id="699739507">
                  <w:marLeft w:val="0"/>
                  <w:marRight w:val="0"/>
                  <w:marTop w:val="0"/>
                  <w:marBottom w:val="0"/>
                  <w:divBdr>
                    <w:top w:val="none" w:sz="0" w:space="0" w:color="auto"/>
                    <w:left w:val="none" w:sz="0" w:space="0" w:color="auto"/>
                    <w:bottom w:val="none" w:sz="0" w:space="0" w:color="auto"/>
                    <w:right w:val="none" w:sz="0" w:space="0" w:color="auto"/>
                  </w:divBdr>
                </w:div>
                <w:div w:id="687633847">
                  <w:marLeft w:val="0"/>
                  <w:marRight w:val="0"/>
                  <w:marTop w:val="0"/>
                  <w:marBottom w:val="0"/>
                  <w:divBdr>
                    <w:top w:val="none" w:sz="0" w:space="0" w:color="auto"/>
                    <w:left w:val="none" w:sz="0" w:space="0" w:color="auto"/>
                    <w:bottom w:val="none" w:sz="0" w:space="0" w:color="auto"/>
                    <w:right w:val="none" w:sz="0" w:space="0" w:color="auto"/>
                  </w:divBdr>
                </w:div>
                <w:div w:id="385449001">
                  <w:marLeft w:val="0"/>
                  <w:marRight w:val="0"/>
                  <w:marTop w:val="0"/>
                  <w:marBottom w:val="0"/>
                  <w:divBdr>
                    <w:top w:val="none" w:sz="0" w:space="0" w:color="auto"/>
                    <w:left w:val="none" w:sz="0" w:space="0" w:color="auto"/>
                    <w:bottom w:val="none" w:sz="0" w:space="0" w:color="auto"/>
                    <w:right w:val="none" w:sz="0" w:space="0" w:color="auto"/>
                  </w:divBdr>
                </w:div>
                <w:div w:id="1286540174">
                  <w:marLeft w:val="0"/>
                  <w:marRight w:val="0"/>
                  <w:marTop w:val="0"/>
                  <w:marBottom w:val="0"/>
                  <w:divBdr>
                    <w:top w:val="none" w:sz="0" w:space="0" w:color="auto"/>
                    <w:left w:val="none" w:sz="0" w:space="0" w:color="auto"/>
                    <w:bottom w:val="none" w:sz="0" w:space="0" w:color="auto"/>
                    <w:right w:val="none" w:sz="0" w:space="0" w:color="auto"/>
                  </w:divBdr>
                </w:div>
                <w:div w:id="1356923799">
                  <w:marLeft w:val="0"/>
                  <w:marRight w:val="0"/>
                  <w:marTop w:val="0"/>
                  <w:marBottom w:val="0"/>
                  <w:divBdr>
                    <w:top w:val="none" w:sz="0" w:space="0" w:color="auto"/>
                    <w:left w:val="none" w:sz="0" w:space="0" w:color="auto"/>
                    <w:bottom w:val="none" w:sz="0" w:space="0" w:color="auto"/>
                    <w:right w:val="none" w:sz="0" w:space="0" w:color="auto"/>
                  </w:divBdr>
                </w:div>
                <w:div w:id="1250654738">
                  <w:marLeft w:val="0"/>
                  <w:marRight w:val="0"/>
                  <w:marTop w:val="0"/>
                  <w:marBottom w:val="0"/>
                  <w:divBdr>
                    <w:top w:val="none" w:sz="0" w:space="0" w:color="auto"/>
                    <w:left w:val="none" w:sz="0" w:space="0" w:color="auto"/>
                    <w:bottom w:val="none" w:sz="0" w:space="0" w:color="auto"/>
                    <w:right w:val="none" w:sz="0" w:space="0" w:color="auto"/>
                  </w:divBdr>
                </w:div>
                <w:div w:id="543256206">
                  <w:marLeft w:val="0"/>
                  <w:marRight w:val="0"/>
                  <w:marTop w:val="0"/>
                  <w:marBottom w:val="0"/>
                  <w:divBdr>
                    <w:top w:val="none" w:sz="0" w:space="0" w:color="auto"/>
                    <w:left w:val="none" w:sz="0" w:space="0" w:color="auto"/>
                    <w:bottom w:val="none" w:sz="0" w:space="0" w:color="auto"/>
                    <w:right w:val="none" w:sz="0" w:space="0" w:color="auto"/>
                  </w:divBdr>
                </w:div>
                <w:div w:id="1928027999">
                  <w:marLeft w:val="0"/>
                  <w:marRight w:val="0"/>
                  <w:marTop w:val="0"/>
                  <w:marBottom w:val="0"/>
                  <w:divBdr>
                    <w:top w:val="none" w:sz="0" w:space="0" w:color="auto"/>
                    <w:left w:val="none" w:sz="0" w:space="0" w:color="auto"/>
                    <w:bottom w:val="none" w:sz="0" w:space="0" w:color="auto"/>
                    <w:right w:val="none" w:sz="0" w:space="0" w:color="auto"/>
                  </w:divBdr>
                </w:div>
                <w:div w:id="1467233751">
                  <w:marLeft w:val="0"/>
                  <w:marRight w:val="0"/>
                  <w:marTop w:val="0"/>
                  <w:marBottom w:val="0"/>
                  <w:divBdr>
                    <w:top w:val="none" w:sz="0" w:space="0" w:color="auto"/>
                    <w:left w:val="none" w:sz="0" w:space="0" w:color="auto"/>
                    <w:bottom w:val="none" w:sz="0" w:space="0" w:color="auto"/>
                    <w:right w:val="none" w:sz="0" w:space="0" w:color="auto"/>
                  </w:divBdr>
                </w:div>
                <w:div w:id="448356027">
                  <w:marLeft w:val="0"/>
                  <w:marRight w:val="0"/>
                  <w:marTop w:val="0"/>
                  <w:marBottom w:val="0"/>
                  <w:divBdr>
                    <w:top w:val="none" w:sz="0" w:space="0" w:color="auto"/>
                    <w:left w:val="none" w:sz="0" w:space="0" w:color="auto"/>
                    <w:bottom w:val="none" w:sz="0" w:space="0" w:color="auto"/>
                    <w:right w:val="none" w:sz="0" w:space="0" w:color="auto"/>
                  </w:divBdr>
                </w:div>
                <w:div w:id="1103185216">
                  <w:marLeft w:val="0"/>
                  <w:marRight w:val="0"/>
                  <w:marTop w:val="0"/>
                  <w:marBottom w:val="0"/>
                  <w:divBdr>
                    <w:top w:val="none" w:sz="0" w:space="0" w:color="auto"/>
                    <w:left w:val="none" w:sz="0" w:space="0" w:color="auto"/>
                    <w:bottom w:val="none" w:sz="0" w:space="0" w:color="auto"/>
                    <w:right w:val="none" w:sz="0" w:space="0" w:color="auto"/>
                  </w:divBdr>
                </w:div>
                <w:div w:id="956643071">
                  <w:marLeft w:val="0"/>
                  <w:marRight w:val="0"/>
                  <w:marTop w:val="0"/>
                  <w:marBottom w:val="0"/>
                  <w:divBdr>
                    <w:top w:val="none" w:sz="0" w:space="0" w:color="auto"/>
                    <w:left w:val="none" w:sz="0" w:space="0" w:color="auto"/>
                    <w:bottom w:val="none" w:sz="0" w:space="0" w:color="auto"/>
                    <w:right w:val="none" w:sz="0" w:space="0" w:color="auto"/>
                  </w:divBdr>
                </w:div>
                <w:div w:id="1823618722">
                  <w:marLeft w:val="0"/>
                  <w:marRight w:val="0"/>
                  <w:marTop w:val="0"/>
                  <w:marBottom w:val="0"/>
                  <w:divBdr>
                    <w:top w:val="none" w:sz="0" w:space="0" w:color="auto"/>
                    <w:left w:val="none" w:sz="0" w:space="0" w:color="auto"/>
                    <w:bottom w:val="none" w:sz="0" w:space="0" w:color="auto"/>
                    <w:right w:val="none" w:sz="0" w:space="0" w:color="auto"/>
                  </w:divBdr>
                </w:div>
                <w:div w:id="1781870460">
                  <w:marLeft w:val="0"/>
                  <w:marRight w:val="0"/>
                  <w:marTop w:val="0"/>
                  <w:marBottom w:val="0"/>
                  <w:divBdr>
                    <w:top w:val="none" w:sz="0" w:space="0" w:color="auto"/>
                    <w:left w:val="none" w:sz="0" w:space="0" w:color="auto"/>
                    <w:bottom w:val="none" w:sz="0" w:space="0" w:color="auto"/>
                    <w:right w:val="none" w:sz="0" w:space="0" w:color="auto"/>
                  </w:divBdr>
                </w:div>
                <w:div w:id="1156610082">
                  <w:marLeft w:val="0"/>
                  <w:marRight w:val="0"/>
                  <w:marTop w:val="0"/>
                  <w:marBottom w:val="0"/>
                  <w:divBdr>
                    <w:top w:val="none" w:sz="0" w:space="0" w:color="auto"/>
                    <w:left w:val="none" w:sz="0" w:space="0" w:color="auto"/>
                    <w:bottom w:val="none" w:sz="0" w:space="0" w:color="auto"/>
                    <w:right w:val="none" w:sz="0" w:space="0" w:color="auto"/>
                  </w:divBdr>
                </w:div>
                <w:div w:id="1859805897">
                  <w:marLeft w:val="0"/>
                  <w:marRight w:val="0"/>
                  <w:marTop w:val="0"/>
                  <w:marBottom w:val="0"/>
                  <w:divBdr>
                    <w:top w:val="none" w:sz="0" w:space="0" w:color="auto"/>
                    <w:left w:val="none" w:sz="0" w:space="0" w:color="auto"/>
                    <w:bottom w:val="none" w:sz="0" w:space="0" w:color="auto"/>
                    <w:right w:val="none" w:sz="0" w:space="0" w:color="auto"/>
                  </w:divBdr>
                </w:div>
                <w:div w:id="1874881368">
                  <w:marLeft w:val="0"/>
                  <w:marRight w:val="0"/>
                  <w:marTop w:val="0"/>
                  <w:marBottom w:val="0"/>
                  <w:divBdr>
                    <w:top w:val="none" w:sz="0" w:space="0" w:color="auto"/>
                    <w:left w:val="none" w:sz="0" w:space="0" w:color="auto"/>
                    <w:bottom w:val="none" w:sz="0" w:space="0" w:color="auto"/>
                    <w:right w:val="none" w:sz="0" w:space="0" w:color="auto"/>
                  </w:divBdr>
                </w:div>
                <w:div w:id="679966250">
                  <w:marLeft w:val="0"/>
                  <w:marRight w:val="0"/>
                  <w:marTop w:val="0"/>
                  <w:marBottom w:val="0"/>
                  <w:divBdr>
                    <w:top w:val="none" w:sz="0" w:space="0" w:color="auto"/>
                    <w:left w:val="none" w:sz="0" w:space="0" w:color="auto"/>
                    <w:bottom w:val="none" w:sz="0" w:space="0" w:color="auto"/>
                    <w:right w:val="none" w:sz="0" w:space="0" w:color="auto"/>
                  </w:divBdr>
                </w:div>
                <w:div w:id="1699695318">
                  <w:marLeft w:val="0"/>
                  <w:marRight w:val="0"/>
                  <w:marTop w:val="0"/>
                  <w:marBottom w:val="0"/>
                  <w:divBdr>
                    <w:top w:val="none" w:sz="0" w:space="0" w:color="auto"/>
                    <w:left w:val="none" w:sz="0" w:space="0" w:color="auto"/>
                    <w:bottom w:val="none" w:sz="0" w:space="0" w:color="auto"/>
                    <w:right w:val="none" w:sz="0" w:space="0" w:color="auto"/>
                  </w:divBdr>
                </w:div>
                <w:div w:id="71851981">
                  <w:marLeft w:val="0"/>
                  <w:marRight w:val="0"/>
                  <w:marTop w:val="0"/>
                  <w:marBottom w:val="0"/>
                  <w:divBdr>
                    <w:top w:val="none" w:sz="0" w:space="0" w:color="auto"/>
                    <w:left w:val="none" w:sz="0" w:space="0" w:color="auto"/>
                    <w:bottom w:val="none" w:sz="0" w:space="0" w:color="auto"/>
                    <w:right w:val="none" w:sz="0" w:space="0" w:color="auto"/>
                  </w:divBdr>
                </w:div>
                <w:div w:id="1351569086">
                  <w:marLeft w:val="0"/>
                  <w:marRight w:val="0"/>
                  <w:marTop w:val="0"/>
                  <w:marBottom w:val="0"/>
                  <w:divBdr>
                    <w:top w:val="none" w:sz="0" w:space="0" w:color="auto"/>
                    <w:left w:val="none" w:sz="0" w:space="0" w:color="auto"/>
                    <w:bottom w:val="none" w:sz="0" w:space="0" w:color="auto"/>
                    <w:right w:val="none" w:sz="0" w:space="0" w:color="auto"/>
                  </w:divBdr>
                </w:div>
                <w:div w:id="2046518035">
                  <w:marLeft w:val="0"/>
                  <w:marRight w:val="0"/>
                  <w:marTop w:val="0"/>
                  <w:marBottom w:val="0"/>
                  <w:divBdr>
                    <w:top w:val="none" w:sz="0" w:space="0" w:color="auto"/>
                    <w:left w:val="none" w:sz="0" w:space="0" w:color="auto"/>
                    <w:bottom w:val="none" w:sz="0" w:space="0" w:color="auto"/>
                    <w:right w:val="none" w:sz="0" w:space="0" w:color="auto"/>
                  </w:divBdr>
                </w:div>
                <w:div w:id="1995523040">
                  <w:marLeft w:val="0"/>
                  <w:marRight w:val="0"/>
                  <w:marTop w:val="0"/>
                  <w:marBottom w:val="0"/>
                  <w:divBdr>
                    <w:top w:val="none" w:sz="0" w:space="0" w:color="auto"/>
                    <w:left w:val="none" w:sz="0" w:space="0" w:color="auto"/>
                    <w:bottom w:val="none" w:sz="0" w:space="0" w:color="auto"/>
                    <w:right w:val="none" w:sz="0" w:space="0" w:color="auto"/>
                  </w:divBdr>
                </w:div>
                <w:div w:id="376861170">
                  <w:marLeft w:val="0"/>
                  <w:marRight w:val="0"/>
                  <w:marTop w:val="0"/>
                  <w:marBottom w:val="0"/>
                  <w:divBdr>
                    <w:top w:val="none" w:sz="0" w:space="0" w:color="auto"/>
                    <w:left w:val="none" w:sz="0" w:space="0" w:color="auto"/>
                    <w:bottom w:val="none" w:sz="0" w:space="0" w:color="auto"/>
                    <w:right w:val="none" w:sz="0" w:space="0" w:color="auto"/>
                  </w:divBdr>
                </w:div>
                <w:div w:id="112291355">
                  <w:marLeft w:val="0"/>
                  <w:marRight w:val="0"/>
                  <w:marTop w:val="0"/>
                  <w:marBottom w:val="0"/>
                  <w:divBdr>
                    <w:top w:val="none" w:sz="0" w:space="0" w:color="auto"/>
                    <w:left w:val="none" w:sz="0" w:space="0" w:color="auto"/>
                    <w:bottom w:val="none" w:sz="0" w:space="0" w:color="auto"/>
                    <w:right w:val="none" w:sz="0" w:space="0" w:color="auto"/>
                  </w:divBdr>
                </w:div>
                <w:div w:id="786316711">
                  <w:marLeft w:val="0"/>
                  <w:marRight w:val="0"/>
                  <w:marTop w:val="0"/>
                  <w:marBottom w:val="0"/>
                  <w:divBdr>
                    <w:top w:val="none" w:sz="0" w:space="0" w:color="auto"/>
                    <w:left w:val="none" w:sz="0" w:space="0" w:color="auto"/>
                    <w:bottom w:val="none" w:sz="0" w:space="0" w:color="auto"/>
                    <w:right w:val="none" w:sz="0" w:space="0" w:color="auto"/>
                  </w:divBdr>
                </w:div>
                <w:div w:id="997415855">
                  <w:marLeft w:val="0"/>
                  <w:marRight w:val="0"/>
                  <w:marTop w:val="0"/>
                  <w:marBottom w:val="0"/>
                  <w:divBdr>
                    <w:top w:val="none" w:sz="0" w:space="0" w:color="auto"/>
                    <w:left w:val="none" w:sz="0" w:space="0" w:color="auto"/>
                    <w:bottom w:val="none" w:sz="0" w:space="0" w:color="auto"/>
                    <w:right w:val="none" w:sz="0" w:space="0" w:color="auto"/>
                  </w:divBdr>
                </w:div>
                <w:div w:id="1620066686">
                  <w:marLeft w:val="0"/>
                  <w:marRight w:val="0"/>
                  <w:marTop w:val="0"/>
                  <w:marBottom w:val="0"/>
                  <w:divBdr>
                    <w:top w:val="none" w:sz="0" w:space="0" w:color="auto"/>
                    <w:left w:val="none" w:sz="0" w:space="0" w:color="auto"/>
                    <w:bottom w:val="none" w:sz="0" w:space="0" w:color="auto"/>
                    <w:right w:val="none" w:sz="0" w:space="0" w:color="auto"/>
                  </w:divBdr>
                </w:div>
                <w:div w:id="216284807">
                  <w:marLeft w:val="0"/>
                  <w:marRight w:val="0"/>
                  <w:marTop w:val="0"/>
                  <w:marBottom w:val="0"/>
                  <w:divBdr>
                    <w:top w:val="none" w:sz="0" w:space="0" w:color="auto"/>
                    <w:left w:val="none" w:sz="0" w:space="0" w:color="auto"/>
                    <w:bottom w:val="none" w:sz="0" w:space="0" w:color="auto"/>
                    <w:right w:val="none" w:sz="0" w:space="0" w:color="auto"/>
                  </w:divBdr>
                </w:div>
                <w:div w:id="1525363474">
                  <w:marLeft w:val="0"/>
                  <w:marRight w:val="0"/>
                  <w:marTop w:val="0"/>
                  <w:marBottom w:val="0"/>
                  <w:divBdr>
                    <w:top w:val="none" w:sz="0" w:space="0" w:color="auto"/>
                    <w:left w:val="none" w:sz="0" w:space="0" w:color="auto"/>
                    <w:bottom w:val="none" w:sz="0" w:space="0" w:color="auto"/>
                    <w:right w:val="none" w:sz="0" w:space="0" w:color="auto"/>
                  </w:divBdr>
                </w:div>
                <w:div w:id="1202745462">
                  <w:marLeft w:val="0"/>
                  <w:marRight w:val="0"/>
                  <w:marTop w:val="0"/>
                  <w:marBottom w:val="0"/>
                  <w:divBdr>
                    <w:top w:val="none" w:sz="0" w:space="0" w:color="auto"/>
                    <w:left w:val="none" w:sz="0" w:space="0" w:color="auto"/>
                    <w:bottom w:val="none" w:sz="0" w:space="0" w:color="auto"/>
                    <w:right w:val="none" w:sz="0" w:space="0" w:color="auto"/>
                  </w:divBdr>
                </w:div>
                <w:div w:id="2070837194">
                  <w:marLeft w:val="0"/>
                  <w:marRight w:val="0"/>
                  <w:marTop w:val="0"/>
                  <w:marBottom w:val="0"/>
                  <w:divBdr>
                    <w:top w:val="none" w:sz="0" w:space="0" w:color="auto"/>
                    <w:left w:val="none" w:sz="0" w:space="0" w:color="auto"/>
                    <w:bottom w:val="none" w:sz="0" w:space="0" w:color="auto"/>
                    <w:right w:val="none" w:sz="0" w:space="0" w:color="auto"/>
                  </w:divBdr>
                </w:div>
                <w:div w:id="806582798">
                  <w:marLeft w:val="0"/>
                  <w:marRight w:val="0"/>
                  <w:marTop w:val="0"/>
                  <w:marBottom w:val="0"/>
                  <w:divBdr>
                    <w:top w:val="none" w:sz="0" w:space="0" w:color="auto"/>
                    <w:left w:val="none" w:sz="0" w:space="0" w:color="auto"/>
                    <w:bottom w:val="none" w:sz="0" w:space="0" w:color="auto"/>
                    <w:right w:val="none" w:sz="0" w:space="0" w:color="auto"/>
                  </w:divBdr>
                </w:div>
                <w:div w:id="237791355">
                  <w:marLeft w:val="0"/>
                  <w:marRight w:val="0"/>
                  <w:marTop w:val="0"/>
                  <w:marBottom w:val="0"/>
                  <w:divBdr>
                    <w:top w:val="none" w:sz="0" w:space="0" w:color="auto"/>
                    <w:left w:val="none" w:sz="0" w:space="0" w:color="auto"/>
                    <w:bottom w:val="none" w:sz="0" w:space="0" w:color="auto"/>
                    <w:right w:val="none" w:sz="0" w:space="0" w:color="auto"/>
                  </w:divBdr>
                </w:div>
                <w:div w:id="1822188417">
                  <w:marLeft w:val="0"/>
                  <w:marRight w:val="0"/>
                  <w:marTop w:val="0"/>
                  <w:marBottom w:val="0"/>
                  <w:divBdr>
                    <w:top w:val="none" w:sz="0" w:space="0" w:color="auto"/>
                    <w:left w:val="none" w:sz="0" w:space="0" w:color="auto"/>
                    <w:bottom w:val="none" w:sz="0" w:space="0" w:color="auto"/>
                    <w:right w:val="none" w:sz="0" w:space="0" w:color="auto"/>
                  </w:divBdr>
                </w:div>
                <w:div w:id="1997031806">
                  <w:marLeft w:val="0"/>
                  <w:marRight w:val="0"/>
                  <w:marTop w:val="0"/>
                  <w:marBottom w:val="0"/>
                  <w:divBdr>
                    <w:top w:val="none" w:sz="0" w:space="0" w:color="auto"/>
                    <w:left w:val="none" w:sz="0" w:space="0" w:color="auto"/>
                    <w:bottom w:val="none" w:sz="0" w:space="0" w:color="auto"/>
                    <w:right w:val="none" w:sz="0" w:space="0" w:color="auto"/>
                  </w:divBdr>
                </w:div>
                <w:div w:id="354113840">
                  <w:marLeft w:val="0"/>
                  <w:marRight w:val="0"/>
                  <w:marTop w:val="0"/>
                  <w:marBottom w:val="0"/>
                  <w:divBdr>
                    <w:top w:val="none" w:sz="0" w:space="0" w:color="auto"/>
                    <w:left w:val="none" w:sz="0" w:space="0" w:color="auto"/>
                    <w:bottom w:val="none" w:sz="0" w:space="0" w:color="auto"/>
                    <w:right w:val="none" w:sz="0" w:space="0" w:color="auto"/>
                  </w:divBdr>
                </w:div>
                <w:div w:id="767970523">
                  <w:marLeft w:val="0"/>
                  <w:marRight w:val="0"/>
                  <w:marTop w:val="0"/>
                  <w:marBottom w:val="0"/>
                  <w:divBdr>
                    <w:top w:val="none" w:sz="0" w:space="0" w:color="auto"/>
                    <w:left w:val="none" w:sz="0" w:space="0" w:color="auto"/>
                    <w:bottom w:val="none" w:sz="0" w:space="0" w:color="auto"/>
                    <w:right w:val="none" w:sz="0" w:space="0" w:color="auto"/>
                  </w:divBdr>
                </w:div>
                <w:div w:id="201480914">
                  <w:marLeft w:val="0"/>
                  <w:marRight w:val="0"/>
                  <w:marTop w:val="0"/>
                  <w:marBottom w:val="0"/>
                  <w:divBdr>
                    <w:top w:val="none" w:sz="0" w:space="0" w:color="auto"/>
                    <w:left w:val="none" w:sz="0" w:space="0" w:color="auto"/>
                    <w:bottom w:val="none" w:sz="0" w:space="0" w:color="auto"/>
                    <w:right w:val="none" w:sz="0" w:space="0" w:color="auto"/>
                  </w:divBdr>
                </w:div>
                <w:div w:id="1459451066">
                  <w:marLeft w:val="0"/>
                  <w:marRight w:val="0"/>
                  <w:marTop w:val="0"/>
                  <w:marBottom w:val="0"/>
                  <w:divBdr>
                    <w:top w:val="none" w:sz="0" w:space="0" w:color="auto"/>
                    <w:left w:val="none" w:sz="0" w:space="0" w:color="auto"/>
                    <w:bottom w:val="none" w:sz="0" w:space="0" w:color="auto"/>
                    <w:right w:val="none" w:sz="0" w:space="0" w:color="auto"/>
                  </w:divBdr>
                </w:div>
                <w:div w:id="885028639">
                  <w:marLeft w:val="0"/>
                  <w:marRight w:val="0"/>
                  <w:marTop w:val="0"/>
                  <w:marBottom w:val="0"/>
                  <w:divBdr>
                    <w:top w:val="none" w:sz="0" w:space="0" w:color="auto"/>
                    <w:left w:val="none" w:sz="0" w:space="0" w:color="auto"/>
                    <w:bottom w:val="none" w:sz="0" w:space="0" w:color="auto"/>
                    <w:right w:val="none" w:sz="0" w:space="0" w:color="auto"/>
                  </w:divBdr>
                </w:div>
                <w:div w:id="298269235">
                  <w:marLeft w:val="0"/>
                  <w:marRight w:val="0"/>
                  <w:marTop w:val="0"/>
                  <w:marBottom w:val="0"/>
                  <w:divBdr>
                    <w:top w:val="none" w:sz="0" w:space="0" w:color="auto"/>
                    <w:left w:val="none" w:sz="0" w:space="0" w:color="auto"/>
                    <w:bottom w:val="none" w:sz="0" w:space="0" w:color="auto"/>
                    <w:right w:val="none" w:sz="0" w:space="0" w:color="auto"/>
                  </w:divBdr>
                </w:div>
                <w:div w:id="1436558281">
                  <w:marLeft w:val="0"/>
                  <w:marRight w:val="0"/>
                  <w:marTop w:val="0"/>
                  <w:marBottom w:val="0"/>
                  <w:divBdr>
                    <w:top w:val="none" w:sz="0" w:space="0" w:color="auto"/>
                    <w:left w:val="none" w:sz="0" w:space="0" w:color="auto"/>
                    <w:bottom w:val="none" w:sz="0" w:space="0" w:color="auto"/>
                    <w:right w:val="none" w:sz="0" w:space="0" w:color="auto"/>
                  </w:divBdr>
                </w:div>
                <w:div w:id="1449544697">
                  <w:marLeft w:val="0"/>
                  <w:marRight w:val="0"/>
                  <w:marTop w:val="0"/>
                  <w:marBottom w:val="0"/>
                  <w:divBdr>
                    <w:top w:val="none" w:sz="0" w:space="0" w:color="auto"/>
                    <w:left w:val="none" w:sz="0" w:space="0" w:color="auto"/>
                    <w:bottom w:val="none" w:sz="0" w:space="0" w:color="auto"/>
                    <w:right w:val="none" w:sz="0" w:space="0" w:color="auto"/>
                  </w:divBdr>
                </w:div>
                <w:div w:id="1002859126">
                  <w:marLeft w:val="0"/>
                  <w:marRight w:val="0"/>
                  <w:marTop w:val="0"/>
                  <w:marBottom w:val="0"/>
                  <w:divBdr>
                    <w:top w:val="none" w:sz="0" w:space="0" w:color="auto"/>
                    <w:left w:val="none" w:sz="0" w:space="0" w:color="auto"/>
                    <w:bottom w:val="none" w:sz="0" w:space="0" w:color="auto"/>
                    <w:right w:val="none" w:sz="0" w:space="0" w:color="auto"/>
                  </w:divBdr>
                </w:div>
                <w:div w:id="1741750932">
                  <w:marLeft w:val="0"/>
                  <w:marRight w:val="0"/>
                  <w:marTop w:val="0"/>
                  <w:marBottom w:val="0"/>
                  <w:divBdr>
                    <w:top w:val="none" w:sz="0" w:space="0" w:color="auto"/>
                    <w:left w:val="none" w:sz="0" w:space="0" w:color="auto"/>
                    <w:bottom w:val="none" w:sz="0" w:space="0" w:color="auto"/>
                    <w:right w:val="none" w:sz="0" w:space="0" w:color="auto"/>
                  </w:divBdr>
                </w:div>
                <w:div w:id="2041932784">
                  <w:marLeft w:val="0"/>
                  <w:marRight w:val="0"/>
                  <w:marTop w:val="0"/>
                  <w:marBottom w:val="0"/>
                  <w:divBdr>
                    <w:top w:val="none" w:sz="0" w:space="0" w:color="auto"/>
                    <w:left w:val="none" w:sz="0" w:space="0" w:color="auto"/>
                    <w:bottom w:val="none" w:sz="0" w:space="0" w:color="auto"/>
                    <w:right w:val="none" w:sz="0" w:space="0" w:color="auto"/>
                  </w:divBdr>
                </w:div>
                <w:div w:id="269432756">
                  <w:marLeft w:val="0"/>
                  <w:marRight w:val="0"/>
                  <w:marTop w:val="0"/>
                  <w:marBottom w:val="0"/>
                  <w:divBdr>
                    <w:top w:val="none" w:sz="0" w:space="0" w:color="auto"/>
                    <w:left w:val="none" w:sz="0" w:space="0" w:color="auto"/>
                    <w:bottom w:val="none" w:sz="0" w:space="0" w:color="auto"/>
                    <w:right w:val="none" w:sz="0" w:space="0" w:color="auto"/>
                  </w:divBdr>
                </w:div>
                <w:div w:id="365981631">
                  <w:marLeft w:val="0"/>
                  <w:marRight w:val="0"/>
                  <w:marTop w:val="0"/>
                  <w:marBottom w:val="0"/>
                  <w:divBdr>
                    <w:top w:val="none" w:sz="0" w:space="0" w:color="auto"/>
                    <w:left w:val="none" w:sz="0" w:space="0" w:color="auto"/>
                    <w:bottom w:val="none" w:sz="0" w:space="0" w:color="auto"/>
                    <w:right w:val="none" w:sz="0" w:space="0" w:color="auto"/>
                  </w:divBdr>
                </w:div>
                <w:div w:id="562372793">
                  <w:marLeft w:val="0"/>
                  <w:marRight w:val="0"/>
                  <w:marTop w:val="0"/>
                  <w:marBottom w:val="0"/>
                  <w:divBdr>
                    <w:top w:val="none" w:sz="0" w:space="0" w:color="auto"/>
                    <w:left w:val="none" w:sz="0" w:space="0" w:color="auto"/>
                    <w:bottom w:val="none" w:sz="0" w:space="0" w:color="auto"/>
                    <w:right w:val="none" w:sz="0" w:space="0" w:color="auto"/>
                  </w:divBdr>
                </w:div>
                <w:div w:id="2085714146">
                  <w:marLeft w:val="0"/>
                  <w:marRight w:val="0"/>
                  <w:marTop w:val="0"/>
                  <w:marBottom w:val="0"/>
                  <w:divBdr>
                    <w:top w:val="none" w:sz="0" w:space="0" w:color="auto"/>
                    <w:left w:val="none" w:sz="0" w:space="0" w:color="auto"/>
                    <w:bottom w:val="none" w:sz="0" w:space="0" w:color="auto"/>
                    <w:right w:val="none" w:sz="0" w:space="0" w:color="auto"/>
                  </w:divBdr>
                </w:div>
                <w:div w:id="719980088">
                  <w:marLeft w:val="0"/>
                  <w:marRight w:val="0"/>
                  <w:marTop w:val="0"/>
                  <w:marBottom w:val="0"/>
                  <w:divBdr>
                    <w:top w:val="none" w:sz="0" w:space="0" w:color="auto"/>
                    <w:left w:val="none" w:sz="0" w:space="0" w:color="auto"/>
                    <w:bottom w:val="none" w:sz="0" w:space="0" w:color="auto"/>
                    <w:right w:val="none" w:sz="0" w:space="0" w:color="auto"/>
                  </w:divBdr>
                </w:div>
                <w:div w:id="174080699">
                  <w:marLeft w:val="0"/>
                  <w:marRight w:val="0"/>
                  <w:marTop w:val="0"/>
                  <w:marBottom w:val="0"/>
                  <w:divBdr>
                    <w:top w:val="none" w:sz="0" w:space="0" w:color="auto"/>
                    <w:left w:val="none" w:sz="0" w:space="0" w:color="auto"/>
                    <w:bottom w:val="none" w:sz="0" w:space="0" w:color="auto"/>
                    <w:right w:val="none" w:sz="0" w:space="0" w:color="auto"/>
                  </w:divBdr>
                </w:div>
                <w:div w:id="594284362">
                  <w:marLeft w:val="0"/>
                  <w:marRight w:val="0"/>
                  <w:marTop w:val="0"/>
                  <w:marBottom w:val="0"/>
                  <w:divBdr>
                    <w:top w:val="none" w:sz="0" w:space="0" w:color="auto"/>
                    <w:left w:val="none" w:sz="0" w:space="0" w:color="auto"/>
                    <w:bottom w:val="none" w:sz="0" w:space="0" w:color="auto"/>
                    <w:right w:val="none" w:sz="0" w:space="0" w:color="auto"/>
                  </w:divBdr>
                </w:div>
                <w:div w:id="109906035">
                  <w:marLeft w:val="0"/>
                  <w:marRight w:val="0"/>
                  <w:marTop w:val="0"/>
                  <w:marBottom w:val="0"/>
                  <w:divBdr>
                    <w:top w:val="none" w:sz="0" w:space="0" w:color="auto"/>
                    <w:left w:val="none" w:sz="0" w:space="0" w:color="auto"/>
                    <w:bottom w:val="none" w:sz="0" w:space="0" w:color="auto"/>
                    <w:right w:val="none" w:sz="0" w:space="0" w:color="auto"/>
                  </w:divBdr>
                </w:div>
                <w:div w:id="521093895">
                  <w:marLeft w:val="0"/>
                  <w:marRight w:val="0"/>
                  <w:marTop w:val="0"/>
                  <w:marBottom w:val="0"/>
                  <w:divBdr>
                    <w:top w:val="none" w:sz="0" w:space="0" w:color="auto"/>
                    <w:left w:val="none" w:sz="0" w:space="0" w:color="auto"/>
                    <w:bottom w:val="none" w:sz="0" w:space="0" w:color="auto"/>
                    <w:right w:val="none" w:sz="0" w:space="0" w:color="auto"/>
                  </w:divBdr>
                </w:div>
                <w:div w:id="181939152">
                  <w:marLeft w:val="0"/>
                  <w:marRight w:val="0"/>
                  <w:marTop w:val="0"/>
                  <w:marBottom w:val="0"/>
                  <w:divBdr>
                    <w:top w:val="none" w:sz="0" w:space="0" w:color="auto"/>
                    <w:left w:val="none" w:sz="0" w:space="0" w:color="auto"/>
                    <w:bottom w:val="none" w:sz="0" w:space="0" w:color="auto"/>
                    <w:right w:val="none" w:sz="0" w:space="0" w:color="auto"/>
                  </w:divBdr>
                </w:div>
                <w:div w:id="1565413926">
                  <w:marLeft w:val="0"/>
                  <w:marRight w:val="0"/>
                  <w:marTop w:val="0"/>
                  <w:marBottom w:val="0"/>
                  <w:divBdr>
                    <w:top w:val="none" w:sz="0" w:space="0" w:color="auto"/>
                    <w:left w:val="none" w:sz="0" w:space="0" w:color="auto"/>
                    <w:bottom w:val="none" w:sz="0" w:space="0" w:color="auto"/>
                    <w:right w:val="none" w:sz="0" w:space="0" w:color="auto"/>
                  </w:divBdr>
                </w:div>
                <w:div w:id="641617602">
                  <w:marLeft w:val="0"/>
                  <w:marRight w:val="0"/>
                  <w:marTop w:val="0"/>
                  <w:marBottom w:val="0"/>
                  <w:divBdr>
                    <w:top w:val="none" w:sz="0" w:space="0" w:color="auto"/>
                    <w:left w:val="none" w:sz="0" w:space="0" w:color="auto"/>
                    <w:bottom w:val="none" w:sz="0" w:space="0" w:color="auto"/>
                    <w:right w:val="none" w:sz="0" w:space="0" w:color="auto"/>
                  </w:divBdr>
                </w:div>
                <w:div w:id="2090275740">
                  <w:marLeft w:val="0"/>
                  <w:marRight w:val="0"/>
                  <w:marTop w:val="0"/>
                  <w:marBottom w:val="0"/>
                  <w:divBdr>
                    <w:top w:val="none" w:sz="0" w:space="0" w:color="auto"/>
                    <w:left w:val="none" w:sz="0" w:space="0" w:color="auto"/>
                    <w:bottom w:val="none" w:sz="0" w:space="0" w:color="auto"/>
                    <w:right w:val="none" w:sz="0" w:space="0" w:color="auto"/>
                  </w:divBdr>
                </w:div>
                <w:div w:id="1302073960">
                  <w:marLeft w:val="0"/>
                  <w:marRight w:val="0"/>
                  <w:marTop w:val="0"/>
                  <w:marBottom w:val="0"/>
                  <w:divBdr>
                    <w:top w:val="none" w:sz="0" w:space="0" w:color="auto"/>
                    <w:left w:val="none" w:sz="0" w:space="0" w:color="auto"/>
                    <w:bottom w:val="none" w:sz="0" w:space="0" w:color="auto"/>
                    <w:right w:val="none" w:sz="0" w:space="0" w:color="auto"/>
                  </w:divBdr>
                </w:div>
                <w:div w:id="846754196">
                  <w:marLeft w:val="0"/>
                  <w:marRight w:val="0"/>
                  <w:marTop w:val="0"/>
                  <w:marBottom w:val="0"/>
                  <w:divBdr>
                    <w:top w:val="none" w:sz="0" w:space="0" w:color="auto"/>
                    <w:left w:val="none" w:sz="0" w:space="0" w:color="auto"/>
                    <w:bottom w:val="none" w:sz="0" w:space="0" w:color="auto"/>
                    <w:right w:val="none" w:sz="0" w:space="0" w:color="auto"/>
                  </w:divBdr>
                </w:div>
                <w:div w:id="1450853494">
                  <w:marLeft w:val="0"/>
                  <w:marRight w:val="0"/>
                  <w:marTop w:val="0"/>
                  <w:marBottom w:val="0"/>
                  <w:divBdr>
                    <w:top w:val="none" w:sz="0" w:space="0" w:color="auto"/>
                    <w:left w:val="none" w:sz="0" w:space="0" w:color="auto"/>
                    <w:bottom w:val="none" w:sz="0" w:space="0" w:color="auto"/>
                    <w:right w:val="none" w:sz="0" w:space="0" w:color="auto"/>
                  </w:divBdr>
                </w:div>
                <w:div w:id="184640320">
                  <w:marLeft w:val="0"/>
                  <w:marRight w:val="0"/>
                  <w:marTop w:val="0"/>
                  <w:marBottom w:val="0"/>
                  <w:divBdr>
                    <w:top w:val="none" w:sz="0" w:space="0" w:color="auto"/>
                    <w:left w:val="none" w:sz="0" w:space="0" w:color="auto"/>
                    <w:bottom w:val="none" w:sz="0" w:space="0" w:color="auto"/>
                    <w:right w:val="none" w:sz="0" w:space="0" w:color="auto"/>
                  </w:divBdr>
                </w:div>
                <w:div w:id="748356292">
                  <w:marLeft w:val="0"/>
                  <w:marRight w:val="0"/>
                  <w:marTop w:val="0"/>
                  <w:marBottom w:val="0"/>
                  <w:divBdr>
                    <w:top w:val="none" w:sz="0" w:space="0" w:color="auto"/>
                    <w:left w:val="none" w:sz="0" w:space="0" w:color="auto"/>
                    <w:bottom w:val="none" w:sz="0" w:space="0" w:color="auto"/>
                    <w:right w:val="none" w:sz="0" w:space="0" w:color="auto"/>
                  </w:divBdr>
                </w:div>
                <w:div w:id="280115026">
                  <w:marLeft w:val="0"/>
                  <w:marRight w:val="0"/>
                  <w:marTop w:val="0"/>
                  <w:marBottom w:val="0"/>
                  <w:divBdr>
                    <w:top w:val="none" w:sz="0" w:space="0" w:color="auto"/>
                    <w:left w:val="none" w:sz="0" w:space="0" w:color="auto"/>
                    <w:bottom w:val="none" w:sz="0" w:space="0" w:color="auto"/>
                    <w:right w:val="none" w:sz="0" w:space="0" w:color="auto"/>
                  </w:divBdr>
                </w:div>
                <w:div w:id="1319115052">
                  <w:marLeft w:val="0"/>
                  <w:marRight w:val="0"/>
                  <w:marTop w:val="0"/>
                  <w:marBottom w:val="0"/>
                  <w:divBdr>
                    <w:top w:val="none" w:sz="0" w:space="0" w:color="auto"/>
                    <w:left w:val="none" w:sz="0" w:space="0" w:color="auto"/>
                    <w:bottom w:val="none" w:sz="0" w:space="0" w:color="auto"/>
                    <w:right w:val="none" w:sz="0" w:space="0" w:color="auto"/>
                  </w:divBdr>
                </w:div>
                <w:div w:id="1211645886">
                  <w:marLeft w:val="0"/>
                  <w:marRight w:val="0"/>
                  <w:marTop w:val="0"/>
                  <w:marBottom w:val="0"/>
                  <w:divBdr>
                    <w:top w:val="none" w:sz="0" w:space="0" w:color="auto"/>
                    <w:left w:val="none" w:sz="0" w:space="0" w:color="auto"/>
                    <w:bottom w:val="none" w:sz="0" w:space="0" w:color="auto"/>
                    <w:right w:val="none" w:sz="0" w:space="0" w:color="auto"/>
                  </w:divBdr>
                </w:div>
                <w:div w:id="2091389378">
                  <w:marLeft w:val="0"/>
                  <w:marRight w:val="0"/>
                  <w:marTop w:val="0"/>
                  <w:marBottom w:val="0"/>
                  <w:divBdr>
                    <w:top w:val="none" w:sz="0" w:space="0" w:color="auto"/>
                    <w:left w:val="none" w:sz="0" w:space="0" w:color="auto"/>
                    <w:bottom w:val="none" w:sz="0" w:space="0" w:color="auto"/>
                    <w:right w:val="none" w:sz="0" w:space="0" w:color="auto"/>
                  </w:divBdr>
                </w:div>
                <w:div w:id="1448428402">
                  <w:marLeft w:val="0"/>
                  <w:marRight w:val="0"/>
                  <w:marTop w:val="0"/>
                  <w:marBottom w:val="0"/>
                  <w:divBdr>
                    <w:top w:val="none" w:sz="0" w:space="0" w:color="auto"/>
                    <w:left w:val="none" w:sz="0" w:space="0" w:color="auto"/>
                    <w:bottom w:val="none" w:sz="0" w:space="0" w:color="auto"/>
                    <w:right w:val="none" w:sz="0" w:space="0" w:color="auto"/>
                  </w:divBdr>
                </w:div>
                <w:div w:id="1972855567">
                  <w:marLeft w:val="0"/>
                  <w:marRight w:val="0"/>
                  <w:marTop w:val="0"/>
                  <w:marBottom w:val="0"/>
                  <w:divBdr>
                    <w:top w:val="none" w:sz="0" w:space="0" w:color="auto"/>
                    <w:left w:val="none" w:sz="0" w:space="0" w:color="auto"/>
                    <w:bottom w:val="none" w:sz="0" w:space="0" w:color="auto"/>
                    <w:right w:val="none" w:sz="0" w:space="0" w:color="auto"/>
                  </w:divBdr>
                </w:div>
                <w:div w:id="1400058307">
                  <w:marLeft w:val="0"/>
                  <w:marRight w:val="0"/>
                  <w:marTop w:val="0"/>
                  <w:marBottom w:val="0"/>
                  <w:divBdr>
                    <w:top w:val="none" w:sz="0" w:space="0" w:color="auto"/>
                    <w:left w:val="none" w:sz="0" w:space="0" w:color="auto"/>
                    <w:bottom w:val="none" w:sz="0" w:space="0" w:color="auto"/>
                    <w:right w:val="none" w:sz="0" w:space="0" w:color="auto"/>
                  </w:divBdr>
                </w:div>
                <w:div w:id="393965664">
                  <w:marLeft w:val="0"/>
                  <w:marRight w:val="0"/>
                  <w:marTop w:val="0"/>
                  <w:marBottom w:val="0"/>
                  <w:divBdr>
                    <w:top w:val="none" w:sz="0" w:space="0" w:color="auto"/>
                    <w:left w:val="none" w:sz="0" w:space="0" w:color="auto"/>
                    <w:bottom w:val="none" w:sz="0" w:space="0" w:color="auto"/>
                    <w:right w:val="none" w:sz="0" w:space="0" w:color="auto"/>
                  </w:divBdr>
                </w:div>
                <w:div w:id="1099838695">
                  <w:marLeft w:val="0"/>
                  <w:marRight w:val="0"/>
                  <w:marTop w:val="0"/>
                  <w:marBottom w:val="0"/>
                  <w:divBdr>
                    <w:top w:val="none" w:sz="0" w:space="0" w:color="auto"/>
                    <w:left w:val="none" w:sz="0" w:space="0" w:color="auto"/>
                    <w:bottom w:val="none" w:sz="0" w:space="0" w:color="auto"/>
                    <w:right w:val="none" w:sz="0" w:space="0" w:color="auto"/>
                  </w:divBdr>
                </w:div>
                <w:div w:id="704913624">
                  <w:marLeft w:val="0"/>
                  <w:marRight w:val="0"/>
                  <w:marTop w:val="0"/>
                  <w:marBottom w:val="0"/>
                  <w:divBdr>
                    <w:top w:val="none" w:sz="0" w:space="0" w:color="auto"/>
                    <w:left w:val="none" w:sz="0" w:space="0" w:color="auto"/>
                    <w:bottom w:val="none" w:sz="0" w:space="0" w:color="auto"/>
                    <w:right w:val="none" w:sz="0" w:space="0" w:color="auto"/>
                  </w:divBdr>
                </w:div>
                <w:div w:id="2098476621">
                  <w:marLeft w:val="0"/>
                  <w:marRight w:val="0"/>
                  <w:marTop w:val="0"/>
                  <w:marBottom w:val="0"/>
                  <w:divBdr>
                    <w:top w:val="none" w:sz="0" w:space="0" w:color="auto"/>
                    <w:left w:val="none" w:sz="0" w:space="0" w:color="auto"/>
                    <w:bottom w:val="none" w:sz="0" w:space="0" w:color="auto"/>
                    <w:right w:val="none" w:sz="0" w:space="0" w:color="auto"/>
                  </w:divBdr>
                </w:div>
                <w:div w:id="1392078158">
                  <w:marLeft w:val="0"/>
                  <w:marRight w:val="0"/>
                  <w:marTop w:val="0"/>
                  <w:marBottom w:val="0"/>
                  <w:divBdr>
                    <w:top w:val="none" w:sz="0" w:space="0" w:color="auto"/>
                    <w:left w:val="none" w:sz="0" w:space="0" w:color="auto"/>
                    <w:bottom w:val="none" w:sz="0" w:space="0" w:color="auto"/>
                    <w:right w:val="none" w:sz="0" w:space="0" w:color="auto"/>
                  </w:divBdr>
                </w:div>
                <w:div w:id="2079016686">
                  <w:marLeft w:val="0"/>
                  <w:marRight w:val="0"/>
                  <w:marTop w:val="0"/>
                  <w:marBottom w:val="0"/>
                  <w:divBdr>
                    <w:top w:val="none" w:sz="0" w:space="0" w:color="auto"/>
                    <w:left w:val="none" w:sz="0" w:space="0" w:color="auto"/>
                    <w:bottom w:val="none" w:sz="0" w:space="0" w:color="auto"/>
                    <w:right w:val="none" w:sz="0" w:space="0" w:color="auto"/>
                  </w:divBdr>
                </w:div>
                <w:div w:id="600456257">
                  <w:marLeft w:val="0"/>
                  <w:marRight w:val="0"/>
                  <w:marTop w:val="0"/>
                  <w:marBottom w:val="0"/>
                  <w:divBdr>
                    <w:top w:val="none" w:sz="0" w:space="0" w:color="auto"/>
                    <w:left w:val="none" w:sz="0" w:space="0" w:color="auto"/>
                    <w:bottom w:val="none" w:sz="0" w:space="0" w:color="auto"/>
                    <w:right w:val="none" w:sz="0" w:space="0" w:color="auto"/>
                  </w:divBdr>
                </w:div>
                <w:div w:id="349642629">
                  <w:marLeft w:val="0"/>
                  <w:marRight w:val="0"/>
                  <w:marTop w:val="0"/>
                  <w:marBottom w:val="0"/>
                  <w:divBdr>
                    <w:top w:val="none" w:sz="0" w:space="0" w:color="auto"/>
                    <w:left w:val="none" w:sz="0" w:space="0" w:color="auto"/>
                    <w:bottom w:val="none" w:sz="0" w:space="0" w:color="auto"/>
                    <w:right w:val="none" w:sz="0" w:space="0" w:color="auto"/>
                  </w:divBdr>
                </w:div>
                <w:div w:id="955332399">
                  <w:marLeft w:val="0"/>
                  <w:marRight w:val="0"/>
                  <w:marTop w:val="0"/>
                  <w:marBottom w:val="0"/>
                  <w:divBdr>
                    <w:top w:val="none" w:sz="0" w:space="0" w:color="auto"/>
                    <w:left w:val="none" w:sz="0" w:space="0" w:color="auto"/>
                    <w:bottom w:val="none" w:sz="0" w:space="0" w:color="auto"/>
                    <w:right w:val="none" w:sz="0" w:space="0" w:color="auto"/>
                  </w:divBdr>
                </w:div>
                <w:div w:id="717708127">
                  <w:marLeft w:val="0"/>
                  <w:marRight w:val="0"/>
                  <w:marTop w:val="0"/>
                  <w:marBottom w:val="0"/>
                  <w:divBdr>
                    <w:top w:val="none" w:sz="0" w:space="0" w:color="auto"/>
                    <w:left w:val="none" w:sz="0" w:space="0" w:color="auto"/>
                    <w:bottom w:val="none" w:sz="0" w:space="0" w:color="auto"/>
                    <w:right w:val="none" w:sz="0" w:space="0" w:color="auto"/>
                  </w:divBdr>
                </w:div>
                <w:div w:id="2008707076">
                  <w:marLeft w:val="0"/>
                  <w:marRight w:val="0"/>
                  <w:marTop w:val="0"/>
                  <w:marBottom w:val="0"/>
                  <w:divBdr>
                    <w:top w:val="none" w:sz="0" w:space="0" w:color="auto"/>
                    <w:left w:val="none" w:sz="0" w:space="0" w:color="auto"/>
                    <w:bottom w:val="none" w:sz="0" w:space="0" w:color="auto"/>
                    <w:right w:val="none" w:sz="0" w:space="0" w:color="auto"/>
                  </w:divBdr>
                </w:div>
                <w:div w:id="1983608892">
                  <w:marLeft w:val="0"/>
                  <w:marRight w:val="0"/>
                  <w:marTop w:val="0"/>
                  <w:marBottom w:val="0"/>
                  <w:divBdr>
                    <w:top w:val="none" w:sz="0" w:space="0" w:color="auto"/>
                    <w:left w:val="none" w:sz="0" w:space="0" w:color="auto"/>
                    <w:bottom w:val="none" w:sz="0" w:space="0" w:color="auto"/>
                    <w:right w:val="none" w:sz="0" w:space="0" w:color="auto"/>
                  </w:divBdr>
                </w:div>
                <w:div w:id="1146431747">
                  <w:marLeft w:val="0"/>
                  <w:marRight w:val="0"/>
                  <w:marTop w:val="0"/>
                  <w:marBottom w:val="0"/>
                  <w:divBdr>
                    <w:top w:val="none" w:sz="0" w:space="0" w:color="auto"/>
                    <w:left w:val="none" w:sz="0" w:space="0" w:color="auto"/>
                    <w:bottom w:val="none" w:sz="0" w:space="0" w:color="auto"/>
                    <w:right w:val="none" w:sz="0" w:space="0" w:color="auto"/>
                  </w:divBdr>
                </w:div>
                <w:div w:id="2118332796">
                  <w:marLeft w:val="0"/>
                  <w:marRight w:val="0"/>
                  <w:marTop w:val="0"/>
                  <w:marBottom w:val="0"/>
                  <w:divBdr>
                    <w:top w:val="none" w:sz="0" w:space="0" w:color="auto"/>
                    <w:left w:val="none" w:sz="0" w:space="0" w:color="auto"/>
                    <w:bottom w:val="none" w:sz="0" w:space="0" w:color="auto"/>
                    <w:right w:val="none" w:sz="0" w:space="0" w:color="auto"/>
                  </w:divBdr>
                </w:div>
                <w:div w:id="2050907450">
                  <w:marLeft w:val="0"/>
                  <w:marRight w:val="0"/>
                  <w:marTop w:val="0"/>
                  <w:marBottom w:val="0"/>
                  <w:divBdr>
                    <w:top w:val="none" w:sz="0" w:space="0" w:color="auto"/>
                    <w:left w:val="none" w:sz="0" w:space="0" w:color="auto"/>
                    <w:bottom w:val="none" w:sz="0" w:space="0" w:color="auto"/>
                    <w:right w:val="none" w:sz="0" w:space="0" w:color="auto"/>
                  </w:divBdr>
                </w:div>
                <w:div w:id="754211183">
                  <w:marLeft w:val="0"/>
                  <w:marRight w:val="0"/>
                  <w:marTop w:val="0"/>
                  <w:marBottom w:val="0"/>
                  <w:divBdr>
                    <w:top w:val="none" w:sz="0" w:space="0" w:color="auto"/>
                    <w:left w:val="none" w:sz="0" w:space="0" w:color="auto"/>
                    <w:bottom w:val="none" w:sz="0" w:space="0" w:color="auto"/>
                    <w:right w:val="none" w:sz="0" w:space="0" w:color="auto"/>
                  </w:divBdr>
                </w:div>
                <w:div w:id="197279288">
                  <w:marLeft w:val="0"/>
                  <w:marRight w:val="0"/>
                  <w:marTop w:val="0"/>
                  <w:marBottom w:val="0"/>
                  <w:divBdr>
                    <w:top w:val="none" w:sz="0" w:space="0" w:color="auto"/>
                    <w:left w:val="none" w:sz="0" w:space="0" w:color="auto"/>
                    <w:bottom w:val="none" w:sz="0" w:space="0" w:color="auto"/>
                    <w:right w:val="none" w:sz="0" w:space="0" w:color="auto"/>
                  </w:divBdr>
                </w:div>
                <w:div w:id="188953936">
                  <w:marLeft w:val="0"/>
                  <w:marRight w:val="0"/>
                  <w:marTop w:val="0"/>
                  <w:marBottom w:val="0"/>
                  <w:divBdr>
                    <w:top w:val="none" w:sz="0" w:space="0" w:color="auto"/>
                    <w:left w:val="none" w:sz="0" w:space="0" w:color="auto"/>
                    <w:bottom w:val="none" w:sz="0" w:space="0" w:color="auto"/>
                    <w:right w:val="none" w:sz="0" w:space="0" w:color="auto"/>
                  </w:divBdr>
                </w:div>
                <w:div w:id="127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70284">
          <w:marLeft w:val="0"/>
          <w:marRight w:val="0"/>
          <w:marTop w:val="0"/>
          <w:marBottom w:val="0"/>
          <w:divBdr>
            <w:top w:val="none" w:sz="0" w:space="0" w:color="auto"/>
            <w:left w:val="none" w:sz="0" w:space="0" w:color="auto"/>
            <w:bottom w:val="none" w:sz="0" w:space="0" w:color="auto"/>
            <w:right w:val="none" w:sz="0" w:space="0" w:color="auto"/>
          </w:divBdr>
          <w:divsChild>
            <w:div w:id="773090212">
              <w:marLeft w:val="0"/>
              <w:marRight w:val="0"/>
              <w:marTop w:val="0"/>
              <w:marBottom w:val="0"/>
              <w:divBdr>
                <w:top w:val="none" w:sz="0" w:space="0" w:color="auto"/>
                <w:left w:val="none" w:sz="0" w:space="0" w:color="auto"/>
                <w:bottom w:val="none" w:sz="0" w:space="0" w:color="auto"/>
                <w:right w:val="none" w:sz="0" w:space="0" w:color="auto"/>
              </w:divBdr>
              <w:divsChild>
                <w:div w:id="1625430799">
                  <w:marLeft w:val="0"/>
                  <w:marRight w:val="0"/>
                  <w:marTop w:val="0"/>
                  <w:marBottom w:val="0"/>
                  <w:divBdr>
                    <w:top w:val="none" w:sz="0" w:space="0" w:color="auto"/>
                    <w:left w:val="none" w:sz="0" w:space="0" w:color="auto"/>
                    <w:bottom w:val="none" w:sz="0" w:space="0" w:color="auto"/>
                    <w:right w:val="none" w:sz="0" w:space="0" w:color="auto"/>
                  </w:divBdr>
                </w:div>
                <w:div w:id="677343155">
                  <w:marLeft w:val="0"/>
                  <w:marRight w:val="0"/>
                  <w:marTop w:val="0"/>
                  <w:marBottom w:val="0"/>
                  <w:divBdr>
                    <w:top w:val="none" w:sz="0" w:space="0" w:color="auto"/>
                    <w:left w:val="none" w:sz="0" w:space="0" w:color="auto"/>
                    <w:bottom w:val="none" w:sz="0" w:space="0" w:color="auto"/>
                    <w:right w:val="none" w:sz="0" w:space="0" w:color="auto"/>
                  </w:divBdr>
                </w:div>
                <w:div w:id="1139762511">
                  <w:marLeft w:val="0"/>
                  <w:marRight w:val="0"/>
                  <w:marTop w:val="0"/>
                  <w:marBottom w:val="0"/>
                  <w:divBdr>
                    <w:top w:val="none" w:sz="0" w:space="0" w:color="auto"/>
                    <w:left w:val="none" w:sz="0" w:space="0" w:color="auto"/>
                    <w:bottom w:val="none" w:sz="0" w:space="0" w:color="auto"/>
                    <w:right w:val="none" w:sz="0" w:space="0" w:color="auto"/>
                  </w:divBdr>
                </w:div>
                <w:div w:id="895749412">
                  <w:marLeft w:val="0"/>
                  <w:marRight w:val="0"/>
                  <w:marTop w:val="0"/>
                  <w:marBottom w:val="0"/>
                  <w:divBdr>
                    <w:top w:val="none" w:sz="0" w:space="0" w:color="auto"/>
                    <w:left w:val="none" w:sz="0" w:space="0" w:color="auto"/>
                    <w:bottom w:val="none" w:sz="0" w:space="0" w:color="auto"/>
                    <w:right w:val="none" w:sz="0" w:space="0" w:color="auto"/>
                  </w:divBdr>
                </w:div>
                <w:div w:id="742457773">
                  <w:marLeft w:val="0"/>
                  <w:marRight w:val="0"/>
                  <w:marTop w:val="0"/>
                  <w:marBottom w:val="0"/>
                  <w:divBdr>
                    <w:top w:val="none" w:sz="0" w:space="0" w:color="auto"/>
                    <w:left w:val="none" w:sz="0" w:space="0" w:color="auto"/>
                    <w:bottom w:val="none" w:sz="0" w:space="0" w:color="auto"/>
                    <w:right w:val="none" w:sz="0" w:space="0" w:color="auto"/>
                  </w:divBdr>
                </w:div>
                <w:div w:id="1109280048">
                  <w:marLeft w:val="0"/>
                  <w:marRight w:val="0"/>
                  <w:marTop w:val="0"/>
                  <w:marBottom w:val="0"/>
                  <w:divBdr>
                    <w:top w:val="none" w:sz="0" w:space="0" w:color="auto"/>
                    <w:left w:val="none" w:sz="0" w:space="0" w:color="auto"/>
                    <w:bottom w:val="none" w:sz="0" w:space="0" w:color="auto"/>
                    <w:right w:val="none" w:sz="0" w:space="0" w:color="auto"/>
                  </w:divBdr>
                </w:div>
                <w:div w:id="1590887674">
                  <w:marLeft w:val="0"/>
                  <w:marRight w:val="0"/>
                  <w:marTop w:val="0"/>
                  <w:marBottom w:val="0"/>
                  <w:divBdr>
                    <w:top w:val="none" w:sz="0" w:space="0" w:color="auto"/>
                    <w:left w:val="none" w:sz="0" w:space="0" w:color="auto"/>
                    <w:bottom w:val="none" w:sz="0" w:space="0" w:color="auto"/>
                    <w:right w:val="none" w:sz="0" w:space="0" w:color="auto"/>
                  </w:divBdr>
                </w:div>
                <w:div w:id="1856921860">
                  <w:marLeft w:val="0"/>
                  <w:marRight w:val="0"/>
                  <w:marTop w:val="0"/>
                  <w:marBottom w:val="0"/>
                  <w:divBdr>
                    <w:top w:val="none" w:sz="0" w:space="0" w:color="auto"/>
                    <w:left w:val="none" w:sz="0" w:space="0" w:color="auto"/>
                    <w:bottom w:val="none" w:sz="0" w:space="0" w:color="auto"/>
                    <w:right w:val="none" w:sz="0" w:space="0" w:color="auto"/>
                  </w:divBdr>
                </w:div>
                <w:div w:id="151720076">
                  <w:marLeft w:val="0"/>
                  <w:marRight w:val="0"/>
                  <w:marTop w:val="0"/>
                  <w:marBottom w:val="0"/>
                  <w:divBdr>
                    <w:top w:val="none" w:sz="0" w:space="0" w:color="auto"/>
                    <w:left w:val="none" w:sz="0" w:space="0" w:color="auto"/>
                    <w:bottom w:val="none" w:sz="0" w:space="0" w:color="auto"/>
                    <w:right w:val="none" w:sz="0" w:space="0" w:color="auto"/>
                  </w:divBdr>
                </w:div>
                <w:div w:id="1415468020">
                  <w:marLeft w:val="0"/>
                  <w:marRight w:val="0"/>
                  <w:marTop w:val="0"/>
                  <w:marBottom w:val="0"/>
                  <w:divBdr>
                    <w:top w:val="none" w:sz="0" w:space="0" w:color="auto"/>
                    <w:left w:val="none" w:sz="0" w:space="0" w:color="auto"/>
                    <w:bottom w:val="none" w:sz="0" w:space="0" w:color="auto"/>
                    <w:right w:val="none" w:sz="0" w:space="0" w:color="auto"/>
                  </w:divBdr>
                </w:div>
                <w:div w:id="1177618614">
                  <w:marLeft w:val="0"/>
                  <w:marRight w:val="0"/>
                  <w:marTop w:val="0"/>
                  <w:marBottom w:val="0"/>
                  <w:divBdr>
                    <w:top w:val="none" w:sz="0" w:space="0" w:color="auto"/>
                    <w:left w:val="none" w:sz="0" w:space="0" w:color="auto"/>
                    <w:bottom w:val="none" w:sz="0" w:space="0" w:color="auto"/>
                    <w:right w:val="none" w:sz="0" w:space="0" w:color="auto"/>
                  </w:divBdr>
                </w:div>
                <w:div w:id="1069578186">
                  <w:marLeft w:val="0"/>
                  <w:marRight w:val="0"/>
                  <w:marTop w:val="0"/>
                  <w:marBottom w:val="0"/>
                  <w:divBdr>
                    <w:top w:val="none" w:sz="0" w:space="0" w:color="auto"/>
                    <w:left w:val="none" w:sz="0" w:space="0" w:color="auto"/>
                    <w:bottom w:val="none" w:sz="0" w:space="0" w:color="auto"/>
                    <w:right w:val="none" w:sz="0" w:space="0" w:color="auto"/>
                  </w:divBdr>
                </w:div>
                <w:div w:id="555825267">
                  <w:marLeft w:val="0"/>
                  <w:marRight w:val="0"/>
                  <w:marTop w:val="0"/>
                  <w:marBottom w:val="0"/>
                  <w:divBdr>
                    <w:top w:val="none" w:sz="0" w:space="0" w:color="auto"/>
                    <w:left w:val="none" w:sz="0" w:space="0" w:color="auto"/>
                    <w:bottom w:val="none" w:sz="0" w:space="0" w:color="auto"/>
                    <w:right w:val="none" w:sz="0" w:space="0" w:color="auto"/>
                  </w:divBdr>
                </w:div>
                <w:div w:id="961888339">
                  <w:marLeft w:val="0"/>
                  <w:marRight w:val="0"/>
                  <w:marTop w:val="0"/>
                  <w:marBottom w:val="0"/>
                  <w:divBdr>
                    <w:top w:val="none" w:sz="0" w:space="0" w:color="auto"/>
                    <w:left w:val="none" w:sz="0" w:space="0" w:color="auto"/>
                    <w:bottom w:val="none" w:sz="0" w:space="0" w:color="auto"/>
                    <w:right w:val="none" w:sz="0" w:space="0" w:color="auto"/>
                  </w:divBdr>
                </w:div>
                <w:div w:id="1566797499">
                  <w:marLeft w:val="0"/>
                  <w:marRight w:val="0"/>
                  <w:marTop w:val="0"/>
                  <w:marBottom w:val="0"/>
                  <w:divBdr>
                    <w:top w:val="none" w:sz="0" w:space="0" w:color="auto"/>
                    <w:left w:val="none" w:sz="0" w:space="0" w:color="auto"/>
                    <w:bottom w:val="none" w:sz="0" w:space="0" w:color="auto"/>
                    <w:right w:val="none" w:sz="0" w:space="0" w:color="auto"/>
                  </w:divBdr>
                </w:div>
                <w:div w:id="937716259">
                  <w:marLeft w:val="0"/>
                  <w:marRight w:val="0"/>
                  <w:marTop w:val="0"/>
                  <w:marBottom w:val="0"/>
                  <w:divBdr>
                    <w:top w:val="none" w:sz="0" w:space="0" w:color="auto"/>
                    <w:left w:val="none" w:sz="0" w:space="0" w:color="auto"/>
                    <w:bottom w:val="none" w:sz="0" w:space="0" w:color="auto"/>
                    <w:right w:val="none" w:sz="0" w:space="0" w:color="auto"/>
                  </w:divBdr>
                </w:div>
                <w:div w:id="1441142445">
                  <w:marLeft w:val="0"/>
                  <w:marRight w:val="0"/>
                  <w:marTop w:val="0"/>
                  <w:marBottom w:val="0"/>
                  <w:divBdr>
                    <w:top w:val="none" w:sz="0" w:space="0" w:color="auto"/>
                    <w:left w:val="none" w:sz="0" w:space="0" w:color="auto"/>
                    <w:bottom w:val="none" w:sz="0" w:space="0" w:color="auto"/>
                    <w:right w:val="none" w:sz="0" w:space="0" w:color="auto"/>
                  </w:divBdr>
                </w:div>
                <w:div w:id="166554536">
                  <w:marLeft w:val="0"/>
                  <w:marRight w:val="0"/>
                  <w:marTop w:val="0"/>
                  <w:marBottom w:val="0"/>
                  <w:divBdr>
                    <w:top w:val="none" w:sz="0" w:space="0" w:color="auto"/>
                    <w:left w:val="none" w:sz="0" w:space="0" w:color="auto"/>
                    <w:bottom w:val="none" w:sz="0" w:space="0" w:color="auto"/>
                    <w:right w:val="none" w:sz="0" w:space="0" w:color="auto"/>
                  </w:divBdr>
                </w:div>
                <w:div w:id="751506869">
                  <w:marLeft w:val="0"/>
                  <w:marRight w:val="0"/>
                  <w:marTop w:val="0"/>
                  <w:marBottom w:val="0"/>
                  <w:divBdr>
                    <w:top w:val="none" w:sz="0" w:space="0" w:color="auto"/>
                    <w:left w:val="none" w:sz="0" w:space="0" w:color="auto"/>
                    <w:bottom w:val="none" w:sz="0" w:space="0" w:color="auto"/>
                    <w:right w:val="none" w:sz="0" w:space="0" w:color="auto"/>
                  </w:divBdr>
                </w:div>
                <w:div w:id="1206796049">
                  <w:marLeft w:val="0"/>
                  <w:marRight w:val="0"/>
                  <w:marTop w:val="0"/>
                  <w:marBottom w:val="0"/>
                  <w:divBdr>
                    <w:top w:val="none" w:sz="0" w:space="0" w:color="auto"/>
                    <w:left w:val="none" w:sz="0" w:space="0" w:color="auto"/>
                    <w:bottom w:val="none" w:sz="0" w:space="0" w:color="auto"/>
                    <w:right w:val="none" w:sz="0" w:space="0" w:color="auto"/>
                  </w:divBdr>
                </w:div>
                <w:div w:id="337273218">
                  <w:marLeft w:val="0"/>
                  <w:marRight w:val="0"/>
                  <w:marTop w:val="0"/>
                  <w:marBottom w:val="0"/>
                  <w:divBdr>
                    <w:top w:val="none" w:sz="0" w:space="0" w:color="auto"/>
                    <w:left w:val="none" w:sz="0" w:space="0" w:color="auto"/>
                    <w:bottom w:val="none" w:sz="0" w:space="0" w:color="auto"/>
                    <w:right w:val="none" w:sz="0" w:space="0" w:color="auto"/>
                  </w:divBdr>
                </w:div>
                <w:div w:id="1793787780">
                  <w:marLeft w:val="0"/>
                  <w:marRight w:val="0"/>
                  <w:marTop w:val="0"/>
                  <w:marBottom w:val="0"/>
                  <w:divBdr>
                    <w:top w:val="none" w:sz="0" w:space="0" w:color="auto"/>
                    <w:left w:val="none" w:sz="0" w:space="0" w:color="auto"/>
                    <w:bottom w:val="none" w:sz="0" w:space="0" w:color="auto"/>
                    <w:right w:val="none" w:sz="0" w:space="0" w:color="auto"/>
                  </w:divBdr>
                </w:div>
                <w:div w:id="1823305771">
                  <w:marLeft w:val="0"/>
                  <w:marRight w:val="0"/>
                  <w:marTop w:val="0"/>
                  <w:marBottom w:val="0"/>
                  <w:divBdr>
                    <w:top w:val="none" w:sz="0" w:space="0" w:color="auto"/>
                    <w:left w:val="none" w:sz="0" w:space="0" w:color="auto"/>
                    <w:bottom w:val="none" w:sz="0" w:space="0" w:color="auto"/>
                    <w:right w:val="none" w:sz="0" w:space="0" w:color="auto"/>
                  </w:divBdr>
                </w:div>
                <w:div w:id="1313632523">
                  <w:marLeft w:val="0"/>
                  <w:marRight w:val="0"/>
                  <w:marTop w:val="0"/>
                  <w:marBottom w:val="0"/>
                  <w:divBdr>
                    <w:top w:val="none" w:sz="0" w:space="0" w:color="auto"/>
                    <w:left w:val="none" w:sz="0" w:space="0" w:color="auto"/>
                    <w:bottom w:val="none" w:sz="0" w:space="0" w:color="auto"/>
                    <w:right w:val="none" w:sz="0" w:space="0" w:color="auto"/>
                  </w:divBdr>
                </w:div>
                <w:div w:id="1563787124">
                  <w:marLeft w:val="0"/>
                  <w:marRight w:val="0"/>
                  <w:marTop w:val="0"/>
                  <w:marBottom w:val="0"/>
                  <w:divBdr>
                    <w:top w:val="none" w:sz="0" w:space="0" w:color="auto"/>
                    <w:left w:val="none" w:sz="0" w:space="0" w:color="auto"/>
                    <w:bottom w:val="none" w:sz="0" w:space="0" w:color="auto"/>
                    <w:right w:val="none" w:sz="0" w:space="0" w:color="auto"/>
                  </w:divBdr>
                </w:div>
                <w:div w:id="542450375">
                  <w:marLeft w:val="0"/>
                  <w:marRight w:val="0"/>
                  <w:marTop w:val="0"/>
                  <w:marBottom w:val="0"/>
                  <w:divBdr>
                    <w:top w:val="none" w:sz="0" w:space="0" w:color="auto"/>
                    <w:left w:val="none" w:sz="0" w:space="0" w:color="auto"/>
                    <w:bottom w:val="none" w:sz="0" w:space="0" w:color="auto"/>
                    <w:right w:val="none" w:sz="0" w:space="0" w:color="auto"/>
                  </w:divBdr>
                </w:div>
                <w:div w:id="1309087068">
                  <w:marLeft w:val="0"/>
                  <w:marRight w:val="0"/>
                  <w:marTop w:val="0"/>
                  <w:marBottom w:val="0"/>
                  <w:divBdr>
                    <w:top w:val="none" w:sz="0" w:space="0" w:color="auto"/>
                    <w:left w:val="none" w:sz="0" w:space="0" w:color="auto"/>
                    <w:bottom w:val="none" w:sz="0" w:space="0" w:color="auto"/>
                    <w:right w:val="none" w:sz="0" w:space="0" w:color="auto"/>
                  </w:divBdr>
                </w:div>
                <w:div w:id="2072344047">
                  <w:marLeft w:val="0"/>
                  <w:marRight w:val="0"/>
                  <w:marTop w:val="0"/>
                  <w:marBottom w:val="0"/>
                  <w:divBdr>
                    <w:top w:val="none" w:sz="0" w:space="0" w:color="auto"/>
                    <w:left w:val="none" w:sz="0" w:space="0" w:color="auto"/>
                    <w:bottom w:val="none" w:sz="0" w:space="0" w:color="auto"/>
                    <w:right w:val="none" w:sz="0" w:space="0" w:color="auto"/>
                  </w:divBdr>
                </w:div>
                <w:div w:id="196479224">
                  <w:marLeft w:val="0"/>
                  <w:marRight w:val="0"/>
                  <w:marTop w:val="0"/>
                  <w:marBottom w:val="0"/>
                  <w:divBdr>
                    <w:top w:val="none" w:sz="0" w:space="0" w:color="auto"/>
                    <w:left w:val="none" w:sz="0" w:space="0" w:color="auto"/>
                    <w:bottom w:val="none" w:sz="0" w:space="0" w:color="auto"/>
                    <w:right w:val="none" w:sz="0" w:space="0" w:color="auto"/>
                  </w:divBdr>
                </w:div>
                <w:div w:id="448818298">
                  <w:marLeft w:val="0"/>
                  <w:marRight w:val="0"/>
                  <w:marTop w:val="0"/>
                  <w:marBottom w:val="0"/>
                  <w:divBdr>
                    <w:top w:val="none" w:sz="0" w:space="0" w:color="auto"/>
                    <w:left w:val="none" w:sz="0" w:space="0" w:color="auto"/>
                    <w:bottom w:val="none" w:sz="0" w:space="0" w:color="auto"/>
                    <w:right w:val="none" w:sz="0" w:space="0" w:color="auto"/>
                  </w:divBdr>
                </w:div>
                <w:div w:id="555045758">
                  <w:marLeft w:val="0"/>
                  <w:marRight w:val="0"/>
                  <w:marTop w:val="0"/>
                  <w:marBottom w:val="0"/>
                  <w:divBdr>
                    <w:top w:val="none" w:sz="0" w:space="0" w:color="auto"/>
                    <w:left w:val="none" w:sz="0" w:space="0" w:color="auto"/>
                    <w:bottom w:val="none" w:sz="0" w:space="0" w:color="auto"/>
                    <w:right w:val="none" w:sz="0" w:space="0" w:color="auto"/>
                  </w:divBdr>
                </w:div>
                <w:div w:id="775100817">
                  <w:marLeft w:val="0"/>
                  <w:marRight w:val="0"/>
                  <w:marTop w:val="0"/>
                  <w:marBottom w:val="0"/>
                  <w:divBdr>
                    <w:top w:val="none" w:sz="0" w:space="0" w:color="auto"/>
                    <w:left w:val="none" w:sz="0" w:space="0" w:color="auto"/>
                    <w:bottom w:val="none" w:sz="0" w:space="0" w:color="auto"/>
                    <w:right w:val="none" w:sz="0" w:space="0" w:color="auto"/>
                  </w:divBdr>
                </w:div>
                <w:div w:id="1871066286">
                  <w:marLeft w:val="0"/>
                  <w:marRight w:val="0"/>
                  <w:marTop w:val="0"/>
                  <w:marBottom w:val="0"/>
                  <w:divBdr>
                    <w:top w:val="none" w:sz="0" w:space="0" w:color="auto"/>
                    <w:left w:val="none" w:sz="0" w:space="0" w:color="auto"/>
                    <w:bottom w:val="none" w:sz="0" w:space="0" w:color="auto"/>
                    <w:right w:val="none" w:sz="0" w:space="0" w:color="auto"/>
                  </w:divBdr>
                </w:div>
                <w:div w:id="286010375">
                  <w:marLeft w:val="0"/>
                  <w:marRight w:val="0"/>
                  <w:marTop w:val="0"/>
                  <w:marBottom w:val="0"/>
                  <w:divBdr>
                    <w:top w:val="none" w:sz="0" w:space="0" w:color="auto"/>
                    <w:left w:val="none" w:sz="0" w:space="0" w:color="auto"/>
                    <w:bottom w:val="none" w:sz="0" w:space="0" w:color="auto"/>
                    <w:right w:val="none" w:sz="0" w:space="0" w:color="auto"/>
                  </w:divBdr>
                </w:div>
                <w:div w:id="651755535">
                  <w:marLeft w:val="0"/>
                  <w:marRight w:val="0"/>
                  <w:marTop w:val="0"/>
                  <w:marBottom w:val="0"/>
                  <w:divBdr>
                    <w:top w:val="none" w:sz="0" w:space="0" w:color="auto"/>
                    <w:left w:val="none" w:sz="0" w:space="0" w:color="auto"/>
                    <w:bottom w:val="none" w:sz="0" w:space="0" w:color="auto"/>
                    <w:right w:val="none" w:sz="0" w:space="0" w:color="auto"/>
                  </w:divBdr>
                </w:div>
                <w:div w:id="1222911594">
                  <w:marLeft w:val="0"/>
                  <w:marRight w:val="0"/>
                  <w:marTop w:val="0"/>
                  <w:marBottom w:val="0"/>
                  <w:divBdr>
                    <w:top w:val="none" w:sz="0" w:space="0" w:color="auto"/>
                    <w:left w:val="none" w:sz="0" w:space="0" w:color="auto"/>
                    <w:bottom w:val="none" w:sz="0" w:space="0" w:color="auto"/>
                    <w:right w:val="none" w:sz="0" w:space="0" w:color="auto"/>
                  </w:divBdr>
                </w:div>
                <w:div w:id="1335956983">
                  <w:marLeft w:val="0"/>
                  <w:marRight w:val="0"/>
                  <w:marTop w:val="0"/>
                  <w:marBottom w:val="0"/>
                  <w:divBdr>
                    <w:top w:val="none" w:sz="0" w:space="0" w:color="auto"/>
                    <w:left w:val="none" w:sz="0" w:space="0" w:color="auto"/>
                    <w:bottom w:val="none" w:sz="0" w:space="0" w:color="auto"/>
                    <w:right w:val="none" w:sz="0" w:space="0" w:color="auto"/>
                  </w:divBdr>
                </w:div>
                <w:div w:id="813909926">
                  <w:marLeft w:val="0"/>
                  <w:marRight w:val="0"/>
                  <w:marTop w:val="0"/>
                  <w:marBottom w:val="0"/>
                  <w:divBdr>
                    <w:top w:val="none" w:sz="0" w:space="0" w:color="auto"/>
                    <w:left w:val="none" w:sz="0" w:space="0" w:color="auto"/>
                    <w:bottom w:val="none" w:sz="0" w:space="0" w:color="auto"/>
                    <w:right w:val="none" w:sz="0" w:space="0" w:color="auto"/>
                  </w:divBdr>
                </w:div>
                <w:div w:id="1382053025">
                  <w:marLeft w:val="0"/>
                  <w:marRight w:val="0"/>
                  <w:marTop w:val="0"/>
                  <w:marBottom w:val="0"/>
                  <w:divBdr>
                    <w:top w:val="none" w:sz="0" w:space="0" w:color="auto"/>
                    <w:left w:val="none" w:sz="0" w:space="0" w:color="auto"/>
                    <w:bottom w:val="none" w:sz="0" w:space="0" w:color="auto"/>
                    <w:right w:val="none" w:sz="0" w:space="0" w:color="auto"/>
                  </w:divBdr>
                </w:div>
                <w:div w:id="1901473201">
                  <w:marLeft w:val="0"/>
                  <w:marRight w:val="0"/>
                  <w:marTop w:val="0"/>
                  <w:marBottom w:val="0"/>
                  <w:divBdr>
                    <w:top w:val="none" w:sz="0" w:space="0" w:color="auto"/>
                    <w:left w:val="none" w:sz="0" w:space="0" w:color="auto"/>
                    <w:bottom w:val="none" w:sz="0" w:space="0" w:color="auto"/>
                    <w:right w:val="none" w:sz="0" w:space="0" w:color="auto"/>
                  </w:divBdr>
                </w:div>
                <w:div w:id="2008170694">
                  <w:marLeft w:val="0"/>
                  <w:marRight w:val="0"/>
                  <w:marTop w:val="0"/>
                  <w:marBottom w:val="0"/>
                  <w:divBdr>
                    <w:top w:val="none" w:sz="0" w:space="0" w:color="auto"/>
                    <w:left w:val="none" w:sz="0" w:space="0" w:color="auto"/>
                    <w:bottom w:val="none" w:sz="0" w:space="0" w:color="auto"/>
                    <w:right w:val="none" w:sz="0" w:space="0" w:color="auto"/>
                  </w:divBdr>
                </w:div>
                <w:div w:id="115568202">
                  <w:marLeft w:val="0"/>
                  <w:marRight w:val="0"/>
                  <w:marTop w:val="0"/>
                  <w:marBottom w:val="0"/>
                  <w:divBdr>
                    <w:top w:val="none" w:sz="0" w:space="0" w:color="auto"/>
                    <w:left w:val="none" w:sz="0" w:space="0" w:color="auto"/>
                    <w:bottom w:val="none" w:sz="0" w:space="0" w:color="auto"/>
                    <w:right w:val="none" w:sz="0" w:space="0" w:color="auto"/>
                  </w:divBdr>
                </w:div>
                <w:div w:id="1192646617">
                  <w:marLeft w:val="0"/>
                  <w:marRight w:val="0"/>
                  <w:marTop w:val="0"/>
                  <w:marBottom w:val="0"/>
                  <w:divBdr>
                    <w:top w:val="none" w:sz="0" w:space="0" w:color="auto"/>
                    <w:left w:val="none" w:sz="0" w:space="0" w:color="auto"/>
                    <w:bottom w:val="none" w:sz="0" w:space="0" w:color="auto"/>
                    <w:right w:val="none" w:sz="0" w:space="0" w:color="auto"/>
                  </w:divBdr>
                </w:div>
                <w:div w:id="1051998087">
                  <w:marLeft w:val="0"/>
                  <w:marRight w:val="0"/>
                  <w:marTop w:val="0"/>
                  <w:marBottom w:val="0"/>
                  <w:divBdr>
                    <w:top w:val="none" w:sz="0" w:space="0" w:color="auto"/>
                    <w:left w:val="none" w:sz="0" w:space="0" w:color="auto"/>
                    <w:bottom w:val="none" w:sz="0" w:space="0" w:color="auto"/>
                    <w:right w:val="none" w:sz="0" w:space="0" w:color="auto"/>
                  </w:divBdr>
                </w:div>
                <w:div w:id="1621646807">
                  <w:marLeft w:val="0"/>
                  <w:marRight w:val="0"/>
                  <w:marTop w:val="0"/>
                  <w:marBottom w:val="0"/>
                  <w:divBdr>
                    <w:top w:val="none" w:sz="0" w:space="0" w:color="auto"/>
                    <w:left w:val="none" w:sz="0" w:space="0" w:color="auto"/>
                    <w:bottom w:val="none" w:sz="0" w:space="0" w:color="auto"/>
                    <w:right w:val="none" w:sz="0" w:space="0" w:color="auto"/>
                  </w:divBdr>
                </w:div>
                <w:div w:id="925310514">
                  <w:marLeft w:val="0"/>
                  <w:marRight w:val="0"/>
                  <w:marTop w:val="0"/>
                  <w:marBottom w:val="0"/>
                  <w:divBdr>
                    <w:top w:val="none" w:sz="0" w:space="0" w:color="auto"/>
                    <w:left w:val="none" w:sz="0" w:space="0" w:color="auto"/>
                    <w:bottom w:val="none" w:sz="0" w:space="0" w:color="auto"/>
                    <w:right w:val="none" w:sz="0" w:space="0" w:color="auto"/>
                  </w:divBdr>
                </w:div>
                <w:div w:id="1957786090">
                  <w:marLeft w:val="0"/>
                  <w:marRight w:val="0"/>
                  <w:marTop w:val="0"/>
                  <w:marBottom w:val="0"/>
                  <w:divBdr>
                    <w:top w:val="none" w:sz="0" w:space="0" w:color="auto"/>
                    <w:left w:val="none" w:sz="0" w:space="0" w:color="auto"/>
                    <w:bottom w:val="none" w:sz="0" w:space="0" w:color="auto"/>
                    <w:right w:val="none" w:sz="0" w:space="0" w:color="auto"/>
                  </w:divBdr>
                </w:div>
                <w:div w:id="1481270661">
                  <w:marLeft w:val="0"/>
                  <w:marRight w:val="0"/>
                  <w:marTop w:val="0"/>
                  <w:marBottom w:val="0"/>
                  <w:divBdr>
                    <w:top w:val="none" w:sz="0" w:space="0" w:color="auto"/>
                    <w:left w:val="none" w:sz="0" w:space="0" w:color="auto"/>
                    <w:bottom w:val="none" w:sz="0" w:space="0" w:color="auto"/>
                    <w:right w:val="none" w:sz="0" w:space="0" w:color="auto"/>
                  </w:divBdr>
                </w:div>
                <w:div w:id="1365205287">
                  <w:marLeft w:val="0"/>
                  <w:marRight w:val="0"/>
                  <w:marTop w:val="0"/>
                  <w:marBottom w:val="0"/>
                  <w:divBdr>
                    <w:top w:val="none" w:sz="0" w:space="0" w:color="auto"/>
                    <w:left w:val="none" w:sz="0" w:space="0" w:color="auto"/>
                    <w:bottom w:val="none" w:sz="0" w:space="0" w:color="auto"/>
                    <w:right w:val="none" w:sz="0" w:space="0" w:color="auto"/>
                  </w:divBdr>
                </w:div>
                <w:div w:id="850878261">
                  <w:marLeft w:val="0"/>
                  <w:marRight w:val="0"/>
                  <w:marTop w:val="0"/>
                  <w:marBottom w:val="0"/>
                  <w:divBdr>
                    <w:top w:val="none" w:sz="0" w:space="0" w:color="auto"/>
                    <w:left w:val="none" w:sz="0" w:space="0" w:color="auto"/>
                    <w:bottom w:val="none" w:sz="0" w:space="0" w:color="auto"/>
                    <w:right w:val="none" w:sz="0" w:space="0" w:color="auto"/>
                  </w:divBdr>
                </w:div>
                <w:div w:id="592590013">
                  <w:marLeft w:val="0"/>
                  <w:marRight w:val="0"/>
                  <w:marTop w:val="0"/>
                  <w:marBottom w:val="0"/>
                  <w:divBdr>
                    <w:top w:val="none" w:sz="0" w:space="0" w:color="auto"/>
                    <w:left w:val="none" w:sz="0" w:space="0" w:color="auto"/>
                    <w:bottom w:val="none" w:sz="0" w:space="0" w:color="auto"/>
                    <w:right w:val="none" w:sz="0" w:space="0" w:color="auto"/>
                  </w:divBdr>
                </w:div>
                <w:div w:id="1446542667">
                  <w:marLeft w:val="0"/>
                  <w:marRight w:val="0"/>
                  <w:marTop w:val="0"/>
                  <w:marBottom w:val="0"/>
                  <w:divBdr>
                    <w:top w:val="none" w:sz="0" w:space="0" w:color="auto"/>
                    <w:left w:val="none" w:sz="0" w:space="0" w:color="auto"/>
                    <w:bottom w:val="none" w:sz="0" w:space="0" w:color="auto"/>
                    <w:right w:val="none" w:sz="0" w:space="0" w:color="auto"/>
                  </w:divBdr>
                </w:div>
                <w:div w:id="1297830772">
                  <w:marLeft w:val="0"/>
                  <w:marRight w:val="0"/>
                  <w:marTop w:val="0"/>
                  <w:marBottom w:val="0"/>
                  <w:divBdr>
                    <w:top w:val="none" w:sz="0" w:space="0" w:color="auto"/>
                    <w:left w:val="none" w:sz="0" w:space="0" w:color="auto"/>
                    <w:bottom w:val="none" w:sz="0" w:space="0" w:color="auto"/>
                    <w:right w:val="none" w:sz="0" w:space="0" w:color="auto"/>
                  </w:divBdr>
                </w:div>
                <w:div w:id="809976297">
                  <w:marLeft w:val="0"/>
                  <w:marRight w:val="0"/>
                  <w:marTop w:val="0"/>
                  <w:marBottom w:val="0"/>
                  <w:divBdr>
                    <w:top w:val="none" w:sz="0" w:space="0" w:color="auto"/>
                    <w:left w:val="none" w:sz="0" w:space="0" w:color="auto"/>
                    <w:bottom w:val="none" w:sz="0" w:space="0" w:color="auto"/>
                    <w:right w:val="none" w:sz="0" w:space="0" w:color="auto"/>
                  </w:divBdr>
                </w:div>
                <w:div w:id="839782781">
                  <w:marLeft w:val="0"/>
                  <w:marRight w:val="0"/>
                  <w:marTop w:val="0"/>
                  <w:marBottom w:val="0"/>
                  <w:divBdr>
                    <w:top w:val="none" w:sz="0" w:space="0" w:color="auto"/>
                    <w:left w:val="none" w:sz="0" w:space="0" w:color="auto"/>
                    <w:bottom w:val="none" w:sz="0" w:space="0" w:color="auto"/>
                    <w:right w:val="none" w:sz="0" w:space="0" w:color="auto"/>
                  </w:divBdr>
                </w:div>
                <w:div w:id="1763992316">
                  <w:marLeft w:val="0"/>
                  <w:marRight w:val="0"/>
                  <w:marTop w:val="0"/>
                  <w:marBottom w:val="0"/>
                  <w:divBdr>
                    <w:top w:val="none" w:sz="0" w:space="0" w:color="auto"/>
                    <w:left w:val="none" w:sz="0" w:space="0" w:color="auto"/>
                    <w:bottom w:val="none" w:sz="0" w:space="0" w:color="auto"/>
                    <w:right w:val="none" w:sz="0" w:space="0" w:color="auto"/>
                  </w:divBdr>
                </w:div>
                <w:div w:id="1998411424">
                  <w:marLeft w:val="0"/>
                  <w:marRight w:val="0"/>
                  <w:marTop w:val="0"/>
                  <w:marBottom w:val="0"/>
                  <w:divBdr>
                    <w:top w:val="none" w:sz="0" w:space="0" w:color="auto"/>
                    <w:left w:val="none" w:sz="0" w:space="0" w:color="auto"/>
                    <w:bottom w:val="none" w:sz="0" w:space="0" w:color="auto"/>
                    <w:right w:val="none" w:sz="0" w:space="0" w:color="auto"/>
                  </w:divBdr>
                </w:div>
                <w:div w:id="1276206916">
                  <w:marLeft w:val="0"/>
                  <w:marRight w:val="0"/>
                  <w:marTop w:val="0"/>
                  <w:marBottom w:val="0"/>
                  <w:divBdr>
                    <w:top w:val="none" w:sz="0" w:space="0" w:color="auto"/>
                    <w:left w:val="none" w:sz="0" w:space="0" w:color="auto"/>
                    <w:bottom w:val="none" w:sz="0" w:space="0" w:color="auto"/>
                    <w:right w:val="none" w:sz="0" w:space="0" w:color="auto"/>
                  </w:divBdr>
                </w:div>
                <w:div w:id="1586914563">
                  <w:marLeft w:val="0"/>
                  <w:marRight w:val="0"/>
                  <w:marTop w:val="0"/>
                  <w:marBottom w:val="0"/>
                  <w:divBdr>
                    <w:top w:val="none" w:sz="0" w:space="0" w:color="auto"/>
                    <w:left w:val="none" w:sz="0" w:space="0" w:color="auto"/>
                    <w:bottom w:val="none" w:sz="0" w:space="0" w:color="auto"/>
                    <w:right w:val="none" w:sz="0" w:space="0" w:color="auto"/>
                  </w:divBdr>
                </w:div>
                <w:div w:id="1566451885">
                  <w:marLeft w:val="0"/>
                  <w:marRight w:val="0"/>
                  <w:marTop w:val="0"/>
                  <w:marBottom w:val="0"/>
                  <w:divBdr>
                    <w:top w:val="none" w:sz="0" w:space="0" w:color="auto"/>
                    <w:left w:val="none" w:sz="0" w:space="0" w:color="auto"/>
                    <w:bottom w:val="none" w:sz="0" w:space="0" w:color="auto"/>
                    <w:right w:val="none" w:sz="0" w:space="0" w:color="auto"/>
                  </w:divBdr>
                </w:div>
                <w:div w:id="279650481">
                  <w:marLeft w:val="0"/>
                  <w:marRight w:val="0"/>
                  <w:marTop w:val="0"/>
                  <w:marBottom w:val="0"/>
                  <w:divBdr>
                    <w:top w:val="none" w:sz="0" w:space="0" w:color="auto"/>
                    <w:left w:val="none" w:sz="0" w:space="0" w:color="auto"/>
                    <w:bottom w:val="none" w:sz="0" w:space="0" w:color="auto"/>
                    <w:right w:val="none" w:sz="0" w:space="0" w:color="auto"/>
                  </w:divBdr>
                </w:div>
                <w:div w:id="854156443">
                  <w:marLeft w:val="0"/>
                  <w:marRight w:val="0"/>
                  <w:marTop w:val="0"/>
                  <w:marBottom w:val="0"/>
                  <w:divBdr>
                    <w:top w:val="none" w:sz="0" w:space="0" w:color="auto"/>
                    <w:left w:val="none" w:sz="0" w:space="0" w:color="auto"/>
                    <w:bottom w:val="none" w:sz="0" w:space="0" w:color="auto"/>
                    <w:right w:val="none" w:sz="0" w:space="0" w:color="auto"/>
                  </w:divBdr>
                </w:div>
                <w:div w:id="685592785">
                  <w:marLeft w:val="0"/>
                  <w:marRight w:val="0"/>
                  <w:marTop w:val="0"/>
                  <w:marBottom w:val="0"/>
                  <w:divBdr>
                    <w:top w:val="none" w:sz="0" w:space="0" w:color="auto"/>
                    <w:left w:val="none" w:sz="0" w:space="0" w:color="auto"/>
                    <w:bottom w:val="none" w:sz="0" w:space="0" w:color="auto"/>
                    <w:right w:val="none" w:sz="0" w:space="0" w:color="auto"/>
                  </w:divBdr>
                </w:div>
                <w:div w:id="346831545">
                  <w:marLeft w:val="0"/>
                  <w:marRight w:val="0"/>
                  <w:marTop w:val="0"/>
                  <w:marBottom w:val="0"/>
                  <w:divBdr>
                    <w:top w:val="none" w:sz="0" w:space="0" w:color="auto"/>
                    <w:left w:val="none" w:sz="0" w:space="0" w:color="auto"/>
                    <w:bottom w:val="none" w:sz="0" w:space="0" w:color="auto"/>
                    <w:right w:val="none" w:sz="0" w:space="0" w:color="auto"/>
                  </w:divBdr>
                </w:div>
                <w:div w:id="1729692795">
                  <w:marLeft w:val="0"/>
                  <w:marRight w:val="0"/>
                  <w:marTop w:val="0"/>
                  <w:marBottom w:val="0"/>
                  <w:divBdr>
                    <w:top w:val="none" w:sz="0" w:space="0" w:color="auto"/>
                    <w:left w:val="none" w:sz="0" w:space="0" w:color="auto"/>
                    <w:bottom w:val="none" w:sz="0" w:space="0" w:color="auto"/>
                    <w:right w:val="none" w:sz="0" w:space="0" w:color="auto"/>
                  </w:divBdr>
                </w:div>
                <w:div w:id="1899511705">
                  <w:marLeft w:val="0"/>
                  <w:marRight w:val="0"/>
                  <w:marTop w:val="0"/>
                  <w:marBottom w:val="0"/>
                  <w:divBdr>
                    <w:top w:val="none" w:sz="0" w:space="0" w:color="auto"/>
                    <w:left w:val="none" w:sz="0" w:space="0" w:color="auto"/>
                    <w:bottom w:val="none" w:sz="0" w:space="0" w:color="auto"/>
                    <w:right w:val="none" w:sz="0" w:space="0" w:color="auto"/>
                  </w:divBdr>
                </w:div>
                <w:div w:id="1901091396">
                  <w:marLeft w:val="0"/>
                  <w:marRight w:val="0"/>
                  <w:marTop w:val="0"/>
                  <w:marBottom w:val="0"/>
                  <w:divBdr>
                    <w:top w:val="none" w:sz="0" w:space="0" w:color="auto"/>
                    <w:left w:val="none" w:sz="0" w:space="0" w:color="auto"/>
                    <w:bottom w:val="none" w:sz="0" w:space="0" w:color="auto"/>
                    <w:right w:val="none" w:sz="0" w:space="0" w:color="auto"/>
                  </w:divBdr>
                </w:div>
                <w:div w:id="42296854">
                  <w:marLeft w:val="0"/>
                  <w:marRight w:val="0"/>
                  <w:marTop w:val="0"/>
                  <w:marBottom w:val="0"/>
                  <w:divBdr>
                    <w:top w:val="none" w:sz="0" w:space="0" w:color="auto"/>
                    <w:left w:val="none" w:sz="0" w:space="0" w:color="auto"/>
                    <w:bottom w:val="none" w:sz="0" w:space="0" w:color="auto"/>
                    <w:right w:val="none" w:sz="0" w:space="0" w:color="auto"/>
                  </w:divBdr>
                </w:div>
                <w:div w:id="193619967">
                  <w:marLeft w:val="0"/>
                  <w:marRight w:val="0"/>
                  <w:marTop w:val="0"/>
                  <w:marBottom w:val="0"/>
                  <w:divBdr>
                    <w:top w:val="none" w:sz="0" w:space="0" w:color="auto"/>
                    <w:left w:val="none" w:sz="0" w:space="0" w:color="auto"/>
                    <w:bottom w:val="none" w:sz="0" w:space="0" w:color="auto"/>
                    <w:right w:val="none" w:sz="0" w:space="0" w:color="auto"/>
                  </w:divBdr>
                </w:div>
                <w:div w:id="1188327582">
                  <w:marLeft w:val="0"/>
                  <w:marRight w:val="0"/>
                  <w:marTop w:val="0"/>
                  <w:marBottom w:val="0"/>
                  <w:divBdr>
                    <w:top w:val="none" w:sz="0" w:space="0" w:color="auto"/>
                    <w:left w:val="none" w:sz="0" w:space="0" w:color="auto"/>
                    <w:bottom w:val="none" w:sz="0" w:space="0" w:color="auto"/>
                    <w:right w:val="none" w:sz="0" w:space="0" w:color="auto"/>
                  </w:divBdr>
                </w:div>
                <w:div w:id="33894855">
                  <w:marLeft w:val="0"/>
                  <w:marRight w:val="0"/>
                  <w:marTop w:val="0"/>
                  <w:marBottom w:val="0"/>
                  <w:divBdr>
                    <w:top w:val="none" w:sz="0" w:space="0" w:color="auto"/>
                    <w:left w:val="none" w:sz="0" w:space="0" w:color="auto"/>
                    <w:bottom w:val="none" w:sz="0" w:space="0" w:color="auto"/>
                    <w:right w:val="none" w:sz="0" w:space="0" w:color="auto"/>
                  </w:divBdr>
                </w:div>
                <w:div w:id="1138838043">
                  <w:marLeft w:val="0"/>
                  <w:marRight w:val="0"/>
                  <w:marTop w:val="0"/>
                  <w:marBottom w:val="0"/>
                  <w:divBdr>
                    <w:top w:val="none" w:sz="0" w:space="0" w:color="auto"/>
                    <w:left w:val="none" w:sz="0" w:space="0" w:color="auto"/>
                    <w:bottom w:val="none" w:sz="0" w:space="0" w:color="auto"/>
                    <w:right w:val="none" w:sz="0" w:space="0" w:color="auto"/>
                  </w:divBdr>
                </w:div>
                <w:div w:id="4505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7642">
          <w:marLeft w:val="0"/>
          <w:marRight w:val="0"/>
          <w:marTop w:val="0"/>
          <w:marBottom w:val="0"/>
          <w:divBdr>
            <w:top w:val="none" w:sz="0" w:space="0" w:color="auto"/>
            <w:left w:val="none" w:sz="0" w:space="0" w:color="auto"/>
            <w:bottom w:val="none" w:sz="0" w:space="0" w:color="auto"/>
            <w:right w:val="none" w:sz="0" w:space="0" w:color="auto"/>
          </w:divBdr>
          <w:divsChild>
            <w:div w:id="926697729">
              <w:marLeft w:val="0"/>
              <w:marRight w:val="0"/>
              <w:marTop w:val="0"/>
              <w:marBottom w:val="0"/>
              <w:divBdr>
                <w:top w:val="none" w:sz="0" w:space="0" w:color="auto"/>
                <w:left w:val="none" w:sz="0" w:space="0" w:color="auto"/>
                <w:bottom w:val="none" w:sz="0" w:space="0" w:color="auto"/>
                <w:right w:val="none" w:sz="0" w:space="0" w:color="auto"/>
              </w:divBdr>
              <w:divsChild>
                <w:div w:id="1927497092">
                  <w:marLeft w:val="0"/>
                  <w:marRight w:val="0"/>
                  <w:marTop w:val="0"/>
                  <w:marBottom w:val="0"/>
                  <w:divBdr>
                    <w:top w:val="none" w:sz="0" w:space="0" w:color="auto"/>
                    <w:left w:val="none" w:sz="0" w:space="0" w:color="auto"/>
                    <w:bottom w:val="none" w:sz="0" w:space="0" w:color="auto"/>
                    <w:right w:val="none" w:sz="0" w:space="0" w:color="auto"/>
                  </w:divBdr>
                </w:div>
                <w:div w:id="2112897864">
                  <w:marLeft w:val="0"/>
                  <w:marRight w:val="0"/>
                  <w:marTop w:val="0"/>
                  <w:marBottom w:val="0"/>
                  <w:divBdr>
                    <w:top w:val="none" w:sz="0" w:space="0" w:color="auto"/>
                    <w:left w:val="none" w:sz="0" w:space="0" w:color="auto"/>
                    <w:bottom w:val="none" w:sz="0" w:space="0" w:color="auto"/>
                    <w:right w:val="none" w:sz="0" w:space="0" w:color="auto"/>
                  </w:divBdr>
                </w:div>
                <w:div w:id="794832636">
                  <w:marLeft w:val="0"/>
                  <w:marRight w:val="0"/>
                  <w:marTop w:val="0"/>
                  <w:marBottom w:val="0"/>
                  <w:divBdr>
                    <w:top w:val="none" w:sz="0" w:space="0" w:color="auto"/>
                    <w:left w:val="none" w:sz="0" w:space="0" w:color="auto"/>
                    <w:bottom w:val="none" w:sz="0" w:space="0" w:color="auto"/>
                    <w:right w:val="none" w:sz="0" w:space="0" w:color="auto"/>
                  </w:divBdr>
                </w:div>
                <w:div w:id="2110159861">
                  <w:marLeft w:val="0"/>
                  <w:marRight w:val="0"/>
                  <w:marTop w:val="0"/>
                  <w:marBottom w:val="0"/>
                  <w:divBdr>
                    <w:top w:val="none" w:sz="0" w:space="0" w:color="auto"/>
                    <w:left w:val="none" w:sz="0" w:space="0" w:color="auto"/>
                    <w:bottom w:val="none" w:sz="0" w:space="0" w:color="auto"/>
                    <w:right w:val="none" w:sz="0" w:space="0" w:color="auto"/>
                  </w:divBdr>
                </w:div>
                <w:div w:id="136917967">
                  <w:marLeft w:val="0"/>
                  <w:marRight w:val="0"/>
                  <w:marTop w:val="0"/>
                  <w:marBottom w:val="0"/>
                  <w:divBdr>
                    <w:top w:val="none" w:sz="0" w:space="0" w:color="auto"/>
                    <w:left w:val="none" w:sz="0" w:space="0" w:color="auto"/>
                    <w:bottom w:val="none" w:sz="0" w:space="0" w:color="auto"/>
                    <w:right w:val="none" w:sz="0" w:space="0" w:color="auto"/>
                  </w:divBdr>
                </w:div>
                <w:div w:id="815488038">
                  <w:marLeft w:val="0"/>
                  <w:marRight w:val="0"/>
                  <w:marTop w:val="0"/>
                  <w:marBottom w:val="0"/>
                  <w:divBdr>
                    <w:top w:val="none" w:sz="0" w:space="0" w:color="auto"/>
                    <w:left w:val="none" w:sz="0" w:space="0" w:color="auto"/>
                    <w:bottom w:val="none" w:sz="0" w:space="0" w:color="auto"/>
                    <w:right w:val="none" w:sz="0" w:space="0" w:color="auto"/>
                  </w:divBdr>
                </w:div>
                <w:div w:id="1406757634">
                  <w:marLeft w:val="0"/>
                  <w:marRight w:val="0"/>
                  <w:marTop w:val="0"/>
                  <w:marBottom w:val="0"/>
                  <w:divBdr>
                    <w:top w:val="none" w:sz="0" w:space="0" w:color="auto"/>
                    <w:left w:val="none" w:sz="0" w:space="0" w:color="auto"/>
                    <w:bottom w:val="none" w:sz="0" w:space="0" w:color="auto"/>
                    <w:right w:val="none" w:sz="0" w:space="0" w:color="auto"/>
                  </w:divBdr>
                </w:div>
                <w:div w:id="1177697361">
                  <w:marLeft w:val="0"/>
                  <w:marRight w:val="0"/>
                  <w:marTop w:val="0"/>
                  <w:marBottom w:val="0"/>
                  <w:divBdr>
                    <w:top w:val="none" w:sz="0" w:space="0" w:color="auto"/>
                    <w:left w:val="none" w:sz="0" w:space="0" w:color="auto"/>
                    <w:bottom w:val="none" w:sz="0" w:space="0" w:color="auto"/>
                    <w:right w:val="none" w:sz="0" w:space="0" w:color="auto"/>
                  </w:divBdr>
                </w:div>
                <w:div w:id="29110489">
                  <w:marLeft w:val="0"/>
                  <w:marRight w:val="0"/>
                  <w:marTop w:val="0"/>
                  <w:marBottom w:val="0"/>
                  <w:divBdr>
                    <w:top w:val="none" w:sz="0" w:space="0" w:color="auto"/>
                    <w:left w:val="none" w:sz="0" w:space="0" w:color="auto"/>
                    <w:bottom w:val="none" w:sz="0" w:space="0" w:color="auto"/>
                    <w:right w:val="none" w:sz="0" w:space="0" w:color="auto"/>
                  </w:divBdr>
                </w:div>
                <w:div w:id="236211567">
                  <w:marLeft w:val="0"/>
                  <w:marRight w:val="0"/>
                  <w:marTop w:val="0"/>
                  <w:marBottom w:val="0"/>
                  <w:divBdr>
                    <w:top w:val="none" w:sz="0" w:space="0" w:color="auto"/>
                    <w:left w:val="none" w:sz="0" w:space="0" w:color="auto"/>
                    <w:bottom w:val="none" w:sz="0" w:space="0" w:color="auto"/>
                    <w:right w:val="none" w:sz="0" w:space="0" w:color="auto"/>
                  </w:divBdr>
                </w:div>
                <w:div w:id="704721515">
                  <w:marLeft w:val="0"/>
                  <w:marRight w:val="0"/>
                  <w:marTop w:val="0"/>
                  <w:marBottom w:val="0"/>
                  <w:divBdr>
                    <w:top w:val="none" w:sz="0" w:space="0" w:color="auto"/>
                    <w:left w:val="none" w:sz="0" w:space="0" w:color="auto"/>
                    <w:bottom w:val="none" w:sz="0" w:space="0" w:color="auto"/>
                    <w:right w:val="none" w:sz="0" w:space="0" w:color="auto"/>
                  </w:divBdr>
                </w:div>
                <w:div w:id="969630167">
                  <w:marLeft w:val="0"/>
                  <w:marRight w:val="0"/>
                  <w:marTop w:val="0"/>
                  <w:marBottom w:val="0"/>
                  <w:divBdr>
                    <w:top w:val="none" w:sz="0" w:space="0" w:color="auto"/>
                    <w:left w:val="none" w:sz="0" w:space="0" w:color="auto"/>
                    <w:bottom w:val="none" w:sz="0" w:space="0" w:color="auto"/>
                    <w:right w:val="none" w:sz="0" w:space="0" w:color="auto"/>
                  </w:divBdr>
                </w:div>
                <w:div w:id="563949992">
                  <w:marLeft w:val="0"/>
                  <w:marRight w:val="0"/>
                  <w:marTop w:val="0"/>
                  <w:marBottom w:val="0"/>
                  <w:divBdr>
                    <w:top w:val="none" w:sz="0" w:space="0" w:color="auto"/>
                    <w:left w:val="none" w:sz="0" w:space="0" w:color="auto"/>
                    <w:bottom w:val="none" w:sz="0" w:space="0" w:color="auto"/>
                    <w:right w:val="none" w:sz="0" w:space="0" w:color="auto"/>
                  </w:divBdr>
                </w:div>
                <w:div w:id="66852653">
                  <w:marLeft w:val="0"/>
                  <w:marRight w:val="0"/>
                  <w:marTop w:val="0"/>
                  <w:marBottom w:val="0"/>
                  <w:divBdr>
                    <w:top w:val="none" w:sz="0" w:space="0" w:color="auto"/>
                    <w:left w:val="none" w:sz="0" w:space="0" w:color="auto"/>
                    <w:bottom w:val="none" w:sz="0" w:space="0" w:color="auto"/>
                    <w:right w:val="none" w:sz="0" w:space="0" w:color="auto"/>
                  </w:divBdr>
                </w:div>
                <w:div w:id="739867337">
                  <w:marLeft w:val="0"/>
                  <w:marRight w:val="0"/>
                  <w:marTop w:val="0"/>
                  <w:marBottom w:val="0"/>
                  <w:divBdr>
                    <w:top w:val="none" w:sz="0" w:space="0" w:color="auto"/>
                    <w:left w:val="none" w:sz="0" w:space="0" w:color="auto"/>
                    <w:bottom w:val="none" w:sz="0" w:space="0" w:color="auto"/>
                    <w:right w:val="none" w:sz="0" w:space="0" w:color="auto"/>
                  </w:divBdr>
                </w:div>
                <w:div w:id="494541323">
                  <w:marLeft w:val="0"/>
                  <w:marRight w:val="0"/>
                  <w:marTop w:val="0"/>
                  <w:marBottom w:val="0"/>
                  <w:divBdr>
                    <w:top w:val="none" w:sz="0" w:space="0" w:color="auto"/>
                    <w:left w:val="none" w:sz="0" w:space="0" w:color="auto"/>
                    <w:bottom w:val="none" w:sz="0" w:space="0" w:color="auto"/>
                    <w:right w:val="none" w:sz="0" w:space="0" w:color="auto"/>
                  </w:divBdr>
                </w:div>
                <w:div w:id="871309895">
                  <w:marLeft w:val="0"/>
                  <w:marRight w:val="0"/>
                  <w:marTop w:val="0"/>
                  <w:marBottom w:val="0"/>
                  <w:divBdr>
                    <w:top w:val="none" w:sz="0" w:space="0" w:color="auto"/>
                    <w:left w:val="none" w:sz="0" w:space="0" w:color="auto"/>
                    <w:bottom w:val="none" w:sz="0" w:space="0" w:color="auto"/>
                    <w:right w:val="none" w:sz="0" w:space="0" w:color="auto"/>
                  </w:divBdr>
                </w:div>
                <w:div w:id="2116515583">
                  <w:marLeft w:val="0"/>
                  <w:marRight w:val="0"/>
                  <w:marTop w:val="0"/>
                  <w:marBottom w:val="0"/>
                  <w:divBdr>
                    <w:top w:val="none" w:sz="0" w:space="0" w:color="auto"/>
                    <w:left w:val="none" w:sz="0" w:space="0" w:color="auto"/>
                    <w:bottom w:val="none" w:sz="0" w:space="0" w:color="auto"/>
                    <w:right w:val="none" w:sz="0" w:space="0" w:color="auto"/>
                  </w:divBdr>
                </w:div>
                <w:div w:id="757867379">
                  <w:marLeft w:val="0"/>
                  <w:marRight w:val="0"/>
                  <w:marTop w:val="0"/>
                  <w:marBottom w:val="0"/>
                  <w:divBdr>
                    <w:top w:val="none" w:sz="0" w:space="0" w:color="auto"/>
                    <w:left w:val="none" w:sz="0" w:space="0" w:color="auto"/>
                    <w:bottom w:val="none" w:sz="0" w:space="0" w:color="auto"/>
                    <w:right w:val="none" w:sz="0" w:space="0" w:color="auto"/>
                  </w:divBdr>
                </w:div>
                <w:div w:id="296835775">
                  <w:marLeft w:val="0"/>
                  <w:marRight w:val="0"/>
                  <w:marTop w:val="0"/>
                  <w:marBottom w:val="0"/>
                  <w:divBdr>
                    <w:top w:val="none" w:sz="0" w:space="0" w:color="auto"/>
                    <w:left w:val="none" w:sz="0" w:space="0" w:color="auto"/>
                    <w:bottom w:val="none" w:sz="0" w:space="0" w:color="auto"/>
                    <w:right w:val="none" w:sz="0" w:space="0" w:color="auto"/>
                  </w:divBdr>
                </w:div>
                <w:div w:id="1929188543">
                  <w:marLeft w:val="0"/>
                  <w:marRight w:val="0"/>
                  <w:marTop w:val="0"/>
                  <w:marBottom w:val="0"/>
                  <w:divBdr>
                    <w:top w:val="none" w:sz="0" w:space="0" w:color="auto"/>
                    <w:left w:val="none" w:sz="0" w:space="0" w:color="auto"/>
                    <w:bottom w:val="none" w:sz="0" w:space="0" w:color="auto"/>
                    <w:right w:val="none" w:sz="0" w:space="0" w:color="auto"/>
                  </w:divBdr>
                </w:div>
                <w:div w:id="1666741016">
                  <w:marLeft w:val="0"/>
                  <w:marRight w:val="0"/>
                  <w:marTop w:val="0"/>
                  <w:marBottom w:val="0"/>
                  <w:divBdr>
                    <w:top w:val="none" w:sz="0" w:space="0" w:color="auto"/>
                    <w:left w:val="none" w:sz="0" w:space="0" w:color="auto"/>
                    <w:bottom w:val="none" w:sz="0" w:space="0" w:color="auto"/>
                    <w:right w:val="none" w:sz="0" w:space="0" w:color="auto"/>
                  </w:divBdr>
                </w:div>
                <w:div w:id="175117136">
                  <w:marLeft w:val="0"/>
                  <w:marRight w:val="0"/>
                  <w:marTop w:val="0"/>
                  <w:marBottom w:val="0"/>
                  <w:divBdr>
                    <w:top w:val="none" w:sz="0" w:space="0" w:color="auto"/>
                    <w:left w:val="none" w:sz="0" w:space="0" w:color="auto"/>
                    <w:bottom w:val="none" w:sz="0" w:space="0" w:color="auto"/>
                    <w:right w:val="none" w:sz="0" w:space="0" w:color="auto"/>
                  </w:divBdr>
                </w:div>
                <w:div w:id="1672567800">
                  <w:marLeft w:val="0"/>
                  <w:marRight w:val="0"/>
                  <w:marTop w:val="0"/>
                  <w:marBottom w:val="0"/>
                  <w:divBdr>
                    <w:top w:val="none" w:sz="0" w:space="0" w:color="auto"/>
                    <w:left w:val="none" w:sz="0" w:space="0" w:color="auto"/>
                    <w:bottom w:val="none" w:sz="0" w:space="0" w:color="auto"/>
                    <w:right w:val="none" w:sz="0" w:space="0" w:color="auto"/>
                  </w:divBdr>
                </w:div>
                <w:div w:id="1690180937">
                  <w:marLeft w:val="0"/>
                  <w:marRight w:val="0"/>
                  <w:marTop w:val="0"/>
                  <w:marBottom w:val="0"/>
                  <w:divBdr>
                    <w:top w:val="none" w:sz="0" w:space="0" w:color="auto"/>
                    <w:left w:val="none" w:sz="0" w:space="0" w:color="auto"/>
                    <w:bottom w:val="none" w:sz="0" w:space="0" w:color="auto"/>
                    <w:right w:val="none" w:sz="0" w:space="0" w:color="auto"/>
                  </w:divBdr>
                </w:div>
                <w:div w:id="81142578">
                  <w:marLeft w:val="0"/>
                  <w:marRight w:val="0"/>
                  <w:marTop w:val="0"/>
                  <w:marBottom w:val="0"/>
                  <w:divBdr>
                    <w:top w:val="none" w:sz="0" w:space="0" w:color="auto"/>
                    <w:left w:val="none" w:sz="0" w:space="0" w:color="auto"/>
                    <w:bottom w:val="none" w:sz="0" w:space="0" w:color="auto"/>
                    <w:right w:val="none" w:sz="0" w:space="0" w:color="auto"/>
                  </w:divBdr>
                </w:div>
                <w:div w:id="1145582240">
                  <w:marLeft w:val="0"/>
                  <w:marRight w:val="0"/>
                  <w:marTop w:val="0"/>
                  <w:marBottom w:val="0"/>
                  <w:divBdr>
                    <w:top w:val="none" w:sz="0" w:space="0" w:color="auto"/>
                    <w:left w:val="none" w:sz="0" w:space="0" w:color="auto"/>
                    <w:bottom w:val="none" w:sz="0" w:space="0" w:color="auto"/>
                    <w:right w:val="none" w:sz="0" w:space="0" w:color="auto"/>
                  </w:divBdr>
                </w:div>
                <w:div w:id="1066301256">
                  <w:marLeft w:val="0"/>
                  <w:marRight w:val="0"/>
                  <w:marTop w:val="0"/>
                  <w:marBottom w:val="0"/>
                  <w:divBdr>
                    <w:top w:val="none" w:sz="0" w:space="0" w:color="auto"/>
                    <w:left w:val="none" w:sz="0" w:space="0" w:color="auto"/>
                    <w:bottom w:val="none" w:sz="0" w:space="0" w:color="auto"/>
                    <w:right w:val="none" w:sz="0" w:space="0" w:color="auto"/>
                  </w:divBdr>
                </w:div>
                <w:div w:id="754475595">
                  <w:marLeft w:val="0"/>
                  <w:marRight w:val="0"/>
                  <w:marTop w:val="0"/>
                  <w:marBottom w:val="0"/>
                  <w:divBdr>
                    <w:top w:val="none" w:sz="0" w:space="0" w:color="auto"/>
                    <w:left w:val="none" w:sz="0" w:space="0" w:color="auto"/>
                    <w:bottom w:val="none" w:sz="0" w:space="0" w:color="auto"/>
                    <w:right w:val="none" w:sz="0" w:space="0" w:color="auto"/>
                  </w:divBdr>
                </w:div>
                <w:div w:id="40250172">
                  <w:marLeft w:val="0"/>
                  <w:marRight w:val="0"/>
                  <w:marTop w:val="0"/>
                  <w:marBottom w:val="0"/>
                  <w:divBdr>
                    <w:top w:val="none" w:sz="0" w:space="0" w:color="auto"/>
                    <w:left w:val="none" w:sz="0" w:space="0" w:color="auto"/>
                    <w:bottom w:val="none" w:sz="0" w:space="0" w:color="auto"/>
                    <w:right w:val="none" w:sz="0" w:space="0" w:color="auto"/>
                  </w:divBdr>
                </w:div>
                <w:div w:id="515118155">
                  <w:marLeft w:val="0"/>
                  <w:marRight w:val="0"/>
                  <w:marTop w:val="0"/>
                  <w:marBottom w:val="0"/>
                  <w:divBdr>
                    <w:top w:val="none" w:sz="0" w:space="0" w:color="auto"/>
                    <w:left w:val="none" w:sz="0" w:space="0" w:color="auto"/>
                    <w:bottom w:val="none" w:sz="0" w:space="0" w:color="auto"/>
                    <w:right w:val="none" w:sz="0" w:space="0" w:color="auto"/>
                  </w:divBdr>
                </w:div>
                <w:div w:id="86387944">
                  <w:marLeft w:val="0"/>
                  <w:marRight w:val="0"/>
                  <w:marTop w:val="0"/>
                  <w:marBottom w:val="0"/>
                  <w:divBdr>
                    <w:top w:val="none" w:sz="0" w:space="0" w:color="auto"/>
                    <w:left w:val="none" w:sz="0" w:space="0" w:color="auto"/>
                    <w:bottom w:val="none" w:sz="0" w:space="0" w:color="auto"/>
                    <w:right w:val="none" w:sz="0" w:space="0" w:color="auto"/>
                  </w:divBdr>
                </w:div>
                <w:div w:id="1328899727">
                  <w:marLeft w:val="0"/>
                  <w:marRight w:val="0"/>
                  <w:marTop w:val="0"/>
                  <w:marBottom w:val="0"/>
                  <w:divBdr>
                    <w:top w:val="none" w:sz="0" w:space="0" w:color="auto"/>
                    <w:left w:val="none" w:sz="0" w:space="0" w:color="auto"/>
                    <w:bottom w:val="none" w:sz="0" w:space="0" w:color="auto"/>
                    <w:right w:val="none" w:sz="0" w:space="0" w:color="auto"/>
                  </w:divBdr>
                </w:div>
                <w:div w:id="763112835">
                  <w:marLeft w:val="0"/>
                  <w:marRight w:val="0"/>
                  <w:marTop w:val="0"/>
                  <w:marBottom w:val="0"/>
                  <w:divBdr>
                    <w:top w:val="none" w:sz="0" w:space="0" w:color="auto"/>
                    <w:left w:val="none" w:sz="0" w:space="0" w:color="auto"/>
                    <w:bottom w:val="none" w:sz="0" w:space="0" w:color="auto"/>
                    <w:right w:val="none" w:sz="0" w:space="0" w:color="auto"/>
                  </w:divBdr>
                </w:div>
                <w:div w:id="456752811">
                  <w:marLeft w:val="0"/>
                  <w:marRight w:val="0"/>
                  <w:marTop w:val="0"/>
                  <w:marBottom w:val="0"/>
                  <w:divBdr>
                    <w:top w:val="none" w:sz="0" w:space="0" w:color="auto"/>
                    <w:left w:val="none" w:sz="0" w:space="0" w:color="auto"/>
                    <w:bottom w:val="none" w:sz="0" w:space="0" w:color="auto"/>
                    <w:right w:val="none" w:sz="0" w:space="0" w:color="auto"/>
                  </w:divBdr>
                </w:div>
                <w:div w:id="321929226">
                  <w:marLeft w:val="0"/>
                  <w:marRight w:val="0"/>
                  <w:marTop w:val="0"/>
                  <w:marBottom w:val="0"/>
                  <w:divBdr>
                    <w:top w:val="none" w:sz="0" w:space="0" w:color="auto"/>
                    <w:left w:val="none" w:sz="0" w:space="0" w:color="auto"/>
                    <w:bottom w:val="none" w:sz="0" w:space="0" w:color="auto"/>
                    <w:right w:val="none" w:sz="0" w:space="0" w:color="auto"/>
                  </w:divBdr>
                </w:div>
                <w:div w:id="16874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59741">
          <w:marLeft w:val="0"/>
          <w:marRight w:val="0"/>
          <w:marTop w:val="0"/>
          <w:marBottom w:val="0"/>
          <w:divBdr>
            <w:top w:val="none" w:sz="0" w:space="0" w:color="auto"/>
            <w:left w:val="none" w:sz="0" w:space="0" w:color="auto"/>
            <w:bottom w:val="none" w:sz="0" w:space="0" w:color="auto"/>
            <w:right w:val="none" w:sz="0" w:space="0" w:color="auto"/>
          </w:divBdr>
          <w:divsChild>
            <w:div w:id="260139491">
              <w:marLeft w:val="0"/>
              <w:marRight w:val="0"/>
              <w:marTop w:val="0"/>
              <w:marBottom w:val="0"/>
              <w:divBdr>
                <w:top w:val="none" w:sz="0" w:space="0" w:color="auto"/>
                <w:left w:val="none" w:sz="0" w:space="0" w:color="auto"/>
                <w:bottom w:val="none" w:sz="0" w:space="0" w:color="auto"/>
                <w:right w:val="none" w:sz="0" w:space="0" w:color="auto"/>
              </w:divBdr>
              <w:divsChild>
                <w:div w:id="1315839303">
                  <w:marLeft w:val="0"/>
                  <w:marRight w:val="0"/>
                  <w:marTop w:val="0"/>
                  <w:marBottom w:val="0"/>
                  <w:divBdr>
                    <w:top w:val="none" w:sz="0" w:space="0" w:color="auto"/>
                    <w:left w:val="none" w:sz="0" w:space="0" w:color="auto"/>
                    <w:bottom w:val="none" w:sz="0" w:space="0" w:color="auto"/>
                    <w:right w:val="none" w:sz="0" w:space="0" w:color="auto"/>
                  </w:divBdr>
                </w:div>
                <w:div w:id="813571420">
                  <w:marLeft w:val="0"/>
                  <w:marRight w:val="0"/>
                  <w:marTop w:val="0"/>
                  <w:marBottom w:val="0"/>
                  <w:divBdr>
                    <w:top w:val="none" w:sz="0" w:space="0" w:color="auto"/>
                    <w:left w:val="none" w:sz="0" w:space="0" w:color="auto"/>
                    <w:bottom w:val="none" w:sz="0" w:space="0" w:color="auto"/>
                    <w:right w:val="none" w:sz="0" w:space="0" w:color="auto"/>
                  </w:divBdr>
                </w:div>
                <w:div w:id="1871457562">
                  <w:marLeft w:val="0"/>
                  <w:marRight w:val="0"/>
                  <w:marTop w:val="0"/>
                  <w:marBottom w:val="0"/>
                  <w:divBdr>
                    <w:top w:val="none" w:sz="0" w:space="0" w:color="auto"/>
                    <w:left w:val="none" w:sz="0" w:space="0" w:color="auto"/>
                    <w:bottom w:val="none" w:sz="0" w:space="0" w:color="auto"/>
                    <w:right w:val="none" w:sz="0" w:space="0" w:color="auto"/>
                  </w:divBdr>
                </w:div>
                <w:div w:id="1125856343">
                  <w:marLeft w:val="0"/>
                  <w:marRight w:val="0"/>
                  <w:marTop w:val="0"/>
                  <w:marBottom w:val="0"/>
                  <w:divBdr>
                    <w:top w:val="none" w:sz="0" w:space="0" w:color="auto"/>
                    <w:left w:val="none" w:sz="0" w:space="0" w:color="auto"/>
                    <w:bottom w:val="none" w:sz="0" w:space="0" w:color="auto"/>
                    <w:right w:val="none" w:sz="0" w:space="0" w:color="auto"/>
                  </w:divBdr>
                </w:div>
                <w:div w:id="2013949267">
                  <w:marLeft w:val="0"/>
                  <w:marRight w:val="0"/>
                  <w:marTop w:val="0"/>
                  <w:marBottom w:val="0"/>
                  <w:divBdr>
                    <w:top w:val="none" w:sz="0" w:space="0" w:color="auto"/>
                    <w:left w:val="none" w:sz="0" w:space="0" w:color="auto"/>
                    <w:bottom w:val="none" w:sz="0" w:space="0" w:color="auto"/>
                    <w:right w:val="none" w:sz="0" w:space="0" w:color="auto"/>
                  </w:divBdr>
                </w:div>
                <w:div w:id="677275046">
                  <w:marLeft w:val="0"/>
                  <w:marRight w:val="0"/>
                  <w:marTop w:val="0"/>
                  <w:marBottom w:val="0"/>
                  <w:divBdr>
                    <w:top w:val="none" w:sz="0" w:space="0" w:color="auto"/>
                    <w:left w:val="none" w:sz="0" w:space="0" w:color="auto"/>
                    <w:bottom w:val="none" w:sz="0" w:space="0" w:color="auto"/>
                    <w:right w:val="none" w:sz="0" w:space="0" w:color="auto"/>
                  </w:divBdr>
                </w:div>
                <w:div w:id="874316852">
                  <w:marLeft w:val="0"/>
                  <w:marRight w:val="0"/>
                  <w:marTop w:val="0"/>
                  <w:marBottom w:val="0"/>
                  <w:divBdr>
                    <w:top w:val="none" w:sz="0" w:space="0" w:color="auto"/>
                    <w:left w:val="none" w:sz="0" w:space="0" w:color="auto"/>
                    <w:bottom w:val="none" w:sz="0" w:space="0" w:color="auto"/>
                    <w:right w:val="none" w:sz="0" w:space="0" w:color="auto"/>
                  </w:divBdr>
                </w:div>
                <w:div w:id="1125273027">
                  <w:marLeft w:val="0"/>
                  <w:marRight w:val="0"/>
                  <w:marTop w:val="0"/>
                  <w:marBottom w:val="0"/>
                  <w:divBdr>
                    <w:top w:val="none" w:sz="0" w:space="0" w:color="auto"/>
                    <w:left w:val="none" w:sz="0" w:space="0" w:color="auto"/>
                    <w:bottom w:val="none" w:sz="0" w:space="0" w:color="auto"/>
                    <w:right w:val="none" w:sz="0" w:space="0" w:color="auto"/>
                  </w:divBdr>
                </w:div>
                <w:div w:id="1185754028">
                  <w:marLeft w:val="0"/>
                  <w:marRight w:val="0"/>
                  <w:marTop w:val="0"/>
                  <w:marBottom w:val="0"/>
                  <w:divBdr>
                    <w:top w:val="none" w:sz="0" w:space="0" w:color="auto"/>
                    <w:left w:val="none" w:sz="0" w:space="0" w:color="auto"/>
                    <w:bottom w:val="none" w:sz="0" w:space="0" w:color="auto"/>
                    <w:right w:val="none" w:sz="0" w:space="0" w:color="auto"/>
                  </w:divBdr>
                </w:div>
                <w:div w:id="1755584673">
                  <w:marLeft w:val="0"/>
                  <w:marRight w:val="0"/>
                  <w:marTop w:val="0"/>
                  <w:marBottom w:val="0"/>
                  <w:divBdr>
                    <w:top w:val="none" w:sz="0" w:space="0" w:color="auto"/>
                    <w:left w:val="none" w:sz="0" w:space="0" w:color="auto"/>
                    <w:bottom w:val="none" w:sz="0" w:space="0" w:color="auto"/>
                    <w:right w:val="none" w:sz="0" w:space="0" w:color="auto"/>
                  </w:divBdr>
                </w:div>
                <w:div w:id="1855655760">
                  <w:marLeft w:val="0"/>
                  <w:marRight w:val="0"/>
                  <w:marTop w:val="0"/>
                  <w:marBottom w:val="0"/>
                  <w:divBdr>
                    <w:top w:val="none" w:sz="0" w:space="0" w:color="auto"/>
                    <w:left w:val="none" w:sz="0" w:space="0" w:color="auto"/>
                    <w:bottom w:val="none" w:sz="0" w:space="0" w:color="auto"/>
                    <w:right w:val="none" w:sz="0" w:space="0" w:color="auto"/>
                  </w:divBdr>
                </w:div>
                <w:div w:id="258952527">
                  <w:marLeft w:val="0"/>
                  <w:marRight w:val="0"/>
                  <w:marTop w:val="0"/>
                  <w:marBottom w:val="0"/>
                  <w:divBdr>
                    <w:top w:val="none" w:sz="0" w:space="0" w:color="auto"/>
                    <w:left w:val="none" w:sz="0" w:space="0" w:color="auto"/>
                    <w:bottom w:val="none" w:sz="0" w:space="0" w:color="auto"/>
                    <w:right w:val="none" w:sz="0" w:space="0" w:color="auto"/>
                  </w:divBdr>
                </w:div>
                <w:div w:id="1540128224">
                  <w:marLeft w:val="0"/>
                  <w:marRight w:val="0"/>
                  <w:marTop w:val="0"/>
                  <w:marBottom w:val="0"/>
                  <w:divBdr>
                    <w:top w:val="none" w:sz="0" w:space="0" w:color="auto"/>
                    <w:left w:val="none" w:sz="0" w:space="0" w:color="auto"/>
                    <w:bottom w:val="none" w:sz="0" w:space="0" w:color="auto"/>
                    <w:right w:val="none" w:sz="0" w:space="0" w:color="auto"/>
                  </w:divBdr>
                </w:div>
                <w:div w:id="852643935">
                  <w:marLeft w:val="0"/>
                  <w:marRight w:val="0"/>
                  <w:marTop w:val="0"/>
                  <w:marBottom w:val="0"/>
                  <w:divBdr>
                    <w:top w:val="none" w:sz="0" w:space="0" w:color="auto"/>
                    <w:left w:val="none" w:sz="0" w:space="0" w:color="auto"/>
                    <w:bottom w:val="none" w:sz="0" w:space="0" w:color="auto"/>
                    <w:right w:val="none" w:sz="0" w:space="0" w:color="auto"/>
                  </w:divBdr>
                </w:div>
                <w:div w:id="1989818525">
                  <w:marLeft w:val="0"/>
                  <w:marRight w:val="0"/>
                  <w:marTop w:val="0"/>
                  <w:marBottom w:val="0"/>
                  <w:divBdr>
                    <w:top w:val="none" w:sz="0" w:space="0" w:color="auto"/>
                    <w:left w:val="none" w:sz="0" w:space="0" w:color="auto"/>
                    <w:bottom w:val="none" w:sz="0" w:space="0" w:color="auto"/>
                    <w:right w:val="none" w:sz="0" w:space="0" w:color="auto"/>
                  </w:divBdr>
                </w:div>
                <w:div w:id="1690135624">
                  <w:marLeft w:val="0"/>
                  <w:marRight w:val="0"/>
                  <w:marTop w:val="0"/>
                  <w:marBottom w:val="0"/>
                  <w:divBdr>
                    <w:top w:val="none" w:sz="0" w:space="0" w:color="auto"/>
                    <w:left w:val="none" w:sz="0" w:space="0" w:color="auto"/>
                    <w:bottom w:val="none" w:sz="0" w:space="0" w:color="auto"/>
                    <w:right w:val="none" w:sz="0" w:space="0" w:color="auto"/>
                  </w:divBdr>
                </w:div>
                <w:div w:id="1047484301">
                  <w:marLeft w:val="0"/>
                  <w:marRight w:val="0"/>
                  <w:marTop w:val="0"/>
                  <w:marBottom w:val="0"/>
                  <w:divBdr>
                    <w:top w:val="none" w:sz="0" w:space="0" w:color="auto"/>
                    <w:left w:val="none" w:sz="0" w:space="0" w:color="auto"/>
                    <w:bottom w:val="none" w:sz="0" w:space="0" w:color="auto"/>
                    <w:right w:val="none" w:sz="0" w:space="0" w:color="auto"/>
                  </w:divBdr>
                </w:div>
                <w:div w:id="1501776649">
                  <w:marLeft w:val="0"/>
                  <w:marRight w:val="0"/>
                  <w:marTop w:val="0"/>
                  <w:marBottom w:val="0"/>
                  <w:divBdr>
                    <w:top w:val="none" w:sz="0" w:space="0" w:color="auto"/>
                    <w:left w:val="none" w:sz="0" w:space="0" w:color="auto"/>
                    <w:bottom w:val="none" w:sz="0" w:space="0" w:color="auto"/>
                    <w:right w:val="none" w:sz="0" w:space="0" w:color="auto"/>
                  </w:divBdr>
                </w:div>
                <w:div w:id="1125007140">
                  <w:marLeft w:val="0"/>
                  <w:marRight w:val="0"/>
                  <w:marTop w:val="0"/>
                  <w:marBottom w:val="0"/>
                  <w:divBdr>
                    <w:top w:val="none" w:sz="0" w:space="0" w:color="auto"/>
                    <w:left w:val="none" w:sz="0" w:space="0" w:color="auto"/>
                    <w:bottom w:val="none" w:sz="0" w:space="0" w:color="auto"/>
                    <w:right w:val="none" w:sz="0" w:space="0" w:color="auto"/>
                  </w:divBdr>
                </w:div>
                <w:div w:id="1720324612">
                  <w:marLeft w:val="0"/>
                  <w:marRight w:val="0"/>
                  <w:marTop w:val="0"/>
                  <w:marBottom w:val="0"/>
                  <w:divBdr>
                    <w:top w:val="none" w:sz="0" w:space="0" w:color="auto"/>
                    <w:left w:val="none" w:sz="0" w:space="0" w:color="auto"/>
                    <w:bottom w:val="none" w:sz="0" w:space="0" w:color="auto"/>
                    <w:right w:val="none" w:sz="0" w:space="0" w:color="auto"/>
                  </w:divBdr>
                </w:div>
                <w:div w:id="1078869473">
                  <w:marLeft w:val="0"/>
                  <w:marRight w:val="0"/>
                  <w:marTop w:val="0"/>
                  <w:marBottom w:val="0"/>
                  <w:divBdr>
                    <w:top w:val="none" w:sz="0" w:space="0" w:color="auto"/>
                    <w:left w:val="none" w:sz="0" w:space="0" w:color="auto"/>
                    <w:bottom w:val="none" w:sz="0" w:space="0" w:color="auto"/>
                    <w:right w:val="none" w:sz="0" w:space="0" w:color="auto"/>
                  </w:divBdr>
                </w:div>
                <w:div w:id="111022023">
                  <w:marLeft w:val="0"/>
                  <w:marRight w:val="0"/>
                  <w:marTop w:val="0"/>
                  <w:marBottom w:val="0"/>
                  <w:divBdr>
                    <w:top w:val="none" w:sz="0" w:space="0" w:color="auto"/>
                    <w:left w:val="none" w:sz="0" w:space="0" w:color="auto"/>
                    <w:bottom w:val="none" w:sz="0" w:space="0" w:color="auto"/>
                    <w:right w:val="none" w:sz="0" w:space="0" w:color="auto"/>
                  </w:divBdr>
                </w:div>
                <w:div w:id="1223367069">
                  <w:marLeft w:val="0"/>
                  <w:marRight w:val="0"/>
                  <w:marTop w:val="0"/>
                  <w:marBottom w:val="0"/>
                  <w:divBdr>
                    <w:top w:val="none" w:sz="0" w:space="0" w:color="auto"/>
                    <w:left w:val="none" w:sz="0" w:space="0" w:color="auto"/>
                    <w:bottom w:val="none" w:sz="0" w:space="0" w:color="auto"/>
                    <w:right w:val="none" w:sz="0" w:space="0" w:color="auto"/>
                  </w:divBdr>
                </w:div>
                <w:div w:id="1006858228">
                  <w:marLeft w:val="0"/>
                  <w:marRight w:val="0"/>
                  <w:marTop w:val="0"/>
                  <w:marBottom w:val="0"/>
                  <w:divBdr>
                    <w:top w:val="none" w:sz="0" w:space="0" w:color="auto"/>
                    <w:left w:val="none" w:sz="0" w:space="0" w:color="auto"/>
                    <w:bottom w:val="none" w:sz="0" w:space="0" w:color="auto"/>
                    <w:right w:val="none" w:sz="0" w:space="0" w:color="auto"/>
                  </w:divBdr>
                </w:div>
                <w:div w:id="2142457554">
                  <w:marLeft w:val="0"/>
                  <w:marRight w:val="0"/>
                  <w:marTop w:val="0"/>
                  <w:marBottom w:val="0"/>
                  <w:divBdr>
                    <w:top w:val="none" w:sz="0" w:space="0" w:color="auto"/>
                    <w:left w:val="none" w:sz="0" w:space="0" w:color="auto"/>
                    <w:bottom w:val="none" w:sz="0" w:space="0" w:color="auto"/>
                    <w:right w:val="none" w:sz="0" w:space="0" w:color="auto"/>
                  </w:divBdr>
                </w:div>
                <w:div w:id="1865896713">
                  <w:marLeft w:val="0"/>
                  <w:marRight w:val="0"/>
                  <w:marTop w:val="0"/>
                  <w:marBottom w:val="0"/>
                  <w:divBdr>
                    <w:top w:val="none" w:sz="0" w:space="0" w:color="auto"/>
                    <w:left w:val="none" w:sz="0" w:space="0" w:color="auto"/>
                    <w:bottom w:val="none" w:sz="0" w:space="0" w:color="auto"/>
                    <w:right w:val="none" w:sz="0" w:space="0" w:color="auto"/>
                  </w:divBdr>
                </w:div>
                <w:div w:id="594173244">
                  <w:marLeft w:val="0"/>
                  <w:marRight w:val="0"/>
                  <w:marTop w:val="0"/>
                  <w:marBottom w:val="0"/>
                  <w:divBdr>
                    <w:top w:val="none" w:sz="0" w:space="0" w:color="auto"/>
                    <w:left w:val="none" w:sz="0" w:space="0" w:color="auto"/>
                    <w:bottom w:val="none" w:sz="0" w:space="0" w:color="auto"/>
                    <w:right w:val="none" w:sz="0" w:space="0" w:color="auto"/>
                  </w:divBdr>
                </w:div>
                <w:div w:id="1976523962">
                  <w:marLeft w:val="0"/>
                  <w:marRight w:val="0"/>
                  <w:marTop w:val="0"/>
                  <w:marBottom w:val="0"/>
                  <w:divBdr>
                    <w:top w:val="none" w:sz="0" w:space="0" w:color="auto"/>
                    <w:left w:val="none" w:sz="0" w:space="0" w:color="auto"/>
                    <w:bottom w:val="none" w:sz="0" w:space="0" w:color="auto"/>
                    <w:right w:val="none" w:sz="0" w:space="0" w:color="auto"/>
                  </w:divBdr>
                </w:div>
                <w:div w:id="1625694770">
                  <w:marLeft w:val="0"/>
                  <w:marRight w:val="0"/>
                  <w:marTop w:val="0"/>
                  <w:marBottom w:val="0"/>
                  <w:divBdr>
                    <w:top w:val="none" w:sz="0" w:space="0" w:color="auto"/>
                    <w:left w:val="none" w:sz="0" w:space="0" w:color="auto"/>
                    <w:bottom w:val="none" w:sz="0" w:space="0" w:color="auto"/>
                    <w:right w:val="none" w:sz="0" w:space="0" w:color="auto"/>
                  </w:divBdr>
                </w:div>
                <w:div w:id="1646474541">
                  <w:marLeft w:val="0"/>
                  <w:marRight w:val="0"/>
                  <w:marTop w:val="0"/>
                  <w:marBottom w:val="0"/>
                  <w:divBdr>
                    <w:top w:val="none" w:sz="0" w:space="0" w:color="auto"/>
                    <w:left w:val="none" w:sz="0" w:space="0" w:color="auto"/>
                    <w:bottom w:val="none" w:sz="0" w:space="0" w:color="auto"/>
                    <w:right w:val="none" w:sz="0" w:space="0" w:color="auto"/>
                  </w:divBdr>
                </w:div>
                <w:div w:id="424574203">
                  <w:marLeft w:val="0"/>
                  <w:marRight w:val="0"/>
                  <w:marTop w:val="0"/>
                  <w:marBottom w:val="0"/>
                  <w:divBdr>
                    <w:top w:val="none" w:sz="0" w:space="0" w:color="auto"/>
                    <w:left w:val="none" w:sz="0" w:space="0" w:color="auto"/>
                    <w:bottom w:val="none" w:sz="0" w:space="0" w:color="auto"/>
                    <w:right w:val="none" w:sz="0" w:space="0" w:color="auto"/>
                  </w:divBdr>
                </w:div>
                <w:div w:id="1534147567">
                  <w:marLeft w:val="0"/>
                  <w:marRight w:val="0"/>
                  <w:marTop w:val="0"/>
                  <w:marBottom w:val="0"/>
                  <w:divBdr>
                    <w:top w:val="none" w:sz="0" w:space="0" w:color="auto"/>
                    <w:left w:val="none" w:sz="0" w:space="0" w:color="auto"/>
                    <w:bottom w:val="none" w:sz="0" w:space="0" w:color="auto"/>
                    <w:right w:val="none" w:sz="0" w:space="0" w:color="auto"/>
                  </w:divBdr>
                </w:div>
                <w:div w:id="1304458928">
                  <w:marLeft w:val="0"/>
                  <w:marRight w:val="0"/>
                  <w:marTop w:val="0"/>
                  <w:marBottom w:val="0"/>
                  <w:divBdr>
                    <w:top w:val="none" w:sz="0" w:space="0" w:color="auto"/>
                    <w:left w:val="none" w:sz="0" w:space="0" w:color="auto"/>
                    <w:bottom w:val="none" w:sz="0" w:space="0" w:color="auto"/>
                    <w:right w:val="none" w:sz="0" w:space="0" w:color="auto"/>
                  </w:divBdr>
                </w:div>
                <w:div w:id="1835603192">
                  <w:marLeft w:val="0"/>
                  <w:marRight w:val="0"/>
                  <w:marTop w:val="0"/>
                  <w:marBottom w:val="0"/>
                  <w:divBdr>
                    <w:top w:val="none" w:sz="0" w:space="0" w:color="auto"/>
                    <w:left w:val="none" w:sz="0" w:space="0" w:color="auto"/>
                    <w:bottom w:val="none" w:sz="0" w:space="0" w:color="auto"/>
                    <w:right w:val="none" w:sz="0" w:space="0" w:color="auto"/>
                  </w:divBdr>
                </w:div>
                <w:div w:id="204800862">
                  <w:marLeft w:val="0"/>
                  <w:marRight w:val="0"/>
                  <w:marTop w:val="0"/>
                  <w:marBottom w:val="0"/>
                  <w:divBdr>
                    <w:top w:val="none" w:sz="0" w:space="0" w:color="auto"/>
                    <w:left w:val="none" w:sz="0" w:space="0" w:color="auto"/>
                    <w:bottom w:val="none" w:sz="0" w:space="0" w:color="auto"/>
                    <w:right w:val="none" w:sz="0" w:space="0" w:color="auto"/>
                  </w:divBdr>
                </w:div>
                <w:div w:id="866986586">
                  <w:marLeft w:val="0"/>
                  <w:marRight w:val="0"/>
                  <w:marTop w:val="0"/>
                  <w:marBottom w:val="0"/>
                  <w:divBdr>
                    <w:top w:val="none" w:sz="0" w:space="0" w:color="auto"/>
                    <w:left w:val="none" w:sz="0" w:space="0" w:color="auto"/>
                    <w:bottom w:val="none" w:sz="0" w:space="0" w:color="auto"/>
                    <w:right w:val="none" w:sz="0" w:space="0" w:color="auto"/>
                  </w:divBdr>
                </w:div>
                <w:div w:id="1349334245">
                  <w:marLeft w:val="0"/>
                  <w:marRight w:val="0"/>
                  <w:marTop w:val="0"/>
                  <w:marBottom w:val="0"/>
                  <w:divBdr>
                    <w:top w:val="none" w:sz="0" w:space="0" w:color="auto"/>
                    <w:left w:val="none" w:sz="0" w:space="0" w:color="auto"/>
                    <w:bottom w:val="none" w:sz="0" w:space="0" w:color="auto"/>
                    <w:right w:val="none" w:sz="0" w:space="0" w:color="auto"/>
                  </w:divBdr>
                </w:div>
                <w:div w:id="1498767950">
                  <w:marLeft w:val="0"/>
                  <w:marRight w:val="0"/>
                  <w:marTop w:val="0"/>
                  <w:marBottom w:val="0"/>
                  <w:divBdr>
                    <w:top w:val="none" w:sz="0" w:space="0" w:color="auto"/>
                    <w:left w:val="none" w:sz="0" w:space="0" w:color="auto"/>
                    <w:bottom w:val="none" w:sz="0" w:space="0" w:color="auto"/>
                    <w:right w:val="none" w:sz="0" w:space="0" w:color="auto"/>
                  </w:divBdr>
                </w:div>
                <w:div w:id="1907104767">
                  <w:marLeft w:val="0"/>
                  <w:marRight w:val="0"/>
                  <w:marTop w:val="0"/>
                  <w:marBottom w:val="0"/>
                  <w:divBdr>
                    <w:top w:val="none" w:sz="0" w:space="0" w:color="auto"/>
                    <w:left w:val="none" w:sz="0" w:space="0" w:color="auto"/>
                    <w:bottom w:val="none" w:sz="0" w:space="0" w:color="auto"/>
                    <w:right w:val="none" w:sz="0" w:space="0" w:color="auto"/>
                  </w:divBdr>
                </w:div>
                <w:div w:id="266668497">
                  <w:marLeft w:val="0"/>
                  <w:marRight w:val="0"/>
                  <w:marTop w:val="0"/>
                  <w:marBottom w:val="0"/>
                  <w:divBdr>
                    <w:top w:val="none" w:sz="0" w:space="0" w:color="auto"/>
                    <w:left w:val="none" w:sz="0" w:space="0" w:color="auto"/>
                    <w:bottom w:val="none" w:sz="0" w:space="0" w:color="auto"/>
                    <w:right w:val="none" w:sz="0" w:space="0" w:color="auto"/>
                  </w:divBdr>
                </w:div>
                <w:div w:id="678391150">
                  <w:marLeft w:val="0"/>
                  <w:marRight w:val="0"/>
                  <w:marTop w:val="0"/>
                  <w:marBottom w:val="0"/>
                  <w:divBdr>
                    <w:top w:val="none" w:sz="0" w:space="0" w:color="auto"/>
                    <w:left w:val="none" w:sz="0" w:space="0" w:color="auto"/>
                    <w:bottom w:val="none" w:sz="0" w:space="0" w:color="auto"/>
                    <w:right w:val="none" w:sz="0" w:space="0" w:color="auto"/>
                  </w:divBdr>
                </w:div>
                <w:div w:id="913130029">
                  <w:marLeft w:val="0"/>
                  <w:marRight w:val="0"/>
                  <w:marTop w:val="0"/>
                  <w:marBottom w:val="0"/>
                  <w:divBdr>
                    <w:top w:val="none" w:sz="0" w:space="0" w:color="auto"/>
                    <w:left w:val="none" w:sz="0" w:space="0" w:color="auto"/>
                    <w:bottom w:val="none" w:sz="0" w:space="0" w:color="auto"/>
                    <w:right w:val="none" w:sz="0" w:space="0" w:color="auto"/>
                  </w:divBdr>
                </w:div>
                <w:div w:id="1212889639">
                  <w:marLeft w:val="0"/>
                  <w:marRight w:val="0"/>
                  <w:marTop w:val="0"/>
                  <w:marBottom w:val="0"/>
                  <w:divBdr>
                    <w:top w:val="none" w:sz="0" w:space="0" w:color="auto"/>
                    <w:left w:val="none" w:sz="0" w:space="0" w:color="auto"/>
                    <w:bottom w:val="none" w:sz="0" w:space="0" w:color="auto"/>
                    <w:right w:val="none" w:sz="0" w:space="0" w:color="auto"/>
                  </w:divBdr>
                </w:div>
                <w:div w:id="2003043080">
                  <w:marLeft w:val="0"/>
                  <w:marRight w:val="0"/>
                  <w:marTop w:val="0"/>
                  <w:marBottom w:val="0"/>
                  <w:divBdr>
                    <w:top w:val="none" w:sz="0" w:space="0" w:color="auto"/>
                    <w:left w:val="none" w:sz="0" w:space="0" w:color="auto"/>
                    <w:bottom w:val="none" w:sz="0" w:space="0" w:color="auto"/>
                    <w:right w:val="none" w:sz="0" w:space="0" w:color="auto"/>
                  </w:divBdr>
                </w:div>
                <w:div w:id="1579438635">
                  <w:marLeft w:val="0"/>
                  <w:marRight w:val="0"/>
                  <w:marTop w:val="0"/>
                  <w:marBottom w:val="0"/>
                  <w:divBdr>
                    <w:top w:val="none" w:sz="0" w:space="0" w:color="auto"/>
                    <w:left w:val="none" w:sz="0" w:space="0" w:color="auto"/>
                    <w:bottom w:val="none" w:sz="0" w:space="0" w:color="auto"/>
                    <w:right w:val="none" w:sz="0" w:space="0" w:color="auto"/>
                  </w:divBdr>
                </w:div>
                <w:div w:id="1771511420">
                  <w:marLeft w:val="0"/>
                  <w:marRight w:val="0"/>
                  <w:marTop w:val="0"/>
                  <w:marBottom w:val="0"/>
                  <w:divBdr>
                    <w:top w:val="none" w:sz="0" w:space="0" w:color="auto"/>
                    <w:left w:val="none" w:sz="0" w:space="0" w:color="auto"/>
                    <w:bottom w:val="none" w:sz="0" w:space="0" w:color="auto"/>
                    <w:right w:val="none" w:sz="0" w:space="0" w:color="auto"/>
                  </w:divBdr>
                </w:div>
                <w:div w:id="513618892">
                  <w:marLeft w:val="0"/>
                  <w:marRight w:val="0"/>
                  <w:marTop w:val="0"/>
                  <w:marBottom w:val="0"/>
                  <w:divBdr>
                    <w:top w:val="none" w:sz="0" w:space="0" w:color="auto"/>
                    <w:left w:val="none" w:sz="0" w:space="0" w:color="auto"/>
                    <w:bottom w:val="none" w:sz="0" w:space="0" w:color="auto"/>
                    <w:right w:val="none" w:sz="0" w:space="0" w:color="auto"/>
                  </w:divBdr>
                </w:div>
                <w:div w:id="940377208">
                  <w:marLeft w:val="0"/>
                  <w:marRight w:val="0"/>
                  <w:marTop w:val="0"/>
                  <w:marBottom w:val="0"/>
                  <w:divBdr>
                    <w:top w:val="none" w:sz="0" w:space="0" w:color="auto"/>
                    <w:left w:val="none" w:sz="0" w:space="0" w:color="auto"/>
                    <w:bottom w:val="none" w:sz="0" w:space="0" w:color="auto"/>
                    <w:right w:val="none" w:sz="0" w:space="0" w:color="auto"/>
                  </w:divBdr>
                </w:div>
                <w:div w:id="188570018">
                  <w:marLeft w:val="0"/>
                  <w:marRight w:val="0"/>
                  <w:marTop w:val="0"/>
                  <w:marBottom w:val="0"/>
                  <w:divBdr>
                    <w:top w:val="none" w:sz="0" w:space="0" w:color="auto"/>
                    <w:left w:val="none" w:sz="0" w:space="0" w:color="auto"/>
                    <w:bottom w:val="none" w:sz="0" w:space="0" w:color="auto"/>
                    <w:right w:val="none" w:sz="0" w:space="0" w:color="auto"/>
                  </w:divBdr>
                </w:div>
                <w:div w:id="1341196375">
                  <w:marLeft w:val="0"/>
                  <w:marRight w:val="0"/>
                  <w:marTop w:val="0"/>
                  <w:marBottom w:val="0"/>
                  <w:divBdr>
                    <w:top w:val="none" w:sz="0" w:space="0" w:color="auto"/>
                    <w:left w:val="none" w:sz="0" w:space="0" w:color="auto"/>
                    <w:bottom w:val="none" w:sz="0" w:space="0" w:color="auto"/>
                    <w:right w:val="none" w:sz="0" w:space="0" w:color="auto"/>
                  </w:divBdr>
                </w:div>
                <w:div w:id="254097978">
                  <w:marLeft w:val="0"/>
                  <w:marRight w:val="0"/>
                  <w:marTop w:val="0"/>
                  <w:marBottom w:val="0"/>
                  <w:divBdr>
                    <w:top w:val="none" w:sz="0" w:space="0" w:color="auto"/>
                    <w:left w:val="none" w:sz="0" w:space="0" w:color="auto"/>
                    <w:bottom w:val="none" w:sz="0" w:space="0" w:color="auto"/>
                    <w:right w:val="none" w:sz="0" w:space="0" w:color="auto"/>
                  </w:divBdr>
                </w:div>
                <w:div w:id="1454252111">
                  <w:marLeft w:val="0"/>
                  <w:marRight w:val="0"/>
                  <w:marTop w:val="0"/>
                  <w:marBottom w:val="0"/>
                  <w:divBdr>
                    <w:top w:val="none" w:sz="0" w:space="0" w:color="auto"/>
                    <w:left w:val="none" w:sz="0" w:space="0" w:color="auto"/>
                    <w:bottom w:val="none" w:sz="0" w:space="0" w:color="auto"/>
                    <w:right w:val="none" w:sz="0" w:space="0" w:color="auto"/>
                  </w:divBdr>
                </w:div>
                <w:div w:id="405424872">
                  <w:marLeft w:val="0"/>
                  <w:marRight w:val="0"/>
                  <w:marTop w:val="0"/>
                  <w:marBottom w:val="0"/>
                  <w:divBdr>
                    <w:top w:val="none" w:sz="0" w:space="0" w:color="auto"/>
                    <w:left w:val="none" w:sz="0" w:space="0" w:color="auto"/>
                    <w:bottom w:val="none" w:sz="0" w:space="0" w:color="auto"/>
                    <w:right w:val="none" w:sz="0" w:space="0" w:color="auto"/>
                  </w:divBdr>
                </w:div>
                <w:div w:id="1190685092">
                  <w:marLeft w:val="0"/>
                  <w:marRight w:val="0"/>
                  <w:marTop w:val="0"/>
                  <w:marBottom w:val="0"/>
                  <w:divBdr>
                    <w:top w:val="none" w:sz="0" w:space="0" w:color="auto"/>
                    <w:left w:val="none" w:sz="0" w:space="0" w:color="auto"/>
                    <w:bottom w:val="none" w:sz="0" w:space="0" w:color="auto"/>
                    <w:right w:val="none" w:sz="0" w:space="0" w:color="auto"/>
                  </w:divBdr>
                </w:div>
                <w:div w:id="1354647017">
                  <w:marLeft w:val="0"/>
                  <w:marRight w:val="0"/>
                  <w:marTop w:val="0"/>
                  <w:marBottom w:val="0"/>
                  <w:divBdr>
                    <w:top w:val="none" w:sz="0" w:space="0" w:color="auto"/>
                    <w:left w:val="none" w:sz="0" w:space="0" w:color="auto"/>
                    <w:bottom w:val="none" w:sz="0" w:space="0" w:color="auto"/>
                    <w:right w:val="none" w:sz="0" w:space="0" w:color="auto"/>
                  </w:divBdr>
                </w:div>
                <w:div w:id="204490189">
                  <w:marLeft w:val="0"/>
                  <w:marRight w:val="0"/>
                  <w:marTop w:val="0"/>
                  <w:marBottom w:val="0"/>
                  <w:divBdr>
                    <w:top w:val="none" w:sz="0" w:space="0" w:color="auto"/>
                    <w:left w:val="none" w:sz="0" w:space="0" w:color="auto"/>
                    <w:bottom w:val="none" w:sz="0" w:space="0" w:color="auto"/>
                    <w:right w:val="none" w:sz="0" w:space="0" w:color="auto"/>
                  </w:divBdr>
                </w:div>
                <w:div w:id="1748501482">
                  <w:marLeft w:val="0"/>
                  <w:marRight w:val="0"/>
                  <w:marTop w:val="0"/>
                  <w:marBottom w:val="0"/>
                  <w:divBdr>
                    <w:top w:val="none" w:sz="0" w:space="0" w:color="auto"/>
                    <w:left w:val="none" w:sz="0" w:space="0" w:color="auto"/>
                    <w:bottom w:val="none" w:sz="0" w:space="0" w:color="auto"/>
                    <w:right w:val="none" w:sz="0" w:space="0" w:color="auto"/>
                  </w:divBdr>
                </w:div>
                <w:div w:id="947082492">
                  <w:marLeft w:val="0"/>
                  <w:marRight w:val="0"/>
                  <w:marTop w:val="0"/>
                  <w:marBottom w:val="0"/>
                  <w:divBdr>
                    <w:top w:val="none" w:sz="0" w:space="0" w:color="auto"/>
                    <w:left w:val="none" w:sz="0" w:space="0" w:color="auto"/>
                    <w:bottom w:val="none" w:sz="0" w:space="0" w:color="auto"/>
                    <w:right w:val="none" w:sz="0" w:space="0" w:color="auto"/>
                  </w:divBdr>
                </w:div>
                <w:div w:id="1702051819">
                  <w:marLeft w:val="0"/>
                  <w:marRight w:val="0"/>
                  <w:marTop w:val="0"/>
                  <w:marBottom w:val="0"/>
                  <w:divBdr>
                    <w:top w:val="none" w:sz="0" w:space="0" w:color="auto"/>
                    <w:left w:val="none" w:sz="0" w:space="0" w:color="auto"/>
                    <w:bottom w:val="none" w:sz="0" w:space="0" w:color="auto"/>
                    <w:right w:val="none" w:sz="0" w:space="0" w:color="auto"/>
                  </w:divBdr>
                </w:div>
                <w:div w:id="1049260330">
                  <w:marLeft w:val="0"/>
                  <w:marRight w:val="0"/>
                  <w:marTop w:val="0"/>
                  <w:marBottom w:val="0"/>
                  <w:divBdr>
                    <w:top w:val="none" w:sz="0" w:space="0" w:color="auto"/>
                    <w:left w:val="none" w:sz="0" w:space="0" w:color="auto"/>
                    <w:bottom w:val="none" w:sz="0" w:space="0" w:color="auto"/>
                    <w:right w:val="none" w:sz="0" w:space="0" w:color="auto"/>
                  </w:divBdr>
                </w:div>
                <w:div w:id="99836776">
                  <w:marLeft w:val="0"/>
                  <w:marRight w:val="0"/>
                  <w:marTop w:val="0"/>
                  <w:marBottom w:val="0"/>
                  <w:divBdr>
                    <w:top w:val="none" w:sz="0" w:space="0" w:color="auto"/>
                    <w:left w:val="none" w:sz="0" w:space="0" w:color="auto"/>
                    <w:bottom w:val="none" w:sz="0" w:space="0" w:color="auto"/>
                    <w:right w:val="none" w:sz="0" w:space="0" w:color="auto"/>
                  </w:divBdr>
                </w:div>
                <w:div w:id="7968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7474">
          <w:marLeft w:val="0"/>
          <w:marRight w:val="0"/>
          <w:marTop w:val="0"/>
          <w:marBottom w:val="0"/>
          <w:divBdr>
            <w:top w:val="none" w:sz="0" w:space="0" w:color="auto"/>
            <w:left w:val="none" w:sz="0" w:space="0" w:color="auto"/>
            <w:bottom w:val="none" w:sz="0" w:space="0" w:color="auto"/>
            <w:right w:val="none" w:sz="0" w:space="0" w:color="auto"/>
          </w:divBdr>
          <w:divsChild>
            <w:div w:id="801121811">
              <w:marLeft w:val="0"/>
              <w:marRight w:val="0"/>
              <w:marTop w:val="0"/>
              <w:marBottom w:val="0"/>
              <w:divBdr>
                <w:top w:val="none" w:sz="0" w:space="0" w:color="auto"/>
                <w:left w:val="none" w:sz="0" w:space="0" w:color="auto"/>
                <w:bottom w:val="none" w:sz="0" w:space="0" w:color="auto"/>
                <w:right w:val="none" w:sz="0" w:space="0" w:color="auto"/>
              </w:divBdr>
            </w:div>
            <w:div w:id="922227945">
              <w:marLeft w:val="0"/>
              <w:marRight w:val="0"/>
              <w:marTop w:val="0"/>
              <w:marBottom w:val="0"/>
              <w:divBdr>
                <w:top w:val="none" w:sz="0" w:space="0" w:color="auto"/>
                <w:left w:val="none" w:sz="0" w:space="0" w:color="auto"/>
                <w:bottom w:val="none" w:sz="0" w:space="0" w:color="auto"/>
                <w:right w:val="none" w:sz="0" w:space="0" w:color="auto"/>
              </w:divBdr>
            </w:div>
            <w:div w:id="752244738">
              <w:marLeft w:val="0"/>
              <w:marRight w:val="0"/>
              <w:marTop w:val="0"/>
              <w:marBottom w:val="0"/>
              <w:divBdr>
                <w:top w:val="none" w:sz="0" w:space="0" w:color="auto"/>
                <w:left w:val="none" w:sz="0" w:space="0" w:color="auto"/>
                <w:bottom w:val="none" w:sz="0" w:space="0" w:color="auto"/>
                <w:right w:val="none" w:sz="0" w:space="0" w:color="auto"/>
              </w:divBdr>
            </w:div>
            <w:div w:id="1778673727">
              <w:marLeft w:val="0"/>
              <w:marRight w:val="0"/>
              <w:marTop w:val="0"/>
              <w:marBottom w:val="0"/>
              <w:divBdr>
                <w:top w:val="none" w:sz="0" w:space="0" w:color="auto"/>
                <w:left w:val="none" w:sz="0" w:space="0" w:color="auto"/>
                <w:bottom w:val="none" w:sz="0" w:space="0" w:color="auto"/>
                <w:right w:val="none" w:sz="0" w:space="0" w:color="auto"/>
              </w:divBdr>
            </w:div>
            <w:div w:id="1676030634">
              <w:marLeft w:val="0"/>
              <w:marRight w:val="0"/>
              <w:marTop w:val="0"/>
              <w:marBottom w:val="0"/>
              <w:divBdr>
                <w:top w:val="none" w:sz="0" w:space="0" w:color="auto"/>
                <w:left w:val="none" w:sz="0" w:space="0" w:color="auto"/>
                <w:bottom w:val="none" w:sz="0" w:space="0" w:color="auto"/>
                <w:right w:val="none" w:sz="0" w:space="0" w:color="auto"/>
              </w:divBdr>
            </w:div>
            <w:div w:id="1036783260">
              <w:marLeft w:val="0"/>
              <w:marRight w:val="0"/>
              <w:marTop w:val="0"/>
              <w:marBottom w:val="0"/>
              <w:divBdr>
                <w:top w:val="none" w:sz="0" w:space="0" w:color="auto"/>
                <w:left w:val="none" w:sz="0" w:space="0" w:color="auto"/>
                <w:bottom w:val="none" w:sz="0" w:space="0" w:color="auto"/>
                <w:right w:val="none" w:sz="0" w:space="0" w:color="auto"/>
              </w:divBdr>
            </w:div>
            <w:div w:id="2110736527">
              <w:marLeft w:val="0"/>
              <w:marRight w:val="0"/>
              <w:marTop w:val="0"/>
              <w:marBottom w:val="0"/>
              <w:divBdr>
                <w:top w:val="none" w:sz="0" w:space="0" w:color="auto"/>
                <w:left w:val="none" w:sz="0" w:space="0" w:color="auto"/>
                <w:bottom w:val="none" w:sz="0" w:space="0" w:color="auto"/>
                <w:right w:val="none" w:sz="0" w:space="0" w:color="auto"/>
              </w:divBdr>
            </w:div>
            <w:div w:id="830870792">
              <w:marLeft w:val="0"/>
              <w:marRight w:val="0"/>
              <w:marTop w:val="0"/>
              <w:marBottom w:val="0"/>
              <w:divBdr>
                <w:top w:val="none" w:sz="0" w:space="0" w:color="auto"/>
                <w:left w:val="none" w:sz="0" w:space="0" w:color="auto"/>
                <w:bottom w:val="none" w:sz="0" w:space="0" w:color="auto"/>
                <w:right w:val="none" w:sz="0" w:space="0" w:color="auto"/>
              </w:divBdr>
            </w:div>
            <w:div w:id="1852603767">
              <w:marLeft w:val="0"/>
              <w:marRight w:val="0"/>
              <w:marTop w:val="0"/>
              <w:marBottom w:val="0"/>
              <w:divBdr>
                <w:top w:val="none" w:sz="0" w:space="0" w:color="auto"/>
                <w:left w:val="none" w:sz="0" w:space="0" w:color="auto"/>
                <w:bottom w:val="none" w:sz="0" w:space="0" w:color="auto"/>
                <w:right w:val="none" w:sz="0" w:space="0" w:color="auto"/>
              </w:divBdr>
            </w:div>
            <w:div w:id="2026595105">
              <w:marLeft w:val="0"/>
              <w:marRight w:val="0"/>
              <w:marTop w:val="0"/>
              <w:marBottom w:val="0"/>
              <w:divBdr>
                <w:top w:val="none" w:sz="0" w:space="0" w:color="auto"/>
                <w:left w:val="none" w:sz="0" w:space="0" w:color="auto"/>
                <w:bottom w:val="none" w:sz="0" w:space="0" w:color="auto"/>
                <w:right w:val="none" w:sz="0" w:space="0" w:color="auto"/>
              </w:divBdr>
            </w:div>
            <w:div w:id="186599247">
              <w:marLeft w:val="0"/>
              <w:marRight w:val="0"/>
              <w:marTop w:val="0"/>
              <w:marBottom w:val="0"/>
              <w:divBdr>
                <w:top w:val="none" w:sz="0" w:space="0" w:color="auto"/>
                <w:left w:val="none" w:sz="0" w:space="0" w:color="auto"/>
                <w:bottom w:val="none" w:sz="0" w:space="0" w:color="auto"/>
                <w:right w:val="none" w:sz="0" w:space="0" w:color="auto"/>
              </w:divBdr>
            </w:div>
            <w:div w:id="1195266874">
              <w:marLeft w:val="0"/>
              <w:marRight w:val="0"/>
              <w:marTop w:val="0"/>
              <w:marBottom w:val="0"/>
              <w:divBdr>
                <w:top w:val="none" w:sz="0" w:space="0" w:color="auto"/>
                <w:left w:val="none" w:sz="0" w:space="0" w:color="auto"/>
                <w:bottom w:val="none" w:sz="0" w:space="0" w:color="auto"/>
                <w:right w:val="none" w:sz="0" w:space="0" w:color="auto"/>
              </w:divBdr>
            </w:div>
            <w:div w:id="1950896477">
              <w:marLeft w:val="0"/>
              <w:marRight w:val="0"/>
              <w:marTop w:val="0"/>
              <w:marBottom w:val="0"/>
              <w:divBdr>
                <w:top w:val="none" w:sz="0" w:space="0" w:color="auto"/>
                <w:left w:val="none" w:sz="0" w:space="0" w:color="auto"/>
                <w:bottom w:val="none" w:sz="0" w:space="0" w:color="auto"/>
                <w:right w:val="none" w:sz="0" w:space="0" w:color="auto"/>
              </w:divBdr>
            </w:div>
            <w:div w:id="182133653">
              <w:marLeft w:val="0"/>
              <w:marRight w:val="0"/>
              <w:marTop w:val="0"/>
              <w:marBottom w:val="0"/>
              <w:divBdr>
                <w:top w:val="none" w:sz="0" w:space="0" w:color="auto"/>
                <w:left w:val="none" w:sz="0" w:space="0" w:color="auto"/>
                <w:bottom w:val="none" w:sz="0" w:space="0" w:color="auto"/>
                <w:right w:val="none" w:sz="0" w:space="0" w:color="auto"/>
              </w:divBdr>
            </w:div>
            <w:div w:id="188809500">
              <w:marLeft w:val="0"/>
              <w:marRight w:val="0"/>
              <w:marTop w:val="0"/>
              <w:marBottom w:val="0"/>
              <w:divBdr>
                <w:top w:val="none" w:sz="0" w:space="0" w:color="auto"/>
                <w:left w:val="none" w:sz="0" w:space="0" w:color="auto"/>
                <w:bottom w:val="none" w:sz="0" w:space="0" w:color="auto"/>
                <w:right w:val="none" w:sz="0" w:space="0" w:color="auto"/>
              </w:divBdr>
            </w:div>
            <w:div w:id="247545907">
              <w:marLeft w:val="0"/>
              <w:marRight w:val="0"/>
              <w:marTop w:val="0"/>
              <w:marBottom w:val="0"/>
              <w:divBdr>
                <w:top w:val="none" w:sz="0" w:space="0" w:color="auto"/>
                <w:left w:val="none" w:sz="0" w:space="0" w:color="auto"/>
                <w:bottom w:val="none" w:sz="0" w:space="0" w:color="auto"/>
                <w:right w:val="none" w:sz="0" w:space="0" w:color="auto"/>
              </w:divBdr>
            </w:div>
            <w:div w:id="144588984">
              <w:marLeft w:val="0"/>
              <w:marRight w:val="0"/>
              <w:marTop w:val="0"/>
              <w:marBottom w:val="0"/>
              <w:divBdr>
                <w:top w:val="none" w:sz="0" w:space="0" w:color="auto"/>
                <w:left w:val="none" w:sz="0" w:space="0" w:color="auto"/>
                <w:bottom w:val="none" w:sz="0" w:space="0" w:color="auto"/>
                <w:right w:val="none" w:sz="0" w:space="0" w:color="auto"/>
              </w:divBdr>
            </w:div>
            <w:div w:id="1837458659">
              <w:marLeft w:val="0"/>
              <w:marRight w:val="0"/>
              <w:marTop w:val="0"/>
              <w:marBottom w:val="0"/>
              <w:divBdr>
                <w:top w:val="none" w:sz="0" w:space="0" w:color="auto"/>
                <w:left w:val="none" w:sz="0" w:space="0" w:color="auto"/>
                <w:bottom w:val="none" w:sz="0" w:space="0" w:color="auto"/>
                <w:right w:val="none" w:sz="0" w:space="0" w:color="auto"/>
              </w:divBdr>
            </w:div>
            <w:div w:id="2141072740">
              <w:marLeft w:val="0"/>
              <w:marRight w:val="0"/>
              <w:marTop w:val="0"/>
              <w:marBottom w:val="0"/>
              <w:divBdr>
                <w:top w:val="none" w:sz="0" w:space="0" w:color="auto"/>
                <w:left w:val="none" w:sz="0" w:space="0" w:color="auto"/>
                <w:bottom w:val="none" w:sz="0" w:space="0" w:color="auto"/>
                <w:right w:val="none" w:sz="0" w:space="0" w:color="auto"/>
              </w:divBdr>
            </w:div>
            <w:div w:id="2054377341">
              <w:marLeft w:val="0"/>
              <w:marRight w:val="0"/>
              <w:marTop w:val="0"/>
              <w:marBottom w:val="0"/>
              <w:divBdr>
                <w:top w:val="none" w:sz="0" w:space="0" w:color="auto"/>
                <w:left w:val="none" w:sz="0" w:space="0" w:color="auto"/>
                <w:bottom w:val="none" w:sz="0" w:space="0" w:color="auto"/>
                <w:right w:val="none" w:sz="0" w:space="0" w:color="auto"/>
              </w:divBdr>
            </w:div>
            <w:div w:id="2712975">
              <w:marLeft w:val="0"/>
              <w:marRight w:val="0"/>
              <w:marTop w:val="0"/>
              <w:marBottom w:val="0"/>
              <w:divBdr>
                <w:top w:val="none" w:sz="0" w:space="0" w:color="auto"/>
                <w:left w:val="none" w:sz="0" w:space="0" w:color="auto"/>
                <w:bottom w:val="none" w:sz="0" w:space="0" w:color="auto"/>
                <w:right w:val="none" w:sz="0" w:space="0" w:color="auto"/>
              </w:divBdr>
            </w:div>
            <w:div w:id="1465586913">
              <w:marLeft w:val="0"/>
              <w:marRight w:val="0"/>
              <w:marTop w:val="0"/>
              <w:marBottom w:val="0"/>
              <w:divBdr>
                <w:top w:val="none" w:sz="0" w:space="0" w:color="auto"/>
                <w:left w:val="none" w:sz="0" w:space="0" w:color="auto"/>
                <w:bottom w:val="none" w:sz="0" w:space="0" w:color="auto"/>
                <w:right w:val="none" w:sz="0" w:space="0" w:color="auto"/>
              </w:divBdr>
            </w:div>
            <w:div w:id="462889133">
              <w:marLeft w:val="0"/>
              <w:marRight w:val="0"/>
              <w:marTop w:val="0"/>
              <w:marBottom w:val="0"/>
              <w:divBdr>
                <w:top w:val="none" w:sz="0" w:space="0" w:color="auto"/>
                <w:left w:val="none" w:sz="0" w:space="0" w:color="auto"/>
                <w:bottom w:val="none" w:sz="0" w:space="0" w:color="auto"/>
                <w:right w:val="none" w:sz="0" w:space="0" w:color="auto"/>
              </w:divBdr>
            </w:div>
            <w:div w:id="756365236">
              <w:marLeft w:val="0"/>
              <w:marRight w:val="0"/>
              <w:marTop w:val="0"/>
              <w:marBottom w:val="0"/>
              <w:divBdr>
                <w:top w:val="none" w:sz="0" w:space="0" w:color="auto"/>
                <w:left w:val="none" w:sz="0" w:space="0" w:color="auto"/>
                <w:bottom w:val="none" w:sz="0" w:space="0" w:color="auto"/>
                <w:right w:val="none" w:sz="0" w:space="0" w:color="auto"/>
              </w:divBdr>
            </w:div>
            <w:div w:id="494733794">
              <w:marLeft w:val="0"/>
              <w:marRight w:val="0"/>
              <w:marTop w:val="0"/>
              <w:marBottom w:val="0"/>
              <w:divBdr>
                <w:top w:val="none" w:sz="0" w:space="0" w:color="auto"/>
                <w:left w:val="none" w:sz="0" w:space="0" w:color="auto"/>
                <w:bottom w:val="none" w:sz="0" w:space="0" w:color="auto"/>
                <w:right w:val="none" w:sz="0" w:space="0" w:color="auto"/>
              </w:divBdr>
            </w:div>
            <w:div w:id="576281565">
              <w:marLeft w:val="0"/>
              <w:marRight w:val="0"/>
              <w:marTop w:val="0"/>
              <w:marBottom w:val="0"/>
              <w:divBdr>
                <w:top w:val="none" w:sz="0" w:space="0" w:color="auto"/>
                <w:left w:val="none" w:sz="0" w:space="0" w:color="auto"/>
                <w:bottom w:val="none" w:sz="0" w:space="0" w:color="auto"/>
                <w:right w:val="none" w:sz="0" w:space="0" w:color="auto"/>
              </w:divBdr>
            </w:div>
            <w:div w:id="1539201129">
              <w:marLeft w:val="0"/>
              <w:marRight w:val="0"/>
              <w:marTop w:val="0"/>
              <w:marBottom w:val="0"/>
              <w:divBdr>
                <w:top w:val="none" w:sz="0" w:space="0" w:color="auto"/>
                <w:left w:val="none" w:sz="0" w:space="0" w:color="auto"/>
                <w:bottom w:val="none" w:sz="0" w:space="0" w:color="auto"/>
                <w:right w:val="none" w:sz="0" w:space="0" w:color="auto"/>
              </w:divBdr>
            </w:div>
            <w:div w:id="1469275867">
              <w:marLeft w:val="0"/>
              <w:marRight w:val="0"/>
              <w:marTop w:val="0"/>
              <w:marBottom w:val="0"/>
              <w:divBdr>
                <w:top w:val="none" w:sz="0" w:space="0" w:color="auto"/>
                <w:left w:val="none" w:sz="0" w:space="0" w:color="auto"/>
                <w:bottom w:val="none" w:sz="0" w:space="0" w:color="auto"/>
                <w:right w:val="none" w:sz="0" w:space="0" w:color="auto"/>
              </w:divBdr>
            </w:div>
            <w:div w:id="537477210">
              <w:marLeft w:val="0"/>
              <w:marRight w:val="0"/>
              <w:marTop w:val="0"/>
              <w:marBottom w:val="0"/>
              <w:divBdr>
                <w:top w:val="none" w:sz="0" w:space="0" w:color="auto"/>
                <w:left w:val="none" w:sz="0" w:space="0" w:color="auto"/>
                <w:bottom w:val="none" w:sz="0" w:space="0" w:color="auto"/>
                <w:right w:val="none" w:sz="0" w:space="0" w:color="auto"/>
              </w:divBdr>
            </w:div>
            <w:div w:id="1237857137">
              <w:marLeft w:val="0"/>
              <w:marRight w:val="0"/>
              <w:marTop w:val="0"/>
              <w:marBottom w:val="0"/>
              <w:divBdr>
                <w:top w:val="none" w:sz="0" w:space="0" w:color="auto"/>
                <w:left w:val="none" w:sz="0" w:space="0" w:color="auto"/>
                <w:bottom w:val="none" w:sz="0" w:space="0" w:color="auto"/>
                <w:right w:val="none" w:sz="0" w:space="0" w:color="auto"/>
              </w:divBdr>
            </w:div>
            <w:div w:id="186067700">
              <w:marLeft w:val="0"/>
              <w:marRight w:val="0"/>
              <w:marTop w:val="0"/>
              <w:marBottom w:val="0"/>
              <w:divBdr>
                <w:top w:val="none" w:sz="0" w:space="0" w:color="auto"/>
                <w:left w:val="none" w:sz="0" w:space="0" w:color="auto"/>
                <w:bottom w:val="none" w:sz="0" w:space="0" w:color="auto"/>
                <w:right w:val="none" w:sz="0" w:space="0" w:color="auto"/>
              </w:divBdr>
            </w:div>
            <w:div w:id="2030327639">
              <w:marLeft w:val="0"/>
              <w:marRight w:val="0"/>
              <w:marTop w:val="0"/>
              <w:marBottom w:val="0"/>
              <w:divBdr>
                <w:top w:val="none" w:sz="0" w:space="0" w:color="auto"/>
                <w:left w:val="none" w:sz="0" w:space="0" w:color="auto"/>
                <w:bottom w:val="none" w:sz="0" w:space="0" w:color="auto"/>
                <w:right w:val="none" w:sz="0" w:space="0" w:color="auto"/>
              </w:divBdr>
            </w:div>
            <w:div w:id="1319072820">
              <w:marLeft w:val="0"/>
              <w:marRight w:val="0"/>
              <w:marTop w:val="0"/>
              <w:marBottom w:val="0"/>
              <w:divBdr>
                <w:top w:val="none" w:sz="0" w:space="0" w:color="auto"/>
                <w:left w:val="none" w:sz="0" w:space="0" w:color="auto"/>
                <w:bottom w:val="none" w:sz="0" w:space="0" w:color="auto"/>
                <w:right w:val="none" w:sz="0" w:space="0" w:color="auto"/>
              </w:divBdr>
            </w:div>
            <w:div w:id="451635409">
              <w:marLeft w:val="0"/>
              <w:marRight w:val="0"/>
              <w:marTop w:val="0"/>
              <w:marBottom w:val="0"/>
              <w:divBdr>
                <w:top w:val="none" w:sz="0" w:space="0" w:color="auto"/>
                <w:left w:val="none" w:sz="0" w:space="0" w:color="auto"/>
                <w:bottom w:val="none" w:sz="0" w:space="0" w:color="auto"/>
                <w:right w:val="none" w:sz="0" w:space="0" w:color="auto"/>
              </w:divBdr>
            </w:div>
            <w:div w:id="1403606047">
              <w:marLeft w:val="0"/>
              <w:marRight w:val="0"/>
              <w:marTop w:val="0"/>
              <w:marBottom w:val="0"/>
              <w:divBdr>
                <w:top w:val="none" w:sz="0" w:space="0" w:color="auto"/>
                <w:left w:val="none" w:sz="0" w:space="0" w:color="auto"/>
                <w:bottom w:val="none" w:sz="0" w:space="0" w:color="auto"/>
                <w:right w:val="none" w:sz="0" w:space="0" w:color="auto"/>
              </w:divBdr>
            </w:div>
            <w:div w:id="1290742179">
              <w:marLeft w:val="0"/>
              <w:marRight w:val="0"/>
              <w:marTop w:val="0"/>
              <w:marBottom w:val="0"/>
              <w:divBdr>
                <w:top w:val="none" w:sz="0" w:space="0" w:color="auto"/>
                <w:left w:val="none" w:sz="0" w:space="0" w:color="auto"/>
                <w:bottom w:val="none" w:sz="0" w:space="0" w:color="auto"/>
                <w:right w:val="none" w:sz="0" w:space="0" w:color="auto"/>
              </w:divBdr>
            </w:div>
            <w:div w:id="1638296690">
              <w:marLeft w:val="0"/>
              <w:marRight w:val="0"/>
              <w:marTop w:val="0"/>
              <w:marBottom w:val="0"/>
              <w:divBdr>
                <w:top w:val="none" w:sz="0" w:space="0" w:color="auto"/>
                <w:left w:val="none" w:sz="0" w:space="0" w:color="auto"/>
                <w:bottom w:val="none" w:sz="0" w:space="0" w:color="auto"/>
                <w:right w:val="none" w:sz="0" w:space="0" w:color="auto"/>
              </w:divBdr>
            </w:div>
            <w:div w:id="1822500320">
              <w:marLeft w:val="0"/>
              <w:marRight w:val="0"/>
              <w:marTop w:val="0"/>
              <w:marBottom w:val="0"/>
              <w:divBdr>
                <w:top w:val="none" w:sz="0" w:space="0" w:color="auto"/>
                <w:left w:val="none" w:sz="0" w:space="0" w:color="auto"/>
                <w:bottom w:val="none" w:sz="0" w:space="0" w:color="auto"/>
                <w:right w:val="none" w:sz="0" w:space="0" w:color="auto"/>
              </w:divBdr>
            </w:div>
            <w:div w:id="114908204">
              <w:marLeft w:val="0"/>
              <w:marRight w:val="0"/>
              <w:marTop w:val="0"/>
              <w:marBottom w:val="0"/>
              <w:divBdr>
                <w:top w:val="none" w:sz="0" w:space="0" w:color="auto"/>
                <w:left w:val="none" w:sz="0" w:space="0" w:color="auto"/>
                <w:bottom w:val="none" w:sz="0" w:space="0" w:color="auto"/>
                <w:right w:val="none" w:sz="0" w:space="0" w:color="auto"/>
              </w:divBdr>
            </w:div>
            <w:div w:id="664094405">
              <w:marLeft w:val="0"/>
              <w:marRight w:val="0"/>
              <w:marTop w:val="0"/>
              <w:marBottom w:val="0"/>
              <w:divBdr>
                <w:top w:val="none" w:sz="0" w:space="0" w:color="auto"/>
                <w:left w:val="none" w:sz="0" w:space="0" w:color="auto"/>
                <w:bottom w:val="none" w:sz="0" w:space="0" w:color="auto"/>
                <w:right w:val="none" w:sz="0" w:space="0" w:color="auto"/>
              </w:divBdr>
            </w:div>
            <w:div w:id="167335255">
              <w:marLeft w:val="0"/>
              <w:marRight w:val="0"/>
              <w:marTop w:val="0"/>
              <w:marBottom w:val="0"/>
              <w:divBdr>
                <w:top w:val="none" w:sz="0" w:space="0" w:color="auto"/>
                <w:left w:val="none" w:sz="0" w:space="0" w:color="auto"/>
                <w:bottom w:val="none" w:sz="0" w:space="0" w:color="auto"/>
                <w:right w:val="none" w:sz="0" w:space="0" w:color="auto"/>
              </w:divBdr>
            </w:div>
            <w:div w:id="522288480">
              <w:marLeft w:val="0"/>
              <w:marRight w:val="0"/>
              <w:marTop w:val="0"/>
              <w:marBottom w:val="0"/>
              <w:divBdr>
                <w:top w:val="none" w:sz="0" w:space="0" w:color="auto"/>
                <w:left w:val="none" w:sz="0" w:space="0" w:color="auto"/>
                <w:bottom w:val="none" w:sz="0" w:space="0" w:color="auto"/>
                <w:right w:val="none" w:sz="0" w:space="0" w:color="auto"/>
              </w:divBdr>
            </w:div>
            <w:div w:id="2117825399">
              <w:marLeft w:val="0"/>
              <w:marRight w:val="0"/>
              <w:marTop w:val="0"/>
              <w:marBottom w:val="0"/>
              <w:divBdr>
                <w:top w:val="none" w:sz="0" w:space="0" w:color="auto"/>
                <w:left w:val="none" w:sz="0" w:space="0" w:color="auto"/>
                <w:bottom w:val="none" w:sz="0" w:space="0" w:color="auto"/>
                <w:right w:val="none" w:sz="0" w:space="0" w:color="auto"/>
              </w:divBdr>
            </w:div>
            <w:div w:id="1359547771">
              <w:marLeft w:val="0"/>
              <w:marRight w:val="0"/>
              <w:marTop w:val="0"/>
              <w:marBottom w:val="0"/>
              <w:divBdr>
                <w:top w:val="none" w:sz="0" w:space="0" w:color="auto"/>
                <w:left w:val="none" w:sz="0" w:space="0" w:color="auto"/>
                <w:bottom w:val="none" w:sz="0" w:space="0" w:color="auto"/>
                <w:right w:val="none" w:sz="0" w:space="0" w:color="auto"/>
              </w:divBdr>
            </w:div>
            <w:div w:id="565654370">
              <w:marLeft w:val="0"/>
              <w:marRight w:val="0"/>
              <w:marTop w:val="0"/>
              <w:marBottom w:val="0"/>
              <w:divBdr>
                <w:top w:val="none" w:sz="0" w:space="0" w:color="auto"/>
                <w:left w:val="none" w:sz="0" w:space="0" w:color="auto"/>
                <w:bottom w:val="none" w:sz="0" w:space="0" w:color="auto"/>
                <w:right w:val="none" w:sz="0" w:space="0" w:color="auto"/>
              </w:divBdr>
            </w:div>
            <w:div w:id="1027757510">
              <w:marLeft w:val="0"/>
              <w:marRight w:val="0"/>
              <w:marTop w:val="0"/>
              <w:marBottom w:val="0"/>
              <w:divBdr>
                <w:top w:val="none" w:sz="0" w:space="0" w:color="auto"/>
                <w:left w:val="none" w:sz="0" w:space="0" w:color="auto"/>
                <w:bottom w:val="none" w:sz="0" w:space="0" w:color="auto"/>
                <w:right w:val="none" w:sz="0" w:space="0" w:color="auto"/>
              </w:divBdr>
            </w:div>
            <w:div w:id="575016655">
              <w:marLeft w:val="0"/>
              <w:marRight w:val="0"/>
              <w:marTop w:val="0"/>
              <w:marBottom w:val="0"/>
              <w:divBdr>
                <w:top w:val="none" w:sz="0" w:space="0" w:color="auto"/>
                <w:left w:val="none" w:sz="0" w:space="0" w:color="auto"/>
                <w:bottom w:val="none" w:sz="0" w:space="0" w:color="auto"/>
                <w:right w:val="none" w:sz="0" w:space="0" w:color="auto"/>
              </w:divBdr>
            </w:div>
            <w:div w:id="680088461">
              <w:marLeft w:val="0"/>
              <w:marRight w:val="0"/>
              <w:marTop w:val="0"/>
              <w:marBottom w:val="0"/>
              <w:divBdr>
                <w:top w:val="none" w:sz="0" w:space="0" w:color="auto"/>
                <w:left w:val="none" w:sz="0" w:space="0" w:color="auto"/>
                <w:bottom w:val="none" w:sz="0" w:space="0" w:color="auto"/>
                <w:right w:val="none" w:sz="0" w:space="0" w:color="auto"/>
              </w:divBdr>
            </w:div>
            <w:div w:id="1745906965">
              <w:marLeft w:val="0"/>
              <w:marRight w:val="0"/>
              <w:marTop w:val="0"/>
              <w:marBottom w:val="0"/>
              <w:divBdr>
                <w:top w:val="none" w:sz="0" w:space="0" w:color="auto"/>
                <w:left w:val="none" w:sz="0" w:space="0" w:color="auto"/>
                <w:bottom w:val="none" w:sz="0" w:space="0" w:color="auto"/>
                <w:right w:val="none" w:sz="0" w:space="0" w:color="auto"/>
              </w:divBdr>
            </w:div>
            <w:div w:id="1529027909">
              <w:marLeft w:val="0"/>
              <w:marRight w:val="0"/>
              <w:marTop w:val="0"/>
              <w:marBottom w:val="0"/>
              <w:divBdr>
                <w:top w:val="none" w:sz="0" w:space="0" w:color="auto"/>
                <w:left w:val="none" w:sz="0" w:space="0" w:color="auto"/>
                <w:bottom w:val="none" w:sz="0" w:space="0" w:color="auto"/>
                <w:right w:val="none" w:sz="0" w:space="0" w:color="auto"/>
              </w:divBdr>
            </w:div>
            <w:div w:id="1633948757">
              <w:marLeft w:val="0"/>
              <w:marRight w:val="0"/>
              <w:marTop w:val="0"/>
              <w:marBottom w:val="0"/>
              <w:divBdr>
                <w:top w:val="none" w:sz="0" w:space="0" w:color="auto"/>
                <w:left w:val="none" w:sz="0" w:space="0" w:color="auto"/>
                <w:bottom w:val="none" w:sz="0" w:space="0" w:color="auto"/>
                <w:right w:val="none" w:sz="0" w:space="0" w:color="auto"/>
              </w:divBdr>
            </w:div>
            <w:div w:id="317808694">
              <w:marLeft w:val="0"/>
              <w:marRight w:val="0"/>
              <w:marTop w:val="0"/>
              <w:marBottom w:val="0"/>
              <w:divBdr>
                <w:top w:val="none" w:sz="0" w:space="0" w:color="auto"/>
                <w:left w:val="none" w:sz="0" w:space="0" w:color="auto"/>
                <w:bottom w:val="none" w:sz="0" w:space="0" w:color="auto"/>
                <w:right w:val="none" w:sz="0" w:space="0" w:color="auto"/>
              </w:divBdr>
            </w:div>
            <w:div w:id="423188589">
              <w:marLeft w:val="0"/>
              <w:marRight w:val="0"/>
              <w:marTop w:val="0"/>
              <w:marBottom w:val="0"/>
              <w:divBdr>
                <w:top w:val="none" w:sz="0" w:space="0" w:color="auto"/>
                <w:left w:val="none" w:sz="0" w:space="0" w:color="auto"/>
                <w:bottom w:val="none" w:sz="0" w:space="0" w:color="auto"/>
                <w:right w:val="none" w:sz="0" w:space="0" w:color="auto"/>
              </w:divBdr>
            </w:div>
            <w:div w:id="1873379152">
              <w:marLeft w:val="0"/>
              <w:marRight w:val="0"/>
              <w:marTop w:val="0"/>
              <w:marBottom w:val="0"/>
              <w:divBdr>
                <w:top w:val="none" w:sz="0" w:space="0" w:color="auto"/>
                <w:left w:val="none" w:sz="0" w:space="0" w:color="auto"/>
                <w:bottom w:val="none" w:sz="0" w:space="0" w:color="auto"/>
                <w:right w:val="none" w:sz="0" w:space="0" w:color="auto"/>
              </w:divBdr>
            </w:div>
            <w:div w:id="1341009097">
              <w:marLeft w:val="0"/>
              <w:marRight w:val="0"/>
              <w:marTop w:val="0"/>
              <w:marBottom w:val="0"/>
              <w:divBdr>
                <w:top w:val="none" w:sz="0" w:space="0" w:color="auto"/>
                <w:left w:val="none" w:sz="0" w:space="0" w:color="auto"/>
                <w:bottom w:val="none" w:sz="0" w:space="0" w:color="auto"/>
                <w:right w:val="none" w:sz="0" w:space="0" w:color="auto"/>
              </w:divBdr>
            </w:div>
            <w:div w:id="863589803">
              <w:marLeft w:val="0"/>
              <w:marRight w:val="0"/>
              <w:marTop w:val="0"/>
              <w:marBottom w:val="0"/>
              <w:divBdr>
                <w:top w:val="none" w:sz="0" w:space="0" w:color="auto"/>
                <w:left w:val="none" w:sz="0" w:space="0" w:color="auto"/>
                <w:bottom w:val="none" w:sz="0" w:space="0" w:color="auto"/>
                <w:right w:val="none" w:sz="0" w:space="0" w:color="auto"/>
              </w:divBdr>
            </w:div>
            <w:div w:id="620767352">
              <w:marLeft w:val="0"/>
              <w:marRight w:val="0"/>
              <w:marTop w:val="0"/>
              <w:marBottom w:val="0"/>
              <w:divBdr>
                <w:top w:val="none" w:sz="0" w:space="0" w:color="auto"/>
                <w:left w:val="none" w:sz="0" w:space="0" w:color="auto"/>
                <w:bottom w:val="none" w:sz="0" w:space="0" w:color="auto"/>
                <w:right w:val="none" w:sz="0" w:space="0" w:color="auto"/>
              </w:divBdr>
            </w:div>
            <w:div w:id="488326548">
              <w:marLeft w:val="0"/>
              <w:marRight w:val="0"/>
              <w:marTop w:val="0"/>
              <w:marBottom w:val="0"/>
              <w:divBdr>
                <w:top w:val="none" w:sz="0" w:space="0" w:color="auto"/>
                <w:left w:val="none" w:sz="0" w:space="0" w:color="auto"/>
                <w:bottom w:val="none" w:sz="0" w:space="0" w:color="auto"/>
                <w:right w:val="none" w:sz="0" w:space="0" w:color="auto"/>
              </w:divBdr>
            </w:div>
            <w:div w:id="1380006997">
              <w:marLeft w:val="0"/>
              <w:marRight w:val="0"/>
              <w:marTop w:val="0"/>
              <w:marBottom w:val="0"/>
              <w:divBdr>
                <w:top w:val="none" w:sz="0" w:space="0" w:color="auto"/>
                <w:left w:val="none" w:sz="0" w:space="0" w:color="auto"/>
                <w:bottom w:val="none" w:sz="0" w:space="0" w:color="auto"/>
                <w:right w:val="none" w:sz="0" w:space="0" w:color="auto"/>
              </w:divBdr>
            </w:div>
            <w:div w:id="512719875">
              <w:marLeft w:val="0"/>
              <w:marRight w:val="0"/>
              <w:marTop w:val="0"/>
              <w:marBottom w:val="0"/>
              <w:divBdr>
                <w:top w:val="none" w:sz="0" w:space="0" w:color="auto"/>
                <w:left w:val="none" w:sz="0" w:space="0" w:color="auto"/>
                <w:bottom w:val="none" w:sz="0" w:space="0" w:color="auto"/>
                <w:right w:val="none" w:sz="0" w:space="0" w:color="auto"/>
              </w:divBdr>
            </w:div>
            <w:div w:id="1015182966">
              <w:marLeft w:val="0"/>
              <w:marRight w:val="0"/>
              <w:marTop w:val="0"/>
              <w:marBottom w:val="0"/>
              <w:divBdr>
                <w:top w:val="none" w:sz="0" w:space="0" w:color="auto"/>
                <w:left w:val="none" w:sz="0" w:space="0" w:color="auto"/>
                <w:bottom w:val="none" w:sz="0" w:space="0" w:color="auto"/>
                <w:right w:val="none" w:sz="0" w:space="0" w:color="auto"/>
              </w:divBdr>
            </w:div>
            <w:div w:id="1167162432">
              <w:marLeft w:val="0"/>
              <w:marRight w:val="0"/>
              <w:marTop w:val="0"/>
              <w:marBottom w:val="0"/>
              <w:divBdr>
                <w:top w:val="none" w:sz="0" w:space="0" w:color="auto"/>
                <w:left w:val="none" w:sz="0" w:space="0" w:color="auto"/>
                <w:bottom w:val="none" w:sz="0" w:space="0" w:color="auto"/>
                <w:right w:val="none" w:sz="0" w:space="0" w:color="auto"/>
              </w:divBdr>
            </w:div>
            <w:div w:id="1344473462">
              <w:marLeft w:val="0"/>
              <w:marRight w:val="0"/>
              <w:marTop w:val="0"/>
              <w:marBottom w:val="0"/>
              <w:divBdr>
                <w:top w:val="none" w:sz="0" w:space="0" w:color="auto"/>
                <w:left w:val="none" w:sz="0" w:space="0" w:color="auto"/>
                <w:bottom w:val="none" w:sz="0" w:space="0" w:color="auto"/>
                <w:right w:val="none" w:sz="0" w:space="0" w:color="auto"/>
              </w:divBdr>
            </w:div>
            <w:div w:id="1861817420">
              <w:marLeft w:val="0"/>
              <w:marRight w:val="0"/>
              <w:marTop w:val="0"/>
              <w:marBottom w:val="0"/>
              <w:divBdr>
                <w:top w:val="none" w:sz="0" w:space="0" w:color="auto"/>
                <w:left w:val="none" w:sz="0" w:space="0" w:color="auto"/>
                <w:bottom w:val="none" w:sz="0" w:space="0" w:color="auto"/>
                <w:right w:val="none" w:sz="0" w:space="0" w:color="auto"/>
              </w:divBdr>
            </w:div>
            <w:div w:id="1210067592">
              <w:marLeft w:val="0"/>
              <w:marRight w:val="0"/>
              <w:marTop w:val="0"/>
              <w:marBottom w:val="0"/>
              <w:divBdr>
                <w:top w:val="none" w:sz="0" w:space="0" w:color="auto"/>
                <w:left w:val="none" w:sz="0" w:space="0" w:color="auto"/>
                <w:bottom w:val="none" w:sz="0" w:space="0" w:color="auto"/>
                <w:right w:val="none" w:sz="0" w:space="0" w:color="auto"/>
              </w:divBdr>
            </w:div>
            <w:div w:id="101063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1688">
      <w:bodyDiv w:val="1"/>
      <w:marLeft w:val="0"/>
      <w:marRight w:val="0"/>
      <w:marTop w:val="0"/>
      <w:marBottom w:val="0"/>
      <w:divBdr>
        <w:top w:val="none" w:sz="0" w:space="0" w:color="auto"/>
        <w:left w:val="none" w:sz="0" w:space="0" w:color="auto"/>
        <w:bottom w:val="none" w:sz="0" w:space="0" w:color="auto"/>
        <w:right w:val="none" w:sz="0" w:space="0" w:color="auto"/>
      </w:divBdr>
    </w:div>
    <w:div w:id="1804300151">
      <w:bodyDiv w:val="1"/>
      <w:marLeft w:val="0"/>
      <w:marRight w:val="0"/>
      <w:marTop w:val="0"/>
      <w:marBottom w:val="0"/>
      <w:divBdr>
        <w:top w:val="none" w:sz="0" w:space="0" w:color="auto"/>
        <w:left w:val="none" w:sz="0" w:space="0" w:color="auto"/>
        <w:bottom w:val="none" w:sz="0" w:space="0" w:color="auto"/>
        <w:right w:val="none" w:sz="0" w:space="0" w:color="auto"/>
      </w:divBdr>
    </w:div>
    <w:div w:id="1809977224">
      <w:bodyDiv w:val="1"/>
      <w:marLeft w:val="0"/>
      <w:marRight w:val="0"/>
      <w:marTop w:val="0"/>
      <w:marBottom w:val="0"/>
      <w:divBdr>
        <w:top w:val="none" w:sz="0" w:space="0" w:color="auto"/>
        <w:left w:val="none" w:sz="0" w:space="0" w:color="auto"/>
        <w:bottom w:val="none" w:sz="0" w:space="0" w:color="auto"/>
        <w:right w:val="none" w:sz="0" w:space="0" w:color="auto"/>
      </w:divBdr>
    </w:div>
    <w:div w:id="1812209832">
      <w:bodyDiv w:val="1"/>
      <w:marLeft w:val="0"/>
      <w:marRight w:val="0"/>
      <w:marTop w:val="0"/>
      <w:marBottom w:val="0"/>
      <w:divBdr>
        <w:top w:val="none" w:sz="0" w:space="0" w:color="auto"/>
        <w:left w:val="none" w:sz="0" w:space="0" w:color="auto"/>
        <w:bottom w:val="none" w:sz="0" w:space="0" w:color="auto"/>
        <w:right w:val="none" w:sz="0" w:space="0" w:color="auto"/>
      </w:divBdr>
    </w:div>
    <w:div w:id="1817524089">
      <w:bodyDiv w:val="1"/>
      <w:marLeft w:val="0"/>
      <w:marRight w:val="0"/>
      <w:marTop w:val="0"/>
      <w:marBottom w:val="0"/>
      <w:divBdr>
        <w:top w:val="none" w:sz="0" w:space="0" w:color="auto"/>
        <w:left w:val="none" w:sz="0" w:space="0" w:color="auto"/>
        <w:bottom w:val="none" w:sz="0" w:space="0" w:color="auto"/>
        <w:right w:val="none" w:sz="0" w:space="0" w:color="auto"/>
      </w:divBdr>
    </w:div>
    <w:div w:id="1828814362">
      <w:bodyDiv w:val="1"/>
      <w:marLeft w:val="0"/>
      <w:marRight w:val="0"/>
      <w:marTop w:val="0"/>
      <w:marBottom w:val="0"/>
      <w:divBdr>
        <w:top w:val="none" w:sz="0" w:space="0" w:color="auto"/>
        <w:left w:val="none" w:sz="0" w:space="0" w:color="auto"/>
        <w:bottom w:val="none" w:sz="0" w:space="0" w:color="auto"/>
        <w:right w:val="none" w:sz="0" w:space="0" w:color="auto"/>
      </w:divBdr>
    </w:div>
    <w:div w:id="1846935694">
      <w:bodyDiv w:val="1"/>
      <w:marLeft w:val="0"/>
      <w:marRight w:val="0"/>
      <w:marTop w:val="0"/>
      <w:marBottom w:val="0"/>
      <w:divBdr>
        <w:top w:val="none" w:sz="0" w:space="0" w:color="auto"/>
        <w:left w:val="none" w:sz="0" w:space="0" w:color="auto"/>
        <w:bottom w:val="none" w:sz="0" w:space="0" w:color="auto"/>
        <w:right w:val="none" w:sz="0" w:space="0" w:color="auto"/>
      </w:divBdr>
    </w:div>
    <w:div w:id="1850363239">
      <w:bodyDiv w:val="1"/>
      <w:marLeft w:val="0"/>
      <w:marRight w:val="0"/>
      <w:marTop w:val="0"/>
      <w:marBottom w:val="0"/>
      <w:divBdr>
        <w:top w:val="none" w:sz="0" w:space="0" w:color="auto"/>
        <w:left w:val="none" w:sz="0" w:space="0" w:color="auto"/>
        <w:bottom w:val="none" w:sz="0" w:space="0" w:color="auto"/>
        <w:right w:val="none" w:sz="0" w:space="0" w:color="auto"/>
      </w:divBdr>
    </w:div>
    <w:div w:id="1856459868">
      <w:bodyDiv w:val="1"/>
      <w:marLeft w:val="0"/>
      <w:marRight w:val="0"/>
      <w:marTop w:val="0"/>
      <w:marBottom w:val="0"/>
      <w:divBdr>
        <w:top w:val="none" w:sz="0" w:space="0" w:color="auto"/>
        <w:left w:val="none" w:sz="0" w:space="0" w:color="auto"/>
        <w:bottom w:val="none" w:sz="0" w:space="0" w:color="auto"/>
        <w:right w:val="none" w:sz="0" w:space="0" w:color="auto"/>
      </w:divBdr>
    </w:div>
    <w:div w:id="1865510645">
      <w:bodyDiv w:val="1"/>
      <w:marLeft w:val="0"/>
      <w:marRight w:val="0"/>
      <w:marTop w:val="0"/>
      <w:marBottom w:val="0"/>
      <w:divBdr>
        <w:top w:val="none" w:sz="0" w:space="0" w:color="auto"/>
        <w:left w:val="none" w:sz="0" w:space="0" w:color="auto"/>
        <w:bottom w:val="none" w:sz="0" w:space="0" w:color="auto"/>
        <w:right w:val="none" w:sz="0" w:space="0" w:color="auto"/>
      </w:divBdr>
    </w:div>
    <w:div w:id="1865826834">
      <w:bodyDiv w:val="1"/>
      <w:marLeft w:val="0"/>
      <w:marRight w:val="0"/>
      <w:marTop w:val="0"/>
      <w:marBottom w:val="0"/>
      <w:divBdr>
        <w:top w:val="none" w:sz="0" w:space="0" w:color="auto"/>
        <w:left w:val="none" w:sz="0" w:space="0" w:color="auto"/>
        <w:bottom w:val="none" w:sz="0" w:space="0" w:color="auto"/>
        <w:right w:val="none" w:sz="0" w:space="0" w:color="auto"/>
      </w:divBdr>
    </w:div>
    <w:div w:id="1871340456">
      <w:bodyDiv w:val="1"/>
      <w:marLeft w:val="0"/>
      <w:marRight w:val="0"/>
      <w:marTop w:val="0"/>
      <w:marBottom w:val="0"/>
      <w:divBdr>
        <w:top w:val="none" w:sz="0" w:space="0" w:color="auto"/>
        <w:left w:val="none" w:sz="0" w:space="0" w:color="auto"/>
        <w:bottom w:val="none" w:sz="0" w:space="0" w:color="auto"/>
        <w:right w:val="none" w:sz="0" w:space="0" w:color="auto"/>
      </w:divBdr>
    </w:div>
    <w:div w:id="1873493996">
      <w:bodyDiv w:val="1"/>
      <w:marLeft w:val="0"/>
      <w:marRight w:val="0"/>
      <w:marTop w:val="0"/>
      <w:marBottom w:val="0"/>
      <w:divBdr>
        <w:top w:val="none" w:sz="0" w:space="0" w:color="auto"/>
        <w:left w:val="none" w:sz="0" w:space="0" w:color="auto"/>
        <w:bottom w:val="none" w:sz="0" w:space="0" w:color="auto"/>
        <w:right w:val="none" w:sz="0" w:space="0" w:color="auto"/>
      </w:divBdr>
    </w:div>
    <w:div w:id="1880897692">
      <w:bodyDiv w:val="1"/>
      <w:marLeft w:val="0"/>
      <w:marRight w:val="0"/>
      <w:marTop w:val="0"/>
      <w:marBottom w:val="0"/>
      <w:divBdr>
        <w:top w:val="none" w:sz="0" w:space="0" w:color="auto"/>
        <w:left w:val="none" w:sz="0" w:space="0" w:color="auto"/>
        <w:bottom w:val="none" w:sz="0" w:space="0" w:color="auto"/>
        <w:right w:val="none" w:sz="0" w:space="0" w:color="auto"/>
      </w:divBdr>
    </w:div>
    <w:div w:id="1888907290">
      <w:bodyDiv w:val="1"/>
      <w:marLeft w:val="0"/>
      <w:marRight w:val="0"/>
      <w:marTop w:val="0"/>
      <w:marBottom w:val="0"/>
      <w:divBdr>
        <w:top w:val="none" w:sz="0" w:space="0" w:color="auto"/>
        <w:left w:val="none" w:sz="0" w:space="0" w:color="auto"/>
        <w:bottom w:val="none" w:sz="0" w:space="0" w:color="auto"/>
        <w:right w:val="none" w:sz="0" w:space="0" w:color="auto"/>
      </w:divBdr>
    </w:div>
    <w:div w:id="1901867832">
      <w:bodyDiv w:val="1"/>
      <w:marLeft w:val="0"/>
      <w:marRight w:val="0"/>
      <w:marTop w:val="0"/>
      <w:marBottom w:val="0"/>
      <w:divBdr>
        <w:top w:val="none" w:sz="0" w:space="0" w:color="auto"/>
        <w:left w:val="none" w:sz="0" w:space="0" w:color="auto"/>
        <w:bottom w:val="none" w:sz="0" w:space="0" w:color="auto"/>
        <w:right w:val="none" w:sz="0" w:space="0" w:color="auto"/>
      </w:divBdr>
    </w:div>
    <w:div w:id="1937866041">
      <w:bodyDiv w:val="1"/>
      <w:marLeft w:val="0"/>
      <w:marRight w:val="0"/>
      <w:marTop w:val="0"/>
      <w:marBottom w:val="0"/>
      <w:divBdr>
        <w:top w:val="none" w:sz="0" w:space="0" w:color="auto"/>
        <w:left w:val="none" w:sz="0" w:space="0" w:color="auto"/>
        <w:bottom w:val="none" w:sz="0" w:space="0" w:color="auto"/>
        <w:right w:val="none" w:sz="0" w:space="0" w:color="auto"/>
      </w:divBdr>
    </w:div>
    <w:div w:id="1944069051">
      <w:bodyDiv w:val="1"/>
      <w:marLeft w:val="0"/>
      <w:marRight w:val="0"/>
      <w:marTop w:val="0"/>
      <w:marBottom w:val="0"/>
      <w:divBdr>
        <w:top w:val="none" w:sz="0" w:space="0" w:color="auto"/>
        <w:left w:val="none" w:sz="0" w:space="0" w:color="auto"/>
        <w:bottom w:val="none" w:sz="0" w:space="0" w:color="auto"/>
        <w:right w:val="none" w:sz="0" w:space="0" w:color="auto"/>
      </w:divBdr>
    </w:div>
    <w:div w:id="1999846170">
      <w:bodyDiv w:val="1"/>
      <w:marLeft w:val="0"/>
      <w:marRight w:val="0"/>
      <w:marTop w:val="0"/>
      <w:marBottom w:val="0"/>
      <w:divBdr>
        <w:top w:val="none" w:sz="0" w:space="0" w:color="auto"/>
        <w:left w:val="none" w:sz="0" w:space="0" w:color="auto"/>
        <w:bottom w:val="none" w:sz="0" w:space="0" w:color="auto"/>
        <w:right w:val="none" w:sz="0" w:space="0" w:color="auto"/>
      </w:divBdr>
    </w:div>
    <w:div w:id="2004042363">
      <w:bodyDiv w:val="1"/>
      <w:marLeft w:val="0"/>
      <w:marRight w:val="0"/>
      <w:marTop w:val="0"/>
      <w:marBottom w:val="0"/>
      <w:divBdr>
        <w:top w:val="none" w:sz="0" w:space="0" w:color="auto"/>
        <w:left w:val="none" w:sz="0" w:space="0" w:color="auto"/>
        <w:bottom w:val="none" w:sz="0" w:space="0" w:color="auto"/>
        <w:right w:val="none" w:sz="0" w:space="0" w:color="auto"/>
      </w:divBdr>
    </w:div>
    <w:div w:id="2005358150">
      <w:bodyDiv w:val="1"/>
      <w:marLeft w:val="0"/>
      <w:marRight w:val="0"/>
      <w:marTop w:val="0"/>
      <w:marBottom w:val="0"/>
      <w:divBdr>
        <w:top w:val="none" w:sz="0" w:space="0" w:color="auto"/>
        <w:left w:val="none" w:sz="0" w:space="0" w:color="auto"/>
        <w:bottom w:val="none" w:sz="0" w:space="0" w:color="auto"/>
        <w:right w:val="none" w:sz="0" w:space="0" w:color="auto"/>
      </w:divBdr>
    </w:div>
    <w:div w:id="2007854930">
      <w:bodyDiv w:val="1"/>
      <w:marLeft w:val="0"/>
      <w:marRight w:val="0"/>
      <w:marTop w:val="0"/>
      <w:marBottom w:val="0"/>
      <w:divBdr>
        <w:top w:val="none" w:sz="0" w:space="0" w:color="auto"/>
        <w:left w:val="none" w:sz="0" w:space="0" w:color="auto"/>
        <w:bottom w:val="none" w:sz="0" w:space="0" w:color="auto"/>
        <w:right w:val="none" w:sz="0" w:space="0" w:color="auto"/>
      </w:divBdr>
    </w:div>
    <w:div w:id="2009020561">
      <w:bodyDiv w:val="1"/>
      <w:marLeft w:val="0"/>
      <w:marRight w:val="0"/>
      <w:marTop w:val="0"/>
      <w:marBottom w:val="0"/>
      <w:divBdr>
        <w:top w:val="none" w:sz="0" w:space="0" w:color="auto"/>
        <w:left w:val="none" w:sz="0" w:space="0" w:color="auto"/>
        <w:bottom w:val="none" w:sz="0" w:space="0" w:color="auto"/>
        <w:right w:val="none" w:sz="0" w:space="0" w:color="auto"/>
      </w:divBdr>
    </w:div>
    <w:div w:id="2026131984">
      <w:bodyDiv w:val="1"/>
      <w:marLeft w:val="0"/>
      <w:marRight w:val="0"/>
      <w:marTop w:val="0"/>
      <w:marBottom w:val="0"/>
      <w:divBdr>
        <w:top w:val="none" w:sz="0" w:space="0" w:color="auto"/>
        <w:left w:val="none" w:sz="0" w:space="0" w:color="auto"/>
        <w:bottom w:val="none" w:sz="0" w:space="0" w:color="auto"/>
        <w:right w:val="none" w:sz="0" w:space="0" w:color="auto"/>
      </w:divBdr>
    </w:div>
    <w:div w:id="2027822780">
      <w:bodyDiv w:val="1"/>
      <w:marLeft w:val="0"/>
      <w:marRight w:val="0"/>
      <w:marTop w:val="0"/>
      <w:marBottom w:val="0"/>
      <w:divBdr>
        <w:top w:val="none" w:sz="0" w:space="0" w:color="auto"/>
        <w:left w:val="none" w:sz="0" w:space="0" w:color="auto"/>
        <w:bottom w:val="none" w:sz="0" w:space="0" w:color="auto"/>
        <w:right w:val="none" w:sz="0" w:space="0" w:color="auto"/>
      </w:divBdr>
    </w:div>
    <w:div w:id="2028366792">
      <w:bodyDiv w:val="1"/>
      <w:marLeft w:val="0"/>
      <w:marRight w:val="0"/>
      <w:marTop w:val="0"/>
      <w:marBottom w:val="0"/>
      <w:divBdr>
        <w:top w:val="none" w:sz="0" w:space="0" w:color="auto"/>
        <w:left w:val="none" w:sz="0" w:space="0" w:color="auto"/>
        <w:bottom w:val="none" w:sz="0" w:space="0" w:color="auto"/>
        <w:right w:val="none" w:sz="0" w:space="0" w:color="auto"/>
      </w:divBdr>
    </w:div>
    <w:div w:id="2041202588">
      <w:bodyDiv w:val="1"/>
      <w:marLeft w:val="0"/>
      <w:marRight w:val="0"/>
      <w:marTop w:val="0"/>
      <w:marBottom w:val="0"/>
      <w:divBdr>
        <w:top w:val="none" w:sz="0" w:space="0" w:color="auto"/>
        <w:left w:val="none" w:sz="0" w:space="0" w:color="auto"/>
        <w:bottom w:val="none" w:sz="0" w:space="0" w:color="auto"/>
        <w:right w:val="none" w:sz="0" w:space="0" w:color="auto"/>
      </w:divBdr>
    </w:div>
    <w:div w:id="2047871200">
      <w:bodyDiv w:val="1"/>
      <w:marLeft w:val="0"/>
      <w:marRight w:val="0"/>
      <w:marTop w:val="0"/>
      <w:marBottom w:val="0"/>
      <w:divBdr>
        <w:top w:val="none" w:sz="0" w:space="0" w:color="auto"/>
        <w:left w:val="none" w:sz="0" w:space="0" w:color="auto"/>
        <w:bottom w:val="none" w:sz="0" w:space="0" w:color="auto"/>
        <w:right w:val="none" w:sz="0" w:space="0" w:color="auto"/>
      </w:divBdr>
    </w:div>
    <w:div w:id="2061636384">
      <w:bodyDiv w:val="1"/>
      <w:marLeft w:val="0"/>
      <w:marRight w:val="0"/>
      <w:marTop w:val="0"/>
      <w:marBottom w:val="0"/>
      <w:divBdr>
        <w:top w:val="none" w:sz="0" w:space="0" w:color="auto"/>
        <w:left w:val="none" w:sz="0" w:space="0" w:color="auto"/>
        <w:bottom w:val="none" w:sz="0" w:space="0" w:color="auto"/>
        <w:right w:val="none" w:sz="0" w:space="0" w:color="auto"/>
      </w:divBdr>
    </w:div>
    <w:div w:id="2082091876">
      <w:bodyDiv w:val="1"/>
      <w:marLeft w:val="0"/>
      <w:marRight w:val="0"/>
      <w:marTop w:val="0"/>
      <w:marBottom w:val="0"/>
      <w:divBdr>
        <w:top w:val="none" w:sz="0" w:space="0" w:color="auto"/>
        <w:left w:val="none" w:sz="0" w:space="0" w:color="auto"/>
        <w:bottom w:val="none" w:sz="0" w:space="0" w:color="auto"/>
        <w:right w:val="none" w:sz="0" w:space="0" w:color="auto"/>
      </w:divBdr>
    </w:div>
    <w:div w:id="2117286107">
      <w:bodyDiv w:val="1"/>
      <w:marLeft w:val="0"/>
      <w:marRight w:val="0"/>
      <w:marTop w:val="0"/>
      <w:marBottom w:val="0"/>
      <w:divBdr>
        <w:top w:val="none" w:sz="0" w:space="0" w:color="auto"/>
        <w:left w:val="none" w:sz="0" w:space="0" w:color="auto"/>
        <w:bottom w:val="none" w:sz="0" w:space="0" w:color="auto"/>
        <w:right w:val="none" w:sz="0" w:space="0" w:color="auto"/>
      </w:divBdr>
    </w:div>
    <w:div w:id="2121754225">
      <w:bodyDiv w:val="1"/>
      <w:marLeft w:val="0"/>
      <w:marRight w:val="0"/>
      <w:marTop w:val="0"/>
      <w:marBottom w:val="0"/>
      <w:divBdr>
        <w:top w:val="none" w:sz="0" w:space="0" w:color="auto"/>
        <w:left w:val="none" w:sz="0" w:space="0" w:color="auto"/>
        <w:bottom w:val="none" w:sz="0" w:space="0" w:color="auto"/>
        <w:right w:val="none" w:sz="0" w:space="0" w:color="auto"/>
      </w:divBdr>
    </w:div>
    <w:div w:id="2123919994">
      <w:bodyDiv w:val="1"/>
      <w:marLeft w:val="0"/>
      <w:marRight w:val="0"/>
      <w:marTop w:val="0"/>
      <w:marBottom w:val="0"/>
      <w:divBdr>
        <w:top w:val="none" w:sz="0" w:space="0" w:color="auto"/>
        <w:left w:val="none" w:sz="0" w:space="0" w:color="auto"/>
        <w:bottom w:val="none" w:sz="0" w:space="0" w:color="auto"/>
        <w:right w:val="none" w:sz="0" w:space="0" w:color="auto"/>
      </w:divBdr>
    </w:div>
    <w:div w:id="2131166305">
      <w:bodyDiv w:val="1"/>
      <w:marLeft w:val="0"/>
      <w:marRight w:val="0"/>
      <w:marTop w:val="0"/>
      <w:marBottom w:val="0"/>
      <w:divBdr>
        <w:top w:val="none" w:sz="0" w:space="0" w:color="auto"/>
        <w:left w:val="none" w:sz="0" w:space="0" w:color="auto"/>
        <w:bottom w:val="none" w:sz="0" w:space="0" w:color="auto"/>
        <w:right w:val="none" w:sz="0" w:space="0" w:color="auto"/>
      </w:divBdr>
    </w:div>
    <w:div w:id="2131701617">
      <w:bodyDiv w:val="1"/>
      <w:marLeft w:val="0"/>
      <w:marRight w:val="0"/>
      <w:marTop w:val="0"/>
      <w:marBottom w:val="0"/>
      <w:divBdr>
        <w:top w:val="none" w:sz="0" w:space="0" w:color="auto"/>
        <w:left w:val="none" w:sz="0" w:space="0" w:color="auto"/>
        <w:bottom w:val="none" w:sz="0" w:space="0" w:color="auto"/>
        <w:right w:val="none" w:sz="0" w:space="0" w:color="auto"/>
      </w:divBdr>
    </w:div>
    <w:div w:id="2133356303">
      <w:bodyDiv w:val="1"/>
      <w:marLeft w:val="0"/>
      <w:marRight w:val="0"/>
      <w:marTop w:val="0"/>
      <w:marBottom w:val="0"/>
      <w:divBdr>
        <w:top w:val="none" w:sz="0" w:space="0" w:color="auto"/>
        <w:left w:val="none" w:sz="0" w:space="0" w:color="auto"/>
        <w:bottom w:val="none" w:sz="0" w:space="0" w:color="auto"/>
        <w:right w:val="none" w:sz="0" w:space="0" w:color="auto"/>
      </w:divBdr>
    </w:div>
    <w:div w:id="2134206132">
      <w:bodyDiv w:val="1"/>
      <w:marLeft w:val="0"/>
      <w:marRight w:val="0"/>
      <w:marTop w:val="0"/>
      <w:marBottom w:val="0"/>
      <w:divBdr>
        <w:top w:val="none" w:sz="0" w:space="0" w:color="auto"/>
        <w:left w:val="none" w:sz="0" w:space="0" w:color="auto"/>
        <w:bottom w:val="none" w:sz="0" w:space="0" w:color="auto"/>
        <w:right w:val="none" w:sz="0" w:space="0" w:color="auto"/>
      </w:divBdr>
    </w:div>
    <w:div w:id="2136363965">
      <w:bodyDiv w:val="1"/>
      <w:marLeft w:val="0"/>
      <w:marRight w:val="0"/>
      <w:marTop w:val="0"/>
      <w:marBottom w:val="0"/>
      <w:divBdr>
        <w:top w:val="none" w:sz="0" w:space="0" w:color="auto"/>
        <w:left w:val="none" w:sz="0" w:space="0" w:color="auto"/>
        <w:bottom w:val="none" w:sz="0" w:space="0" w:color="auto"/>
        <w:right w:val="none" w:sz="0" w:space="0" w:color="auto"/>
      </w:divBdr>
    </w:div>
    <w:div w:id="2138376079">
      <w:bodyDiv w:val="1"/>
      <w:marLeft w:val="0"/>
      <w:marRight w:val="0"/>
      <w:marTop w:val="0"/>
      <w:marBottom w:val="0"/>
      <w:divBdr>
        <w:top w:val="none" w:sz="0" w:space="0" w:color="auto"/>
        <w:left w:val="none" w:sz="0" w:space="0" w:color="auto"/>
        <w:bottom w:val="none" w:sz="0" w:space="0" w:color="auto"/>
        <w:right w:val="none" w:sz="0" w:space="0" w:color="auto"/>
      </w:divBdr>
    </w:div>
    <w:div w:id="214095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1FFA3-93AE-48EB-A0BB-66C0485B9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35</Pages>
  <Words>6059</Words>
  <Characters>35751</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Hortlík Petr Ing.  (UPE-UOA)</dc:creator>
  <cp:lastModifiedBy>Richter Vít</cp:lastModifiedBy>
  <cp:revision>17</cp:revision>
  <cp:lastPrinted>2016-06-06T14:56:00Z</cp:lastPrinted>
  <dcterms:created xsi:type="dcterms:W3CDTF">2016-05-20T09:28:00Z</dcterms:created>
  <dcterms:modified xsi:type="dcterms:W3CDTF">2016-07-07T21:24:00Z</dcterms:modified>
</cp:coreProperties>
</file>