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5B05" w14:textId="77777777" w:rsidR="00A703C1" w:rsidRPr="00571D50" w:rsidRDefault="00306632" w:rsidP="00D3622F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 xml:space="preserve">Analýza mzdové, věkové a vzdělanostní struktury </w:t>
      </w:r>
      <w:r w:rsidR="008C21CD"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>zaměstnanců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 xml:space="preserve"> knihoven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br/>
        <w:t xml:space="preserve">v České republice </w:t>
      </w:r>
      <w:r w:rsidR="00D3622F"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>2020</w:t>
      </w:r>
    </w:p>
    <w:p w14:paraId="2D53A5F6" w14:textId="77777777" w:rsidR="00A703C1" w:rsidRPr="00571D50" w:rsidRDefault="00A703C1" w:rsidP="00D3622F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D128B5B" w14:textId="77777777" w:rsidR="00D317CA" w:rsidRPr="00571D50" w:rsidRDefault="00D317CA" w:rsidP="00A703C1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Vážené dámy a pánové,</w:t>
      </w:r>
    </w:p>
    <w:p w14:paraId="4B791CB7" w14:textId="77777777"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V letech 1998, 2004</w:t>
      </w:r>
      <w:r w:rsidR="00B04E7A" w:rsidRPr="00571D50">
        <w:rPr>
          <w:rFonts w:asciiTheme="minorHAnsi" w:hAnsiTheme="minorHAnsi" w:cstheme="minorHAnsi"/>
          <w:color w:val="000000" w:themeColor="text1"/>
        </w:rPr>
        <w:t xml:space="preserve">, </w:t>
      </w:r>
      <w:r w:rsidRPr="00571D50">
        <w:rPr>
          <w:rFonts w:asciiTheme="minorHAnsi" w:hAnsiTheme="minorHAnsi" w:cstheme="minorHAnsi"/>
          <w:color w:val="000000" w:themeColor="text1"/>
        </w:rPr>
        <w:t xml:space="preserve">2012 </w:t>
      </w:r>
      <w:r w:rsidR="00B04E7A" w:rsidRPr="00571D50">
        <w:rPr>
          <w:rFonts w:asciiTheme="minorHAnsi" w:hAnsiTheme="minorHAnsi" w:cstheme="minorHAnsi"/>
          <w:color w:val="000000" w:themeColor="text1"/>
        </w:rPr>
        <w:t xml:space="preserve"> 2017 </w:t>
      </w:r>
      <w:r w:rsidRPr="00571D50">
        <w:rPr>
          <w:rFonts w:asciiTheme="minorHAnsi" w:hAnsiTheme="minorHAnsi" w:cstheme="minorHAnsi"/>
          <w:color w:val="000000" w:themeColor="text1"/>
        </w:rPr>
        <w:t xml:space="preserve">provedla Národní knihovna ČR analýzu mzdové, věkové a vzdělanostní struktury </w:t>
      </w:r>
      <w:r w:rsidR="008C21CD" w:rsidRPr="00571D50">
        <w:rPr>
          <w:rFonts w:asciiTheme="minorHAnsi" w:hAnsiTheme="minorHAnsi" w:cstheme="minorHAnsi"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color w:val="000000" w:themeColor="text1"/>
        </w:rPr>
        <w:t xml:space="preserve"> knihoven v ČR. Výsledky viz </w:t>
      </w:r>
      <w:hyperlink r:id="rId8" w:history="1">
        <w:r w:rsidR="00571D50" w:rsidRPr="00571D50">
          <w:rPr>
            <w:rStyle w:val="Hypertextovodkaz"/>
            <w:rFonts w:asciiTheme="minorHAnsi" w:hAnsiTheme="minorHAnsi" w:cstheme="minorHAnsi"/>
          </w:rPr>
          <w:t>https://ipk.nkp.cz/statistika-pruzkumy-dokumenty/pruzkumy/analyzy-mzdove-vekove-a-vzdelanostni-struktury-pracovniku-knihoven-CR</w:t>
        </w:r>
      </w:hyperlink>
      <w:r w:rsidR="00571D50"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14:paraId="004F7FA9" w14:textId="77777777"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Vládou přijatá Koncepce rozvoje knihoven v ČR na léta 20</w:t>
      </w:r>
      <w:r w:rsidR="00D3622F" w:rsidRPr="00571D50">
        <w:rPr>
          <w:rFonts w:asciiTheme="minorHAnsi" w:hAnsiTheme="minorHAnsi" w:cstheme="minorHAnsi"/>
          <w:color w:val="000000" w:themeColor="text1"/>
        </w:rPr>
        <w:t>21 - 2027</w:t>
      </w:r>
      <w:r w:rsidRPr="00571D50">
        <w:rPr>
          <w:rFonts w:asciiTheme="minorHAnsi" w:hAnsiTheme="minorHAnsi" w:cstheme="minorHAnsi"/>
          <w:color w:val="000000" w:themeColor="text1"/>
        </w:rPr>
        <w:t xml:space="preserve"> stanoví jako jednu z priorit </w:t>
      </w:r>
      <w:r w:rsidR="00571D50" w:rsidRPr="00571D50">
        <w:rPr>
          <w:rFonts w:asciiTheme="minorHAnsi" w:hAnsiTheme="minorHAnsi" w:cstheme="minorHAnsi"/>
          <w:color w:val="000000" w:themeColor="text1"/>
        </w:rPr>
        <w:t>podporu vzdělávání pracovníků knihoven</w:t>
      </w:r>
      <w:r w:rsidRPr="00571D50">
        <w:rPr>
          <w:rFonts w:asciiTheme="minorHAnsi" w:hAnsiTheme="minorHAnsi" w:cstheme="minorHAnsi"/>
          <w:color w:val="000000" w:themeColor="text1"/>
        </w:rPr>
        <w:t>. Z tohoto důvodu byla Národní knihovna ČR v letošním roce pověřena Ministerstvem kultury ČR zpracováním nové analýzy.</w:t>
      </w:r>
    </w:p>
    <w:p w14:paraId="04E12E72" w14:textId="77777777" w:rsidR="00D317CA" w:rsidRPr="00571D50" w:rsidRDefault="00D317CA" w:rsidP="00271034">
      <w:pPr>
        <w:pStyle w:val="Zkladntext21"/>
        <w:spacing w:before="0" w:line="240" w:lineRule="auto"/>
        <w:ind w:firstLine="426"/>
        <w:rPr>
          <w:rFonts w:asciiTheme="minorHAnsi" w:hAnsiTheme="minorHAnsi" w:cstheme="minorHAnsi"/>
          <w:color w:val="000000" w:themeColor="text1"/>
          <w:szCs w:val="22"/>
        </w:rPr>
      </w:pPr>
      <w:r w:rsidRPr="00571D50">
        <w:rPr>
          <w:rFonts w:asciiTheme="minorHAnsi" w:hAnsiTheme="minorHAnsi" w:cstheme="minorHAnsi"/>
          <w:color w:val="000000" w:themeColor="text1"/>
          <w:szCs w:val="22"/>
        </w:rPr>
        <w:t>Připravili jsme webový dotazník týkající se personální problematiky v českých knihovnách, a to z hlediska věkové struktury, kvalifikace, potřeb rekvalifikace a mzdové situace.</w:t>
      </w:r>
    </w:p>
    <w:p w14:paraId="4DBF79CC" w14:textId="261A2909" w:rsidR="00D317CA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Výsledky průzkumu budou využity pro nové koncipování systému celoživotního vzdělávání </w:t>
      </w:r>
      <w:r w:rsidR="008C21CD" w:rsidRPr="00571D50">
        <w:rPr>
          <w:rFonts w:asciiTheme="minorHAnsi" w:hAnsiTheme="minorHAnsi" w:cstheme="minorHAnsi"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color w:val="000000" w:themeColor="text1"/>
        </w:rPr>
        <w:t xml:space="preserve"> knihoven</w:t>
      </w:r>
      <w:r w:rsidR="00D3622F" w:rsidRPr="00571D50">
        <w:rPr>
          <w:rFonts w:asciiTheme="minorHAnsi" w:hAnsiTheme="minorHAnsi" w:cstheme="minorHAnsi"/>
          <w:color w:val="000000" w:themeColor="text1"/>
        </w:rPr>
        <w:t>.</w:t>
      </w:r>
      <w:r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14:paraId="54A4FB69" w14:textId="59EB4F00" w:rsidR="00D35076" w:rsidRPr="00D35076" w:rsidRDefault="00D35076" w:rsidP="00271034">
      <w:pPr>
        <w:ind w:firstLine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35076">
        <w:rPr>
          <w:rFonts w:asciiTheme="minorHAnsi" w:hAnsiTheme="minorHAnsi" w:cstheme="minorHAnsi"/>
          <w:b/>
          <w:color w:val="000000" w:themeColor="text1"/>
        </w:rPr>
        <w:t>Průzkum není určen pro neprofesionální veřejné knihovny.</w:t>
      </w:r>
    </w:p>
    <w:p w14:paraId="45B059AB" w14:textId="77777777"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Jsme si vědomi toho, že vyplnění dotazníku nebude právě jednoduché. Přesto Vás prosíme, abyste jeho vyplnění věnovali co možná největší pozornost a péči. Včasné a přesné vyplnění dotazníku bude mít opět význam pro řadu dalších připravovaných kroků v personální oblasti, které můžete pozitivně ovlivnit.</w:t>
      </w:r>
      <w:r w:rsidR="00D35C96" w:rsidRPr="00571D50">
        <w:rPr>
          <w:rFonts w:asciiTheme="minorHAnsi" w:hAnsiTheme="minorHAnsi" w:cstheme="minorHAnsi"/>
          <w:color w:val="000000" w:themeColor="text1"/>
        </w:rPr>
        <w:t xml:space="preserve"> Pokud v některých případech nemáte přesné údaje, uveďte kvalifikovaný odhad.</w:t>
      </w:r>
    </w:p>
    <w:p w14:paraId="196CBE8E" w14:textId="77777777"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Důvěrnost všech uvedených údajů je garantována a bez souhlasu knihovny nebudou nikde zveřejněny individuální údaje.  </w:t>
      </w:r>
    </w:p>
    <w:p w14:paraId="02AF1243" w14:textId="5764F6A3" w:rsidR="00D35076" w:rsidRPr="00D35076" w:rsidRDefault="00D35076" w:rsidP="00D35076">
      <w:pPr>
        <w:ind w:firstLine="426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Zde si údaje nejprve připravte a poté vložte</w:t>
      </w:r>
      <w:r w:rsidR="00D317CA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D317CA" w:rsidRPr="00571D50">
        <w:rPr>
          <w:rFonts w:asciiTheme="minorHAnsi" w:hAnsiTheme="minorHAnsi" w:cstheme="minorHAnsi"/>
          <w:b/>
          <w:color w:val="000000" w:themeColor="text1"/>
        </w:rPr>
        <w:t>webového formuláře na</w:t>
      </w:r>
      <w:r>
        <w:rPr>
          <w:rFonts w:asciiTheme="minorHAnsi" w:hAnsiTheme="minorHAnsi" w:cstheme="minorHAnsi"/>
          <w:b/>
          <w:color w:val="000000" w:themeColor="text1"/>
        </w:rPr>
        <w:t xml:space="preserve"> adrese</w:t>
      </w:r>
      <w:r w:rsidR="004E637E" w:rsidRPr="00571D50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294EE4C2" w14:textId="0D6717F7" w:rsidR="00D35076" w:rsidRPr="00D35076" w:rsidRDefault="00D35076" w:rsidP="00D35076">
      <w:pPr>
        <w:ind w:firstLine="426"/>
        <w:rPr>
          <w:rFonts w:asciiTheme="minorHAnsi" w:hAnsiTheme="minorHAnsi" w:cstheme="minorHAnsi"/>
          <w:color w:val="000000" w:themeColor="text1"/>
        </w:rPr>
      </w:pPr>
      <w:hyperlink r:id="rId9" w:history="1">
        <w:r w:rsidRPr="00D35076">
          <w:rPr>
            <w:rStyle w:val="Hypertextovodkaz"/>
            <w:rFonts w:asciiTheme="minorHAnsi" w:hAnsiTheme="minorHAnsi" w:cstheme="minorHAnsi"/>
          </w:rPr>
          <w:t>https://nkcr.limequery.com/655777?lang=cs</w:t>
        </w:r>
      </w:hyperlink>
    </w:p>
    <w:p w14:paraId="2176DA27" w14:textId="64C4027B" w:rsidR="004E637E" w:rsidRPr="00571D50" w:rsidRDefault="00D317CA" w:rsidP="00833C0B">
      <w:pPr>
        <w:ind w:firstLine="426"/>
        <w:jc w:val="both"/>
        <w:rPr>
          <w:rFonts w:asciiTheme="minorHAnsi" w:hAnsiTheme="minorHAnsi" w:cstheme="minorHAnsi"/>
          <w:noProof/>
        </w:rPr>
      </w:pPr>
      <w:r w:rsidRPr="00571D50">
        <w:rPr>
          <w:rFonts w:asciiTheme="minorHAnsi" w:hAnsiTheme="minorHAnsi" w:cstheme="minorHAnsi"/>
          <w:color w:val="000000" w:themeColor="text1"/>
        </w:rPr>
        <w:t>S dotazy se obracejte na, e-mail:</w:t>
      </w:r>
      <w:r w:rsidR="00571D50" w:rsidRPr="00571D50">
        <w:rPr>
          <w:rFonts w:asciiTheme="minorHAnsi" w:hAnsiTheme="minorHAnsi" w:cstheme="minorHAnsi"/>
          <w:color w:val="000000" w:themeColor="text1"/>
        </w:rPr>
        <w:t xml:space="preserve"> vladana.pillerova@nkp.cz nebo lucie.machackova@nkp.cz</w:t>
      </w:r>
      <w:r w:rsidR="00A703C1" w:rsidRPr="00571D50">
        <w:rPr>
          <w:rFonts w:asciiTheme="minorHAnsi" w:hAnsiTheme="minorHAnsi" w:cstheme="minorHAnsi"/>
          <w:noProof/>
        </w:rPr>
        <w:t>.</w:t>
      </w:r>
    </w:p>
    <w:p w14:paraId="679BC177" w14:textId="03AC0F93" w:rsidR="00D317CA" w:rsidRPr="00571D50" w:rsidRDefault="00D317CA" w:rsidP="004E637E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Děkujeme Vám za spolupráci v zájmu všech českých knihoven a prosíme Vás o dodržení term</w:t>
      </w:r>
      <w:r w:rsidR="00141391">
        <w:rPr>
          <w:rFonts w:asciiTheme="minorHAnsi" w:hAnsiTheme="minorHAnsi" w:cstheme="minorHAnsi"/>
          <w:color w:val="000000" w:themeColor="text1"/>
        </w:rPr>
        <w:t xml:space="preserve">ínu vrácení vyplněných dotazníku: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15.</w:t>
      </w:r>
      <w:r w:rsidR="00D3507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4.</w:t>
      </w:r>
      <w:r w:rsidR="00D3507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2020</w:t>
      </w:r>
      <w:r w:rsidR="00141391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D59E505" w14:textId="77777777"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S</w:t>
      </w:r>
      <w:r w:rsidR="00271034" w:rsidRPr="00571D50">
        <w:rPr>
          <w:rFonts w:asciiTheme="minorHAnsi" w:hAnsiTheme="minorHAnsi" w:cstheme="minorHAnsi"/>
          <w:color w:val="000000" w:themeColor="text1"/>
        </w:rPr>
        <w:t> </w:t>
      </w:r>
      <w:r w:rsidRPr="00571D50">
        <w:rPr>
          <w:rFonts w:asciiTheme="minorHAnsi" w:hAnsiTheme="minorHAnsi" w:cstheme="minorHAnsi"/>
          <w:color w:val="000000" w:themeColor="text1"/>
        </w:rPr>
        <w:t>pozdravem</w:t>
      </w:r>
    </w:p>
    <w:p w14:paraId="5CB3D525" w14:textId="77777777" w:rsidR="00271034" w:rsidRPr="00571D50" w:rsidRDefault="00271034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</w:p>
    <w:p w14:paraId="7A04CE98" w14:textId="77777777" w:rsidR="00D317CA" w:rsidRPr="00571D50" w:rsidRDefault="00D317CA" w:rsidP="00271034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       PhDr. Vít Richter v. r.</w:t>
      </w:r>
      <w:r w:rsidRPr="00571D50">
        <w:rPr>
          <w:rFonts w:asciiTheme="minorHAnsi" w:hAnsiTheme="minorHAnsi" w:cstheme="minorHAnsi"/>
          <w:color w:val="000000" w:themeColor="text1"/>
        </w:rPr>
        <w:tab/>
      </w:r>
      <w:r w:rsidRPr="00571D50">
        <w:rPr>
          <w:rFonts w:asciiTheme="minorHAnsi" w:hAnsiTheme="minorHAnsi" w:cstheme="minorHAnsi"/>
          <w:color w:val="000000" w:themeColor="text1"/>
        </w:rPr>
        <w:tab/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                        </w:t>
      </w:r>
      <w:r w:rsidRPr="00571D50">
        <w:rPr>
          <w:rFonts w:asciiTheme="minorHAnsi" w:hAnsiTheme="minorHAnsi" w:cstheme="minorHAnsi"/>
          <w:color w:val="000000" w:themeColor="text1"/>
        </w:rPr>
        <w:tab/>
        <w:t>Mgr. Blanka Skučková v. r.</w:t>
      </w:r>
    </w:p>
    <w:p w14:paraId="25769B7A" w14:textId="77777777" w:rsidR="004343C2" w:rsidRPr="00571D50" w:rsidRDefault="00D317CA" w:rsidP="00271034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ředitel Knihovnické institutu NK ČR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                </w:t>
      </w:r>
      <w:r w:rsidR="004343C2" w:rsidRPr="00571D50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571D50">
        <w:rPr>
          <w:rFonts w:asciiTheme="minorHAnsi" w:hAnsiTheme="minorHAnsi" w:cstheme="minorHAnsi"/>
          <w:color w:val="000000" w:themeColor="text1"/>
        </w:rPr>
        <w:t xml:space="preserve">vedoucí oddělení </w:t>
      </w:r>
      <w:r w:rsidR="004343C2" w:rsidRPr="00571D50">
        <w:rPr>
          <w:rFonts w:asciiTheme="minorHAnsi" w:hAnsiTheme="minorHAnsi" w:cstheme="minorHAnsi"/>
          <w:color w:val="000000" w:themeColor="text1"/>
        </w:rPr>
        <w:t xml:space="preserve">literatury a </w:t>
      </w:r>
      <w:r w:rsidRPr="00571D50">
        <w:rPr>
          <w:rFonts w:asciiTheme="minorHAnsi" w:hAnsiTheme="minorHAnsi" w:cstheme="minorHAnsi"/>
          <w:color w:val="000000" w:themeColor="text1"/>
        </w:rPr>
        <w:t xml:space="preserve">knihoven </w:t>
      </w:r>
    </w:p>
    <w:p w14:paraId="52374D58" w14:textId="77777777" w:rsidR="00D317CA" w:rsidRPr="00571D50" w:rsidRDefault="00D317CA" w:rsidP="00271034">
      <w:pPr>
        <w:ind w:left="4956" w:firstLine="708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Ministerstva kultury ČR</w:t>
      </w:r>
    </w:p>
    <w:p w14:paraId="2E9F0163" w14:textId="77777777" w:rsidR="005B10B9" w:rsidRPr="00571D50" w:rsidRDefault="005B10B9" w:rsidP="00271034">
      <w:pPr>
        <w:ind w:left="4956" w:firstLine="708"/>
        <w:rPr>
          <w:rFonts w:asciiTheme="minorHAnsi" w:hAnsiTheme="minorHAnsi" w:cstheme="minorHAnsi"/>
          <w:color w:val="000000" w:themeColor="text1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2410"/>
      </w:tblGrid>
      <w:tr w:rsidR="00271034" w:rsidRPr="00571D50" w14:paraId="55B6E6AF" w14:textId="77777777" w:rsidTr="005B10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355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 </w:t>
            </w:r>
            <w:r w:rsidR="005B10B9" w:rsidRPr="00571D50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Pomůcka pro přepočet hodin na úvazky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87A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Počet hodin týdně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DCA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Rozsah úvazku v %</w:t>
            </w:r>
          </w:p>
        </w:tc>
      </w:tr>
      <w:tr w:rsidR="00271034" w:rsidRPr="00571D50" w14:paraId="267C2273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9B6B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Celý úvazek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3B87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73D9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100%</w:t>
            </w:r>
          </w:p>
        </w:tc>
      </w:tr>
      <w:tr w:rsidR="00271034" w:rsidRPr="00571D50" w14:paraId="0D532E42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EB9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Tři čtvrtiny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53A0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F3F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75%</w:t>
            </w:r>
          </w:p>
        </w:tc>
      </w:tr>
      <w:tr w:rsidR="00271034" w:rsidRPr="00571D50" w14:paraId="29FB4293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08F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Polovina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2BD7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7B13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50%</w:t>
            </w:r>
          </w:p>
        </w:tc>
      </w:tr>
      <w:tr w:rsidR="00271034" w:rsidRPr="00571D50" w14:paraId="6686AA66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900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Čtvrtina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AAF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BE2D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25%</w:t>
            </w:r>
          </w:p>
        </w:tc>
      </w:tr>
      <w:tr w:rsidR="00271034" w:rsidRPr="00571D50" w14:paraId="1449E509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407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 hodin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9CBD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397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12,5%</w:t>
            </w:r>
          </w:p>
        </w:tc>
      </w:tr>
      <w:tr w:rsidR="00271034" w:rsidRPr="00571D50" w14:paraId="500311A8" w14:textId="77777777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130" w14:textId="77777777"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 hodiny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41C" w14:textId="77777777"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1CF" w14:textId="77777777"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5%</w:t>
            </w:r>
          </w:p>
        </w:tc>
      </w:tr>
    </w:tbl>
    <w:p w14:paraId="20C9439C" w14:textId="77777777" w:rsidR="00D317CA" w:rsidRPr="00571D50" w:rsidRDefault="00D317CA">
      <w:pPr>
        <w:rPr>
          <w:rFonts w:asciiTheme="minorHAnsi" w:hAnsiTheme="minorHAnsi" w:cstheme="minorHAnsi"/>
          <w:color w:val="000000" w:themeColor="text1"/>
        </w:rPr>
      </w:pPr>
    </w:p>
    <w:p w14:paraId="64336886" w14:textId="77777777" w:rsidR="00D317CA" w:rsidRPr="00571D50" w:rsidRDefault="00D317CA">
      <w:pPr>
        <w:rPr>
          <w:rFonts w:asciiTheme="minorHAnsi" w:hAnsiTheme="minorHAnsi" w:cstheme="minorHAnsi"/>
          <w:color w:val="000000" w:themeColor="text1"/>
        </w:rPr>
      </w:pPr>
    </w:p>
    <w:p w14:paraId="233DC701" w14:textId="77777777" w:rsidR="00110BFB" w:rsidRPr="00571D50" w:rsidRDefault="00D64952" w:rsidP="00110BF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>Vstupní a i</w:t>
      </w:r>
      <w:r w:rsidR="00306632" w:rsidRPr="00571D50">
        <w:rPr>
          <w:rFonts w:asciiTheme="minorHAnsi" w:hAnsiTheme="minorHAnsi" w:cstheme="minorHAnsi"/>
          <w:b/>
          <w:color w:val="000000" w:themeColor="text1"/>
        </w:rPr>
        <w:t xml:space="preserve">dentifikační údaje </w:t>
      </w:r>
    </w:p>
    <w:p w14:paraId="1408418A" w14:textId="77777777" w:rsidR="00244478" w:rsidRPr="00571D50" w:rsidRDefault="00D64952" w:rsidP="00110BFB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44478" w:rsidRPr="00571D50">
        <w:rPr>
          <w:rFonts w:asciiTheme="minorHAnsi" w:hAnsiTheme="minorHAnsi" w:cstheme="minorHAnsi"/>
          <w:i/>
          <w:color w:val="000000" w:themeColor="text1"/>
        </w:rPr>
        <w:t xml:space="preserve">(Evidenční číslo knihovny můžete zjistit v bázi ADR – Centrální adresář knihoven a informačních institucí v ČR, nutno kliknout na Úplný záznam http://aleph22.nkp.cz/F/?func=file&amp;file_name=find-b&amp;local_base=adr) </w:t>
      </w:r>
      <w:r w:rsidR="00297B16">
        <w:rPr>
          <w:rFonts w:asciiTheme="minorHAnsi" w:hAnsiTheme="minorHAnsi" w:cstheme="minorHAnsi"/>
          <w:i/>
          <w:color w:val="000000" w:themeColor="text1"/>
        </w:rPr>
        <w:t xml:space="preserve">nebo na </w:t>
      </w:r>
    </w:p>
    <w:p w14:paraId="1BC70C3F" w14:textId="77777777" w:rsidR="00F92875" w:rsidRPr="00571D50" w:rsidRDefault="00141391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  <w:hyperlink r:id="rId10" w:history="1">
        <w:r w:rsidR="00297B16" w:rsidRPr="00612815">
          <w:rPr>
            <w:rStyle w:val="Hypertextovodkaz"/>
          </w:rPr>
          <w:t>https://www.mkcr.cz/doc/cms_library/evidence-knihoven-2021-12941.xlsx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4"/>
        <w:gridCol w:w="2667"/>
      </w:tblGrid>
      <w:tr w:rsidR="00D64952" w:rsidRPr="00571D50" w14:paraId="5ACF198D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A0CF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Název knihovny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7EE975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057A1560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0D5D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Evidenční číslo knihovny na MK ČR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8C24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16392B30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C49D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Obec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D927B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16B60DC5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9440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lastRenderedPageBreak/>
              <w:t>Kraj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561D7D" w14:textId="77777777"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14:paraId="2888E63E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B5F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knihovních jednotek celkem 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rok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48D2E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14:paraId="4D9ADA84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ABC5" w14:textId="77777777"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výpůjček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B76D7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14:paraId="52DD6156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CD93" w14:textId="77777777"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registrovaných čtenářů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44F27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14:paraId="22746AB5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F5BD" w14:textId="77777777"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A54861" w:rsidRPr="00571D50">
              <w:rPr>
                <w:rFonts w:asciiTheme="minorHAnsi" w:hAnsiTheme="minorHAnsi" w:cstheme="minorHAnsi"/>
                <w:color w:val="000000" w:themeColor="text1"/>
              </w:rPr>
              <w:t xml:space="preserve">fyzických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návštěvníků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F10CE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14:paraId="2894BDE0" w14:textId="77777777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5A3F" w14:textId="4955849E" w:rsidR="00110BFB" w:rsidRPr="00571D50" w:rsidRDefault="00141391" w:rsidP="005D5E20">
            <w:pPr>
              <w:rPr>
                <w:rFonts w:asciiTheme="minorHAnsi" w:hAnsiTheme="minorHAnsi" w:cstheme="minorHAnsi"/>
                <w:color w:val="000000" w:themeColor="text1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Obsluhovaná populace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92170" w14:textId="77777777"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D44FB56" w14:textId="77777777" w:rsidR="00110BFB" w:rsidRPr="00571D50" w:rsidRDefault="00110BFB" w:rsidP="00110BFB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b/>
          <w:i/>
          <w:color w:val="000000" w:themeColor="text1"/>
        </w:rPr>
        <w:t>¨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Počet obyvatel obce nebo počet studentů a pedagogů </w:t>
      </w:r>
      <w:r w:rsidR="00297B16">
        <w:rPr>
          <w:rFonts w:asciiTheme="minorHAnsi" w:hAnsiTheme="minorHAnsi" w:cstheme="minorHAnsi"/>
          <w:i/>
          <w:color w:val="000000" w:themeColor="text1"/>
        </w:rPr>
        <w:t>dle typu knihovny</w:t>
      </w:r>
      <w:r w:rsidR="001D0501" w:rsidRPr="00571D50">
        <w:rPr>
          <w:rFonts w:asciiTheme="minorHAnsi" w:hAnsiTheme="minorHAnsi" w:cstheme="minorHAnsi"/>
          <w:i/>
          <w:color w:val="000000" w:themeColor="text1"/>
        </w:rPr>
        <w:t xml:space="preserve">. Dle možností využijte statistické údaje z formuláře </w:t>
      </w:r>
      <w:r w:rsidR="001D0501" w:rsidRPr="00571D50">
        <w:rPr>
          <w:rFonts w:asciiTheme="minorHAnsi" w:hAnsiTheme="minorHAnsi" w:cstheme="minorHAnsi"/>
          <w:i/>
        </w:rPr>
        <w:t>Kult (MK) 12-01</w:t>
      </w:r>
      <w:r w:rsidR="00297B16">
        <w:rPr>
          <w:rFonts w:asciiTheme="minorHAnsi" w:hAnsiTheme="minorHAnsi" w:cstheme="minorHAnsi"/>
          <w:i/>
        </w:rPr>
        <w:t xml:space="preserve">, počet obyvatel, viz </w:t>
      </w:r>
      <w:hyperlink r:id="rId11" w:history="1">
        <w:r w:rsidR="00297B16" w:rsidRPr="00612815">
          <w:rPr>
            <w:rStyle w:val="Hypertextovodkaz"/>
          </w:rPr>
          <w:t>https://www.mvcr.cz/clanek/informativni-pocty-obyvatel-v-obcich.aspx</w:t>
        </w:r>
      </w:hyperlink>
    </w:p>
    <w:p w14:paraId="0A6AFE98" w14:textId="77777777" w:rsidR="00110BFB" w:rsidRPr="00571D50" w:rsidRDefault="00110BFB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14:paraId="45B5B382" w14:textId="46DA7C4A" w:rsidR="00D64952" w:rsidRPr="00571D50" w:rsidRDefault="00141391" w:rsidP="00D64952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D64952" w:rsidRPr="00571D50">
        <w:rPr>
          <w:rFonts w:asciiTheme="minorHAnsi" w:hAnsiTheme="minorHAnsi" w:cstheme="minorHAnsi"/>
          <w:b/>
          <w:color w:val="000000" w:themeColor="text1"/>
        </w:rPr>
        <w:t xml:space="preserve">Typ knihovny </w:t>
      </w:r>
    </w:p>
    <w:tbl>
      <w:tblPr>
        <w:tblW w:w="8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4"/>
        <w:gridCol w:w="7099"/>
        <w:gridCol w:w="992"/>
      </w:tblGrid>
      <w:tr w:rsidR="00D64952" w:rsidRPr="00571D50" w14:paraId="3AEA2D13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5518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75E0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EB65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Označte</w:t>
            </w:r>
          </w:p>
        </w:tc>
      </w:tr>
      <w:tr w:rsidR="00D64952" w:rsidRPr="00571D50" w14:paraId="6BF327F3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1243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1.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5E71" w14:textId="529AFE99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veřejná knihovna provozovaná obcí n</w:t>
            </w:r>
            <w:r w:rsidR="00D35076">
              <w:rPr>
                <w:rFonts w:asciiTheme="minorHAnsi" w:hAnsiTheme="minorHAnsi" w:cstheme="minorHAnsi"/>
                <w:color w:val="000000" w:themeColor="text1"/>
              </w:rPr>
              <w:t>ebo městem – profesionální, do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078A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5E815E15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87EA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2.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18EA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veřejná knihovna provozovaná obcí nebo městem – více než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9AFB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4541A2B9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2FBC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3.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0C8D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krajská knihovna (+ MZK a NK ČR)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B1D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6625E9B7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6F39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4.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9348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ústřední specializovaná knihovna (NTK, NLK, ÚZEI, KNM, NPKK)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0621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4044B084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077E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49D5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vysokoškolská knihovna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6126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4E079B96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9D42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B6A1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knihovna ústavu AVČR (včetně KNAV) či jiného výzkumného ústavu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2D88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7A1C214A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B9E3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FEA0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lékařská knihovna (nemocnice, poliklinika, ústav a jiná zdravotnická zařízení)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0CB4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645B203B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429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4189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knihovna muzea či galerie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FA0B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5EA24A22" w14:textId="77777777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6608" w14:textId="77777777"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848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jiná specializovaná knihovna, případně neevidovaná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E8D" w14:textId="77777777"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302DC10" w14:textId="77777777" w:rsidR="00D64952" w:rsidRPr="00571D50" w:rsidRDefault="00D64952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14:paraId="6FC0FFE4" w14:textId="77777777" w:rsidR="00D64952" w:rsidRPr="00571D50" w:rsidRDefault="00D64952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14:paraId="5A25C2DD" w14:textId="581499B6" w:rsidR="00306632" w:rsidRPr="00141391" w:rsidRDefault="00141391" w:rsidP="00141391">
      <w:pPr>
        <w:ind w:left="360"/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3. </w:t>
      </w:r>
      <w:r w:rsidR="00DF4A69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Počet systemizovaných míst </w:t>
      </w:r>
      <w:r w:rsidR="00EC2BD6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(úvazků) </w:t>
      </w:r>
      <w:r w:rsidR="000A773A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k </w:t>
      </w:r>
      <w:r w:rsidR="0019432C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31. 12. 20</w:t>
      </w:r>
      <w:r w:rsidR="001D628F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20</w:t>
      </w:r>
    </w:p>
    <w:p w14:paraId="75B18DFF" w14:textId="77777777" w:rsidR="005B67AE" w:rsidRPr="00571D50" w:rsidRDefault="00854D38" w:rsidP="005B67AE">
      <w:pPr>
        <w:pStyle w:val="Odstavecseseznamem"/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Zahrnou se i </w:t>
      </w:r>
      <w:r w:rsidR="00EC2BD6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úvazky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pro zajištění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regionální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ch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funkc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í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. Pokud knihovna působí v rámci jiné instituce, např. kulturní středisko, uvád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ějí se pouze údaje o zaměstnancích, kteří souvisí s provozem 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knihovny.</w:t>
      </w:r>
    </w:p>
    <w:tbl>
      <w:tblPr>
        <w:tblW w:w="8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151"/>
        <w:gridCol w:w="709"/>
      </w:tblGrid>
      <w:tr w:rsidR="00165C24" w:rsidRPr="00571D50" w14:paraId="1F17C166" w14:textId="77777777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5730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Počet zaměstnanců - systemizovaných míst 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77A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14:paraId="08EA1592" w14:textId="77777777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23DE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Z toho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F63C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14:paraId="6A6574F3" w14:textId="77777777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73E" w14:textId="77777777" w:rsidR="00165C24" w:rsidRPr="00571D50" w:rsidRDefault="00165C24" w:rsidP="00F92875">
            <w:pPr>
              <w:spacing w:before="120"/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F7A7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Odborných knihovnických </w:t>
            </w:r>
          </w:p>
          <w:p w14:paraId="526A8900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9BD7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14:paraId="781A71C9" w14:textId="77777777" w:rsidTr="00165C24">
        <w:trPr>
          <w:cantSplit/>
          <w:trHeight w:val="67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730E" w14:textId="77777777" w:rsidR="00165C24" w:rsidRPr="00571D50" w:rsidRDefault="00165C24" w:rsidP="00F92875">
            <w:pPr>
              <w:spacing w:before="120"/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5B0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Ostatních odborných (dříve THP), např. pracovníci ekonomických útvarů, pracovníci IT, právník apod.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677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14:paraId="7E9F04FA" w14:textId="77777777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3511" w14:textId="77777777" w:rsidR="00165C24" w:rsidRPr="00571D50" w:rsidRDefault="009530A1" w:rsidP="00F928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8933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Ostatních pracovníků (dělnické profese)</w:t>
            </w:r>
          </w:p>
          <w:p w14:paraId="61880998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0289" w14:textId="77777777"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</w:tbl>
    <w:p w14:paraId="358EE867" w14:textId="77777777" w:rsidR="00D64952" w:rsidRPr="00571D50" w:rsidRDefault="00D64952" w:rsidP="005B67AE">
      <w:pPr>
        <w:rPr>
          <w:rFonts w:asciiTheme="minorHAnsi" w:hAnsiTheme="minorHAnsi" w:cstheme="minorHAnsi"/>
          <w:color w:val="000000" w:themeColor="text1"/>
        </w:rPr>
      </w:pPr>
    </w:p>
    <w:p w14:paraId="46767B61" w14:textId="77777777" w:rsidR="005B67AE" w:rsidRPr="00571D50" w:rsidRDefault="005B67AE" w:rsidP="005B67AE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14:paraId="4A680869" w14:textId="77777777" w:rsidR="00156E18" w:rsidRPr="00571D50" w:rsidRDefault="00156E18" w:rsidP="00156E18">
      <w:pPr>
        <w:pStyle w:val="DenkZavdefbod"/>
        <w:rPr>
          <w:rFonts w:cstheme="minorHAnsi"/>
          <w:i/>
        </w:rPr>
      </w:pPr>
      <w:r w:rsidRPr="00571D50">
        <w:rPr>
          <w:rFonts w:cstheme="minorHAnsi"/>
          <w:i/>
        </w:rPr>
        <w:t xml:space="preserve">Vysvětlivka: </w:t>
      </w:r>
      <w:r w:rsidRPr="00571D50">
        <w:rPr>
          <w:rFonts w:cstheme="minorHAnsi"/>
          <w:b w:val="0"/>
          <w:i/>
        </w:rPr>
        <w:t>Odborní zaměstnanci se dělí podle odborného vzdělání do dvou skupin:</w:t>
      </w:r>
      <w:r w:rsidRPr="00571D50">
        <w:rPr>
          <w:rFonts w:cstheme="minorHAnsi"/>
          <w:i/>
        </w:rPr>
        <w:t xml:space="preserve"> </w:t>
      </w:r>
    </w:p>
    <w:p w14:paraId="14178BA0" w14:textId="77777777" w:rsidR="00156E18" w:rsidRPr="00571D50" w:rsidRDefault="00156E18" w:rsidP="00141391">
      <w:pPr>
        <w:pStyle w:val="Deniktextblokcisl"/>
      </w:pPr>
      <w:r w:rsidRPr="00571D50">
        <w:t>a)</w:t>
      </w:r>
      <w:r w:rsidRPr="00571D50">
        <w:tab/>
        <w:t xml:space="preserve">knihovníci, tj. </w:t>
      </w:r>
      <w:r w:rsidR="00E045F4" w:rsidRPr="00571D50">
        <w:t xml:space="preserve">pracovníci působící na knihovnických pozicích – zpracování a správa fondů, služby, dětské oddělení, metodika, systémový knihovník, digitalizace a další, viz otázka 6. </w:t>
      </w:r>
    </w:p>
    <w:p w14:paraId="665426AE" w14:textId="77777777" w:rsidR="00156E18" w:rsidRPr="00571D50" w:rsidRDefault="00156E18" w:rsidP="00141391">
      <w:pPr>
        <w:pStyle w:val="Deniktextblokcisl"/>
      </w:pPr>
      <w:r w:rsidRPr="00571D50">
        <w:t>b)</w:t>
      </w:r>
      <w:r w:rsidRPr="00571D50">
        <w:tab/>
        <w:t>ostatní odborní pracovníci – kvali</w:t>
      </w:r>
      <w:r w:rsidRPr="00571D50">
        <w:softHyphen/>
        <w:t>fi</w:t>
      </w:r>
      <w:r w:rsidRPr="00571D50">
        <w:softHyphen/>
        <w:t>ko</w:t>
      </w:r>
      <w:r w:rsidRPr="00571D50">
        <w:softHyphen/>
        <w:t>vaní specialisté s vysokoškolským, vyšším odborným nebo středoškolským vzděláním v ostatních obo</w:t>
      </w:r>
      <w:r w:rsidRPr="00571D50">
        <w:softHyphen/>
        <w:t>rech.</w:t>
      </w:r>
    </w:p>
    <w:p w14:paraId="455CCBD5" w14:textId="77777777" w:rsidR="00B62A7D" w:rsidRPr="00571D50" w:rsidRDefault="00B62A7D" w:rsidP="00141391">
      <w:pPr>
        <w:pStyle w:val="Deniktextblokcisl"/>
      </w:pPr>
      <w:r w:rsidRPr="00571D50">
        <w:t>Dle možností využijte statistické údaje z formuláře Kult (MK) 12-01.</w:t>
      </w:r>
    </w:p>
    <w:p w14:paraId="1404966E" w14:textId="04BA97D7" w:rsidR="005B67AE" w:rsidRDefault="005B67AE" w:rsidP="00141391">
      <w:pPr>
        <w:pStyle w:val="Deniktextblokcisl"/>
      </w:pPr>
    </w:p>
    <w:p w14:paraId="055FD0DA" w14:textId="7181C530" w:rsidR="00141391" w:rsidRDefault="00141391" w:rsidP="00141391">
      <w:pPr>
        <w:pStyle w:val="Deniktextblokcisl"/>
      </w:pPr>
    </w:p>
    <w:p w14:paraId="1A76C0FE" w14:textId="069B2295" w:rsidR="00141391" w:rsidRDefault="00141391" w:rsidP="00141391">
      <w:pPr>
        <w:pStyle w:val="Deniktextblokcisl"/>
      </w:pPr>
    </w:p>
    <w:p w14:paraId="088A5878" w14:textId="7102581C" w:rsidR="00141391" w:rsidRDefault="00141391" w:rsidP="00141391">
      <w:pPr>
        <w:pStyle w:val="Deniktextblokcisl"/>
      </w:pPr>
    </w:p>
    <w:p w14:paraId="01FB1998" w14:textId="5C6DC906" w:rsidR="00141391" w:rsidRDefault="00141391" w:rsidP="00141391">
      <w:pPr>
        <w:pStyle w:val="Deniktextblokcisl"/>
      </w:pPr>
      <w:r>
        <w:t>VĚKOVÁ STRUKTURA</w:t>
      </w:r>
    </w:p>
    <w:p w14:paraId="5F475183" w14:textId="77777777" w:rsidR="00141391" w:rsidRPr="00571D50" w:rsidRDefault="00141391" w:rsidP="00141391">
      <w:pPr>
        <w:pStyle w:val="Deniktextblokcisl"/>
      </w:pPr>
    </w:p>
    <w:p w14:paraId="0F0BAA98" w14:textId="74036DC7" w:rsidR="000A773A" w:rsidRPr="00571D50" w:rsidRDefault="00141391" w:rsidP="00F35FC5">
      <w:pPr>
        <w:pStyle w:val="Odstavecseseznamem"/>
        <w:ind w:left="426" w:hanging="142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4</w:t>
      </w:r>
      <w:r w:rsidR="001D628F" w:rsidRPr="00571D50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CA1203" w:rsidRPr="00571D50">
        <w:rPr>
          <w:rFonts w:asciiTheme="minorHAnsi" w:hAnsiTheme="minorHAnsi" w:cstheme="minorHAnsi"/>
          <w:b/>
          <w:color w:val="000000" w:themeColor="text1"/>
        </w:rPr>
        <w:t xml:space="preserve">Odborní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 xml:space="preserve">zaměstnanci </w:t>
      </w:r>
      <w:r w:rsidR="00CA1203" w:rsidRPr="00571D50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="00CA1203" w:rsidRPr="00571D50">
        <w:rPr>
          <w:rFonts w:asciiTheme="minorHAnsi" w:hAnsiTheme="minorHAnsi" w:cstheme="minorHAnsi"/>
          <w:b/>
          <w:color w:val="000000" w:themeColor="text1"/>
          <w:u w:val="single"/>
        </w:rPr>
        <w:t>knihovníc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i 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v 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>pracovní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poměr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u</w:t>
      </w:r>
      <w:r w:rsidR="001028DF" w:rsidRPr="00571D50">
        <w:rPr>
          <w:rFonts w:asciiTheme="minorHAnsi" w:hAnsiTheme="minorHAnsi" w:cstheme="minorHAnsi"/>
          <w:b/>
          <w:color w:val="000000" w:themeColor="text1"/>
        </w:rPr>
        <w:t xml:space="preserve"> – podle věku</w:t>
      </w:r>
    </w:p>
    <w:p w14:paraId="4D9C3846" w14:textId="77777777" w:rsidR="00CA1203" w:rsidRPr="00571D50" w:rsidRDefault="000A773A" w:rsidP="000A773A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Uveďte skutečný stav fyzických osob ke dni vyplňování dotazníku</w:t>
      </w:r>
      <w:r w:rsidR="00330380" w:rsidRPr="00571D50">
        <w:rPr>
          <w:rFonts w:asciiTheme="minorHAnsi" w:hAnsiTheme="minorHAnsi" w:cstheme="minorHAnsi"/>
          <w:i/>
          <w:color w:val="000000" w:themeColor="text1"/>
        </w:rPr>
        <w:t>, kteří mají pracovní poměr na dobu určitou i neurčitou.</w:t>
      </w:r>
    </w:p>
    <w:p w14:paraId="7D27B1F6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EB783A" w:rsidRPr="00571D50" w14:paraId="138D25F8" w14:textId="77777777" w:rsidTr="00CA1203">
        <w:tc>
          <w:tcPr>
            <w:tcW w:w="5382" w:type="dxa"/>
          </w:tcPr>
          <w:p w14:paraId="76E33714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Věk</w:t>
            </w:r>
          </w:p>
        </w:tc>
        <w:tc>
          <w:tcPr>
            <w:tcW w:w="1843" w:type="dxa"/>
          </w:tcPr>
          <w:p w14:paraId="05C4FF44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žen</w:t>
            </w:r>
          </w:p>
        </w:tc>
        <w:tc>
          <w:tcPr>
            <w:tcW w:w="1837" w:type="dxa"/>
          </w:tcPr>
          <w:p w14:paraId="71819710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mužů</w:t>
            </w:r>
          </w:p>
        </w:tc>
      </w:tr>
      <w:tr w:rsidR="00EB783A" w:rsidRPr="00571D50" w14:paraId="1C17EB2A" w14:textId="77777777" w:rsidTr="00CA1203">
        <w:tc>
          <w:tcPr>
            <w:tcW w:w="5382" w:type="dxa"/>
          </w:tcPr>
          <w:p w14:paraId="28F656F7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18-30 let</w:t>
            </w:r>
          </w:p>
        </w:tc>
        <w:tc>
          <w:tcPr>
            <w:tcW w:w="1843" w:type="dxa"/>
          </w:tcPr>
          <w:p w14:paraId="0D72FA3B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14:paraId="0EF65B44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3A3F54C5" w14:textId="77777777" w:rsidTr="00CA1203">
        <w:tc>
          <w:tcPr>
            <w:tcW w:w="5382" w:type="dxa"/>
          </w:tcPr>
          <w:p w14:paraId="5CA56B38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31-40 let</w:t>
            </w:r>
          </w:p>
        </w:tc>
        <w:tc>
          <w:tcPr>
            <w:tcW w:w="1843" w:type="dxa"/>
          </w:tcPr>
          <w:p w14:paraId="510F2FB0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14:paraId="4EA565CD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3C737810" w14:textId="77777777" w:rsidTr="00CA1203">
        <w:tc>
          <w:tcPr>
            <w:tcW w:w="5382" w:type="dxa"/>
          </w:tcPr>
          <w:p w14:paraId="2AA3E79A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41-50 let</w:t>
            </w:r>
          </w:p>
        </w:tc>
        <w:tc>
          <w:tcPr>
            <w:tcW w:w="1843" w:type="dxa"/>
          </w:tcPr>
          <w:p w14:paraId="6CF8D735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14:paraId="21650B69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3A9D9826" w14:textId="77777777" w:rsidTr="00CA1203">
        <w:tc>
          <w:tcPr>
            <w:tcW w:w="5382" w:type="dxa"/>
          </w:tcPr>
          <w:p w14:paraId="34D1CB24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51-60 let</w:t>
            </w:r>
          </w:p>
        </w:tc>
        <w:tc>
          <w:tcPr>
            <w:tcW w:w="1843" w:type="dxa"/>
          </w:tcPr>
          <w:p w14:paraId="6F6AE8EF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14:paraId="73771640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1C8797F7" w14:textId="77777777" w:rsidTr="00CA1203">
        <w:tc>
          <w:tcPr>
            <w:tcW w:w="5382" w:type="dxa"/>
          </w:tcPr>
          <w:p w14:paraId="4AE2D03B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nad 60 let</w:t>
            </w:r>
          </w:p>
        </w:tc>
        <w:tc>
          <w:tcPr>
            <w:tcW w:w="1843" w:type="dxa"/>
          </w:tcPr>
          <w:p w14:paraId="7A5B4CE2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14:paraId="1BA1780F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01547765" w14:textId="77777777" w:rsidTr="00CA1203">
        <w:tc>
          <w:tcPr>
            <w:tcW w:w="5382" w:type="dxa"/>
          </w:tcPr>
          <w:p w14:paraId="18DDA145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Celkem</w:t>
            </w:r>
          </w:p>
        </w:tc>
        <w:tc>
          <w:tcPr>
            <w:tcW w:w="1843" w:type="dxa"/>
          </w:tcPr>
          <w:p w14:paraId="098092EF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14:paraId="24919D83" w14:textId="77777777"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0751823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472BC444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p w14:paraId="751549F7" w14:textId="0CA1F98F" w:rsidR="00165C24" w:rsidRDefault="00141391" w:rsidP="0014139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VZDĚLANOSTNÍ STRUKTURA</w:t>
      </w:r>
    </w:p>
    <w:p w14:paraId="3CEFA197" w14:textId="77777777" w:rsidR="00141391" w:rsidRPr="00571D50" w:rsidRDefault="00141391" w:rsidP="00CA1203">
      <w:pPr>
        <w:rPr>
          <w:rFonts w:asciiTheme="minorHAnsi" w:hAnsiTheme="minorHAnsi" w:cstheme="minorHAnsi"/>
          <w:color w:val="000000" w:themeColor="text1"/>
        </w:rPr>
      </w:pPr>
    </w:p>
    <w:p w14:paraId="4CC38868" w14:textId="77777777"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Odborní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 xml:space="preserve">zaměstnanci 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knihovníci 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v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pracovní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poměr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u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028DF" w:rsidRPr="00571D50">
        <w:rPr>
          <w:rFonts w:asciiTheme="minorHAnsi" w:hAnsiTheme="minorHAnsi" w:cstheme="minorHAnsi"/>
          <w:b/>
          <w:color w:val="000000" w:themeColor="text1"/>
        </w:rPr>
        <w:t xml:space="preserve"> - podle vzdělání</w:t>
      </w:r>
    </w:p>
    <w:p w14:paraId="0454EB68" w14:textId="77777777" w:rsidR="00330380" w:rsidRPr="00571D50" w:rsidRDefault="00330380" w:rsidP="00330380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Uveďte skutečný stav fyzických osob ke dni vyplňování dotazníku, kteří mají pracovní poměr na dobu určitou i neurčitou.</w:t>
      </w:r>
    </w:p>
    <w:p w14:paraId="48D79E4B" w14:textId="77777777" w:rsidR="00156E18" w:rsidRPr="00571D50" w:rsidRDefault="00156E18" w:rsidP="00330380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</w:rPr>
        <w:t>Odborné knihovnické vzdělání mají všichni zaměstna</w:t>
      </w:r>
      <w:r w:rsidR="0058202C" w:rsidRPr="00571D50">
        <w:rPr>
          <w:rFonts w:asciiTheme="minorHAnsi" w:hAnsiTheme="minorHAnsi" w:cstheme="minorHAnsi"/>
          <w:i/>
        </w:rPr>
        <w:t>n</w:t>
      </w:r>
      <w:r w:rsidRPr="00571D50">
        <w:rPr>
          <w:rFonts w:asciiTheme="minorHAnsi" w:hAnsiTheme="minorHAnsi" w:cstheme="minorHAnsi"/>
          <w:i/>
        </w:rPr>
        <w:t>ci, kteří zís</w:t>
      </w:r>
      <w:r w:rsidRPr="00571D50">
        <w:rPr>
          <w:rFonts w:asciiTheme="minorHAnsi" w:hAnsiTheme="minorHAnsi" w:cstheme="minorHAnsi"/>
          <w:i/>
        </w:rPr>
        <w:softHyphen/>
        <w:t>kali odbornou přípravu z knihovnictví nebo oblasti informačních věd absolvováním vysokoškolského, vyššího odborného, středoškolského stu</w:t>
      </w:r>
      <w:r w:rsidRPr="00571D50">
        <w:rPr>
          <w:rFonts w:asciiTheme="minorHAnsi" w:hAnsiTheme="minorHAnsi" w:cstheme="minorHAnsi"/>
          <w:i/>
        </w:rPr>
        <w:softHyphen/>
        <w:t>dia nebo absolvovali akreditovaný knihovnický rekvalifikační kurz nebo od roku 2016 složili příslušnou zkoušku v rámci Národní soustavy kvalifikací</w:t>
      </w:r>
    </w:p>
    <w:p w14:paraId="12E06EDA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B783A" w:rsidRPr="00571D50" w14:paraId="44C75681" w14:textId="77777777" w:rsidTr="004E637E">
        <w:tc>
          <w:tcPr>
            <w:tcW w:w="6941" w:type="dxa"/>
          </w:tcPr>
          <w:p w14:paraId="47095F3C" w14:textId="77777777" w:rsidR="005E1053" w:rsidRPr="00571D50" w:rsidRDefault="005E1053" w:rsidP="005E10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2121" w:type="dxa"/>
          </w:tcPr>
          <w:p w14:paraId="4D9769EC" w14:textId="77777777" w:rsidR="005E1053" w:rsidRPr="00571D50" w:rsidRDefault="005E1053" w:rsidP="005E10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Počet</w:t>
            </w:r>
          </w:p>
        </w:tc>
      </w:tr>
      <w:tr w:rsidR="00EB783A" w:rsidRPr="00571D50" w14:paraId="1468820D" w14:textId="77777777" w:rsidTr="004E637E">
        <w:tc>
          <w:tcPr>
            <w:tcW w:w="6941" w:type="dxa"/>
          </w:tcPr>
          <w:p w14:paraId="2E4E6F8D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základní škola: </w:t>
            </w:r>
          </w:p>
        </w:tc>
        <w:tc>
          <w:tcPr>
            <w:tcW w:w="2121" w:type="dxa"/>
          </w:tcPr>
          <w:p w14:paraId="121A4227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E0AF3" w:rsidRPr="00571D50" w14:paraId="2950B617" w14:textId="77777777" w:rsidTr="004E637E">
        <w:tc>
          <w:tcPr>
            <w:tcW w:w="6941" w:type="dxa"/>
          </w:tcPr>
          <w:p w14:paraId="0851E2D3" w14:textId="77777777" w:rsidR="006E0AF3" w:rsidRPr="00571D50" w:rsidRDefault="006E0AF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střední odborné bez maturity</w:t>
            </w:r>
            <w:r w:rsidR="00807457" w:rsidRPr="00571D50">
              <w:rPr>
                <w:rFonts w:asciiTheme="minorHAnsi" w:hAnsiTheme="minorHAnsi" w:cstheme="minorHAnsi"/>
                <w:color w:val="000000" w:themeColor="text1"/>
              </w:rPr>
              <w:t>, vyučení</w:t>
            </w:r>
          </w:p>
        </w:tc>
        <w:tc>
          <w:tcPr>
            <w:tcW w:w="2121" w:type="dxa"/>
          </w:tcPr>
          <w:p w14:paraId="487771AC" w14:textId="77777777" w:rsidR="006E0AF3" w:rsidRPr="00571D50" w:rsidRDefault="006E0AF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6D731DF1" w14:textId="77777777" w:rsidTr="004E637E">
        <w:tc>
          <w:tcPr>
            <w:tcW w:w="6941" w:type="dxa"/>
          </w:tcPr>
          <w:p w14:paraId="18666BB2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všeobecné: </w:t>
            </w:r>
          </w:p>
        </w:tc>
        <w:tc>
          <w:tcPr>
            <w:tcW w:w="2121" w:type="dxa"/>
          </w:tcPr>
          <w:p w14:paraId="2C3E4F40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32223780" w14:textId="77777777" w:rsidTr="004E637E">
        <w:tc>
          <w:tcPr>
            <w:tcW w:w="6941" w:type="dxa"/>
          </w:tcPr>
          <w:p w14:paraId="7450A2A1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knihovnické: </w:t>
            </w:r>
          </w:p>
        </w:tc>
        <w:tc>
          <w:tcPr>
            <w:tcW w:w="2121" w:type="dxa"/>
          </w:tcPr>
          <w:p w14:paraId="547BF2E6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13FE0208" w14:textId="77777777" w:rsidTr="004E637E">
        <w:tc>
          <w:tcPr>
            <w:tcW w:w="6941" w:type="dxa"/>
          </w:tcPr>
          <w:p w14:paraId="65B7EA16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neknihovnické: </w:t>
            </w:r>
          </w:p>
        </w:tc>
        <w:tc>
          <w:tcPr>
            <w:tcW w:w="2121" w:type="dxa"/>
          </w:tcPr>
          <w:p w14:paraId="5B9C3DDC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38AEDD14" w14:textId="77777777" w:rsidTr="004E637E">
        <w:tc>
          <w:tcPr>
            <w:tcW w:w="6941" w:type="dxa"/>
          </w:tcPr>
          <w:p w14:paraId="12A0AFF8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vyšší odborné knihovnické: </w:t>
            </w:r>
          </w:p>
        </w:tc>
        <w:tc>
          <w:tcPr>
            <w:tcW w:w="2121" w:type="dxa"/>
          </w:tcPr>
          <w:p w14:paraId="398B8660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498AC445" w14:textId="77777777" w:rsidTr="004E637E">
        <w:tc>
          <w:tcPr>
            <w:tcW w:w="6941" w:type="dxa"/>
          </w:tcPr>
          <w:p w14:paraId="276417B1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vyšší odborné neknihovnické: </w:t>
            </w:r>
          </w:p>
        </w:tc>
        <w:tc>
          <w:tcPr>
            <w:tcW w:w="2121" w:type="dxa"/>
          </w:tcPr>
          <w:p w14:paraId="45EDA975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17EF0802" w14:textId="77777777" w:rsidTr="004E637E">
        <w:tc>
          <w:tcPr>
            <w:tcW w:w="6941" w:type="dxa"/>
          </w:tcPr>
          <w:p w14:paraId="6B9871F1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bakalářské knihovnické: </w:t>
            </w:r>
          </w:p>
        </w:tc>
        <w:tc>
          <w:tcPr>
            <w:tcW w:w="2121" w:type="dxa"/>
          </w:tcPr>
          <w:p w14:paraId="52581373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16BD3982" w14:textId="77777777" w:rsidTr="004E637E">
        <w:tc>
          <w:tcPr>
            <w:tcW w:w="6941" w:type="dxa"/>
          </w:tcPr>
          <w:p w14:paraId="4812F76A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bakalářské neknihovnické: </w:t>
            </w:r>
          </w:p>
        </w:tc>
        <w:tc>
          <w:tcPr>
            <w:tcW w:w="2121" w:type="dxa"/>
          </w:tcPr>
          <w:p w14:paraId="1AAA6A50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69D22B4D" w14:textId="77777777" w:rsidTr="004E637E">
        <w:tc>
          <w:tcPr>
            <w:tcW w:w="6941" w:type="dxa"/>
          </w:tcPr>
          <w:p w14:paraId="7453FDC6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magisterské knihovnické: </w:t>
            </w:r>
            <w:r w:rsidR="009A62C6" w:rsidRPr="00571D50">
              <w:rPr>
                <w:rFonts w:asciiTheme="minorHAnsi" w:hAnsiTheme="minorHAnsi" w:cstheme="minorHAnsi"/>
                <w:color w:val="000000" w:themeColor="text1"/>
              </w:rPr>
              <w:t>včetně PhDr.</w:t>
            </w:r>
          </w:p>
        </w:tc>
        <w:tc>
          <w:tcPr>
            <w:tcW w:w="2121" w:type="dxa"/>
          </w:tcPr>
          <w:p w14:paraId="553B950E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1431867F" w14:textId="77777777" w:rsidTr="004E637E">
        <w:tc>
          <w:tcPr>
            <w:tcW w:w="6941" w:type="dxa"/>
          </w:tcPr>
          <w:p w14:paraId="3ED4146C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magisterské neknihovnické:</w:t>
            </w:r>
            <w:r w:rsidR="009A62C6" w:rsidRPr="00571D50">
              <w:rPr>
                <w:rFonts w:asciiTheme="minorHAnsi" w:hAnsiTheme="minorHAnsi" w:cstheme="minorHAnsi"/>
                <w:color w:val="000000" w:themeColor="text1"/>
              </w:rPr>
              <w:t>včetně PhDr, RNDr. aj.</w:t>
            </w:r>
          </w:p>
        </w:tc>
        <w:tc>
          <w:tcPr>
            <w:tcW w:w="2121" w:type="dxa"/>
          </w:tcPr>
          <w:p w14:paraId="692038D7" w14:textId="77777777"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68F2BA94" w14:textId="77777777" w:rsidTr="004E637E">
        <w:tc>
          <w:tcPr>
            <w:tcW w:w="6941" w:type="dxa"/>
          </w:tcPr>
          <w:p w14:paraId="4B016950" w14:textId="77777777" w:rsidR="00D37C19" w:rsidRPr="00571D50" w:rsidRDefault="00D37C19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knihovnické</w:t>
            </w:r>
            <w:r w:rsidR="000A773A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D.</w:t>
            </w:r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>, případně CSc., Dr.Sc.</w:t>
            </w:r>
          </w:p>
        </w:tc>
        <w:tc>
          <w:tcPr>
            <w:tcW w:w="2121" w:type="dxa"/>
          </w:tcPr>
          <w:p w14:paraId="1031FE3A" w14:textId="77777777" w:rsidR="00D37C19" w:rsidRPr="00571D50" w:rsidRDefault="00D37C19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5B56FBBA" w14:textId="77777777" w:rsidTr="004E637E">
        <w:tc>
          <w:tcPr>
            <w:tcW w:w="6941" w:type="dxa"/>
          </w:tcPr>
          <w:p w14:paraId="42ECB2DB" w14:textId="77777777" w:rsidR="00D37C19" w:rsidRPr="00571D50" w:rsidRDefault="00D37C19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neknihovnické</w:t>
            </w:r>
            <w:r w:rsidR="000A773A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B62A7D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>, případně CSc., Dr.Sc</w:t>
            </w:r>
          </w:p>
        </w:tc>
        <w:tc>
          <w:tcPr>
            <w:tcW w:w="2121" w:type="dxa"/>
          </w:tcPr>
          <w:p w14:paraId="0D965567" w14:textId="77777777" w:rsidR="00D37C19" w:rsidRPr="00571D50" w:rsidRDefault="00D37C19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4861" w:rsidRPr="00571D50" w14:paraId="242C10F9" w14:textId="77777777" w:rsidTr="00854D38">
        <w:tc>
          <w:tcPr>
            <w:tcW w:w="6941" w:type="dxa"/>
          </w:tcPr>
          <w:p w14:paraId="3303E7F6" w14:textId="77777777" w:rsidR="00A54861" w:rsidRPr="00571D50" w:rsidRDefault="00A54861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Celkem</w:t>
            </w:r>
          </w:p>
        </w:tc>
        <w:tc>
          <w:tcPr>
            <w:tcW w:w="2121" w:type="dxa"/>
          </w:tcPr>
          <w:p w14:paraId="37E69698" w14:textId="77777777" w:rsidR="00A54861" w:rsidRPr="00571D50" w:rsidRDefault="00A54861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993EC6F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  <w:r w:rsidR="0015568B"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14:paraId="4AE23F35" w14:textId="77777777" w:rsidR="00165C24" w:rsidRPr="00571D50" w:rsidRDefault="00165C24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649FA8C5" w14:textId="3FB97378" w:rsidR="005E1053" w:rsidRPr="00571D50" w:rsidRDefault="005E1053" w:rsidP="0014139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Proveďte analýzu rozdělení </w:t>
      </w:r>
      <w:r w:rsidR="008C21CD" w:rsidRPr="00571D50">
        <w:rPr>
          <w:rFonts w:asciiTheme="minorHAnsi" w:hAnsiTheme="minorHAnsi" w:cstheme="minorHAnsi"/>
          <w:b/>
          <w:bCs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 do jednotlivých odborných knihovnických pozic ve vaší knihovně.</w:t>
      </w:r>
      <w:r w:rsidRPr="00571D5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E637E" w:rsidRPr="00571D5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E637E" w:rsidRPr="00571D50">
        <w:rPr>
          <w:rFonts w:asciiTheme="minorHAnsi" w:hAnsiTheme="minorHAnsi" w:cstheme="minorHAnsi"/>
          <w:bCs/>
          <w:i/>
          <w:color w:val="FF0000"/>
        </w:rPr>
        <w:t xml:space="preserve">Nevyplňují </w:t>
      </w:r>
      <w:r w:rsidR="00141391">
        <w:rPr>
          <w:rFonts w:asciiTheme="minorHAnsi" w:hAnsiTheme="minorHAnsi" w:cstheme="minorHAnsi"/>
          <w:bCs/>
          <w:i/>
          <w:color w:val="FF0000"/>
        </w:rPr>
        <w:t>obecní a městské knihovny s méně než</w:t>
      </w:r>
      <w:r w:rsidR="004E637E" w:rsidRPr="00571D50">
        <w:rPr>
          <w:rFonts w:asciiTheme="minorHAnsi" w:hAnsiTheme="minorHAnsi" w:cstheme="minorHAnsi"/>
          <w:bCs/>
          <w:i/>
          <w:color w:val="FF0000"/>
        </w:rPr>
        <w:t xml:space="preserve"> 5 pracovníky</w:t>
      </w:r>
    </w:p>
    <w:p w14:paraId="5C1A8992" w14:textId="77777777" w:rsidR="002007A2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Do políček uveďte počet </w:t>
      </w:r>
      <w:r w:rsidR="00E045F4" w:rsidRPr="00571D50">
        <w:rPr>
          <w:rFonts w:asciiTheme="minorHAnsi" w:hAnsiTheme="minorHAnsi" w:cstheme="minorHAnsi"/>
          <w:bCs/>
          <w:i/>
          <w:color w:val="000000" w:themeColor="text1"/>
        </w:rPr>
        <w:t>úvazk</w:t>
      </w:r>
      <w:r w:rsidR="00DC16ED" w:rsidRPr="00571D50">
        <w:rPr>
          <w:rFonts w:asciiTheme="minorHAnsi" w:hAnsiTheme="minorHAnsi" w:cstheme="minorHAnsi"/>
          <w:bCs/>
          <w:i/>
          <w:color w:val="000000" w:themeColor="text1"/>
        </w:rPr>
        <w:t>ů</w:t>
      </w:r>
      <w:r w:rsidR="00E045F4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fyzických </w:t>
      </w:r>
      <w:r w:rsidR="003A6561" w:rsidRPr="00571D50">
        <w:rPr>
          <w:rFonts w:asciiTheme="minorHAnsi" w:hAnsiTheme="minorHAnsi" w:cstheme="minorHAnsi"/>
          <w:bCs/>
          <w:i/>
          <w:color w:val="000000" w:themeColor="text1"/>
        </w:rPr>
        <w:t>osob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, které působí na jednotlivých pozicích podle dosaženého vzdělání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. </w:t>
      </w:r>
      <w:r w:rsidR="00A54861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Vycházejte z reálného počtu fyzickým zaměstnanců včetně neobsazených míst. 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 případě, že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zaměstnanec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zastává více pozic, rozdělte </w:t>
      </w:r>
      <w:r w:rsidR="00BC45C3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pozici </w:t>
      </w:r>
      <w:r w:rsidR="008451E9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(úvazek) 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>kvalifikovaným odhadem.</w:t>
      </w:r>
      <w:r w:rsidR="001A297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1A297C" w:rsidRPr="00571D50">
        <w:rPr>
          <w:rFonts w:asciiTheme="minorHAnsi" w:hAnsiTheme="minorHAnsi" w:cstheme="minorHAnsi"/>
          <w:b/>
          <w:i/>
          <w:color w:val="000000" w:themeColor="text1"/>
        </w:rPr>
        <w:t>Uveďte stav ke dni vyplňování dotazníku.</w:t>
      </w:r>
    </w:p>
    <w:p w14:paraId="011C977C" w14:textId="77777777" w:rsidR="005E1053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Ve druhém sloupci </w:t>
      </w:r>
      <w:r w:rsidR="000A773A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„Potřeba rekvalifikace“ 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uveďte počet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zaměstnanců</w:t>
      </w:r>
      <w:r w:rsidR="003C4A06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(celé úvazky)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, 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kteří by se měli 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lastRenderedPageBreak/>
        <w:t>rekvalifikovat, tj. nemají odbornou kvalifikaci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v oboru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a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nemají praxi 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>na</w:t>
      </w:r>
      <w:r w:rsidR="00831123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této pozic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>i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deset 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a více 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>let.</w:t>
      </w:r>
    </w:p>
    <w:p w14:paraId="40EC23AC" w14:textId="77777777" w:rsidR="005D5E20" w:rsidRDefault="005D5E20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>Jestliže je nižší knihovnická pozice obsazena pracovníkem s neknihovnickým vzděláním, byť vyššího stupně (např. středoškolské knihovnické místo obsazené vysokoškolákem jiného oboru), uveďte ho na adekvátní (tedy např. středoškolské) pozici, s potřebou adekvátního, tedy nižšího (např. středoškolského) vzdělání, resp. rekvalifikace.</w:t>
      </w:r>
    </w:p>
    <w:p w14:paraId="3E215D18" w14:textId="77777777" w:rsidR="007A3F02" w:rsidRDefault="007A3F02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</w:p>
    <w:p w14:paraId="2E4D09D6" w14:textId="32943ED3" w:rsidR="007A3F02" w:rsidRPr="00571D50" w:rsidRDefault="007A3F02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</w:p>
    <w:p w14:paraId="5C7F311B" w14:textId="77777777" w:rsidR="005E1053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1134"/>
        <w:gridCol w:w="1134"/>
        <w:gridCol w:w="992"/>
        <w:gridCol w:w="992"/>
        <w:gridCol w:w="1184"/>
      </w:tblGrid>
      <w:tr w:rsidR="00D64952" w:rsidRPr="00571D50" w14:paraId="3BDB2F4B" w14:textId="77777777" w:rsidTr="001A09A7">
        <w:tc>
          <w:tcPr>
            <w:tcW w:w="3114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8BB4E6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</w:p>
        </w:tc>
        <w:tc>
          <w:tcPr>
            <w:tcW w:w="2268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A7981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SŠ</w:t>
            </w:r>
          </w:p>
        </w:tc>
        <w:tc>
          <w:tcPr>
            <w:tcW w:w="212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82C7EF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VOŠ, Bc.</w:t>
            </w:r>
          </w:p>
        </w:tc>
        <w:tc>
          <w:tcPr>
            <w:tcW w:w="217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3CCEED" w14:textId="77777777" w:rsidR="005E1053" w:rsidRPr="00571D50" w:rsidRDefault="005E1053" w:rsidP="000A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VŠ (Mgr.</w:t>
            </w:r>
            <w:r w:rsidR="000A773A"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vyšší</w:t>
            </w: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D64952" w:rsidRPr="00571D50" w14:paraId="3EAC26C4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B217E0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4ADF17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1134" w:type="dxa"/>
            <w:shd w:val="clear" w:color="auto" w:fill="F1F4F7"/>
          </w:tcPr>
          <w:p w14:paraId="045D52B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3B1CC3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992" w:type="dxa"/>
            <w:shd w:val="clear" w:color="auto" w:fill="F1F4F7"/>
          </w:tcPr>
          <w:p w14:paraId="75CB15FD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17911C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1184" w:type="dxa"/>
            <w:shd w:val="clear" w:color="auto" w:fill="F1F4F7"/>
          </w:tcPr>
          <w:p w14:paraId="22269EF0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</w:tr>
      <w:tr w:rsidR="00D64952" w:rsidRPr="00571D50" w14:paraId="04829667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581547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Akvizitéři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352A18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7D9CCABC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1A7D58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2A4753F0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6BF629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01CF3074" w14:textId="77777777"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79E3E664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0B31B" w14:textId="77777777" w:rsidR="005E1053" w:rsidRPr="00571D50" w:rsidRDefault="00740E79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atalogizátoři</w:t>
            </w: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bib</w:t>
            </w:r>
            <w:r w:rsidR="003B2888" w:rsidRPr="00571D50">
              <w:rPr>
                <w:rFonts w:asciiTheme="minorHAnsi" w:hAnsiTheme="minorHAnsi" w:cstheme="minorHAnsi"/>
                <w:bCs/>
                <w:color w:val="000000" w:themeColor="text1"/>
              </w:rPr>
              <w:t>l</w:t>
            </w: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iografové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73DA6F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548F916D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CAF48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5F13B84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9188D0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743A4131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25CB67A2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0A7241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Knihovníci ve správě fondů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(revize, ochrana, organizace knihovního fondu)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CDFF0E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47BE94F3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651873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4267DC61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7E3E9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77342063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7D50E59C" w14:textId="77777777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537A76" w14:textId="77777777" w:rsidR="00F44262" w:rsidRPr="00571D50" w:rsidRDefault="00740E79" w:rsidP="001A09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Referenční knihovníci (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poskytování 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knihovnických a 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>informa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>čních služeb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vyhledávání ve zdrojích</w:t>
            </w:r>
            <w:r w:rsidR="001A09A7"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>rešerše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8DB4B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14:paraId="5F5AC4FE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442F6C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14:paraId="2ADC1256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B82763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14:paraId="4ECBD901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32B26036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5813E" w14:textId="77777777" w:rsidR="005E1053" w:rsidRPr="00571D50" w:rsidRDefault="00740E79" w:rsidP="00D924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Knihovníci v </w:t>
            </w:r>
            <w:r w:rsidR="006A273C" w:rsidRPr="00571D50">
              <w:rPr>
                <w:rFonts w:asciiTheme="minorHAnsi" w:hAnsiTheme="minorHAnsi" w:cstheme="minorHAnsi"/>
                <w:bCs/>
                <w:color w:val="000000" w:themeColor="text1"/>
              </w:rPr>
              <w:t>přímých službách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tj. 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pracovní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>ci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jejichž jedinou činností je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práce u výpůjčního pultu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BBECD5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6B7981E4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78F1D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4DE312EF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5A3364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6E7251A0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5DC8E04E" w14:textId="77777777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1BF7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Knihovníci v oddělení pro děti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BB6637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14:paraId="154D1CFB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5D989B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14:paraId="03B460D5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F37BC9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14:paraId="4CE08E88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6B877838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51F590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Metodici 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467E5D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106A82BD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26550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16994C4F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1126D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370C3CDB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3E838B81" w14:textId="77777777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1BF44E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Správci digitálních knihoven</w:t>
            </w:r>
            <w:r w:rsidR="00F35FC5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(databází)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7826D6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14:paraId="1A7692B2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E67DEC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14:paraId="1279969C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93AA46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14:paraId="04F823D6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110A4267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BA7A2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Systémoví knihovníci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AACE8A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6AC2520E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D2DFB1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23DC65C4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38C939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728C724F" w14:textId="77777777"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07E11E96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A22D14" w14:textId="77777777" w:rsidR="00C34B6C" w:rsidRPr="00571D50" w:rsidRDefault="005B67AE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Jiné pozice, uveďte jaké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A832EE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30B6A60F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0D5FDE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1E23C05C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9754CC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349D0BF9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57A9375F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5F0CC6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79EF2E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27D99D17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6C4C0D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6FAE809C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88E479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62B1BCEA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14:paraId="58B8A37B" w14:textId="77777777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BE139A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02B77D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14:paraId="37460742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914872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14:paraId="2494EC3F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37F486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14:paraId="7DAC5EAA" w14:textId="77777777"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E649A59" w14:textId="77777777" w:rsidR="00E17804" w:rsidRPr="00571D50" w:rsidRDefault="001D628F" w:rsidP="00EB783A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Povolání </w:t>
      </w:r>
      <w:r w:rsidR="00E17804" w:rsidRPr="00571D50">
        <w:rPr>
          <w:rFonts w:asciiTheme="minorHAnsi" w:hAnsiTheme="minorHAnsi" w:cstheme="minorHAnsi"/>
          <w:i/>
          <w:color w:val="000000" w:themeColor="text1"/>
        </w:rPr>
        <w:t>Lektor-instruktor</w:t>
      </w:r>
      <w:r w:rsidRPr="00571D50">
        <w:rPr>
          <w:rFonts w:asciiTheme="minorHAnsi" w:hAnsiTheme="minorHAnsi" w:cstheme="minorHAnsi"/>
          <w:i/>
          <w:color w:val="000000" w:themeColor="text1"/>
        </w:rPr>
        <w:t>, pedagog volného času</w:t>
      </w:r>
      <w:r w:rsidR="00B04E7A" w:rsidRPr="00571D50">
        <w:rPr>
          <w:rFonts w:asciiTheme="minorHAnsi" w:hAnsiTheme="minorHAnsi" w:cstheme="minorHAnsi"/>
          <w:i/>
          <w:color w:val="000000" w:themeColor="text1"/>
        </w:rPr>
        <w:t>, pracovník vztahu k veřejnosti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 apod. n</w:t>
      </w:r>
      <w:r w:rsidR="008956CC">
        <w:rPr>
          <w:rFonts w:asciiTheme="minorHAnsi" w:hAnsiTheme="minorHAnsi" w:cstheme="minorHAnsi"/>
          <w:i/>
          <w:color w:val="000000" w:themeColor="text1"/>
        </w:rPr>
        <w:t>a</w:t>
      </w:r>
      <w:r w:rsidRPr="00571D50">
        <w:rPr>
          <w:rFonts w:asciiTheme="minorHAnsi" w:hAnsiTheme="minorHAnsi" w:cstheme="minorHAnsi"/>
          <w:i/>
          <w:color w:val="000000" w:themeColor="text1"/>
        </w:rPr>
        <w:t>jdete v otázce č. 6.</w:t>
      </w:r>
    </w:p>
    <w:p w14:paraId="34821B0E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7E54AFF0" w14:textId="77777777" w:rsidR="005E1053" w:rsidRPr="00571D50" w:rsidRDefault="005E1053" w:rsidP="005E1053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14:paraId="11EE91D0" w14:textId="77777777" w:rsidR="005E1053" w:rsidRPr="00571D50" w:rsidRDefault="005E1053" w:rsidP="005E1053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14:paraId="085C835A" w14:textId="77777777" w:rsidR="005E1053" w:rsidRPr="00571D50" w:rsidRDefault="005E1053" w:rsidP="00141391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Jaké neknihovn</w:t>
      </w:r>
      <w:r w:rsidR="0093298D"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i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cké profese působí v knihovně?</w:t>
      </w:r>
      <w:r w:rsidR="00736604"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 </w:t>
      </w:r>
      <w:r w:rsidR="00736604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Uveďte počet úvazků</w:t>
      </w:r>
    </w:p>
    <w:p w14:paraId="6027BC4E" w14:textId="77777777" w:rsidR="00C34B6C" w:rsidRPr="00571D50" w:rsidRDefault="00C34B6C" w:rsidP="00C34B6C">
      <w:pPr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Nejedná se o </w:t>
      </w:r>
      <w:r w:rsidR="0043121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zaměstnance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, kteří působí na knihovnických místech!</w:t>
      </w:r>
      <w:r w:rsidR="00736604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</w:t>
      </w:r>
    </w:p>
    <w:p w14:paraId="6F6FE768" w14:textId="77777777" w:rsidR="00F35FC5" w:rsidRPr="00571D50" w:rsidRDefault="00F35FC5" w:rsidP="00C34B6C">
      <w:pPr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1360"/>
      </w:tblGrid>
      <w:tr w:rsidR="003918B2" w:rsidRPr="003918B2" w14:paraId="7C56A11D" w14:textId="77777777" w:rsidTr="003918B2">
        <w:trPr>
          <w:trHeight w:val="300"/>
        </w:trPr>
        <w:tc>
          <w:tcPr>
            <w:tcW w:w="7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7047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Povolání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120F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Počet úvazků</w:t>
            </w:r>
          </w:p>
        </w:tc>
      </w:tr>
      <w:tr w:rsidR="003918B2" w:rsidRPr="003918B2" w14:paraId="21CC060A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C34F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1.01.01  Administrativní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46539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7AE2D5D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684E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1.01.03  Asistent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E346E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063782F3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149E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1.01.04  Referent majetkové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69DFB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ED9A3A1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52CF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1.01.05  Referent zahran</w:t>
            </w:r>
            <w:r w:rsidR="008956C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i</w:t>
            </w: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čních vztahů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0A153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6A8AAEDA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0CFD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1.01.06  Pracovník vztahů k veřejnosti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A13E8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7C798E25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DFE6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1.01.09 Interní auditor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45A51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8C44E4E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0E89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1.01.10  Pracovník technickoekonomického rozvoje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D8998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6E9CA19D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E81E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lastRenderedPageBreak/>
              <w:t>1.01.11 Bezpečnostní referent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1A24F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6B0BFE7D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F9FA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1.01.12  Koordinační, projektový a programový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29BB2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A2741B0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EE0F2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1.02.01  Personalista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86E2C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0A3CA384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BD26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1.02.02  Mzdový účetní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84E32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A648D3C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9C024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1.02.03  Účetní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CFFF8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5C4CC0B8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FCDB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1.02.04  Rozpočtář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33107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CA7109B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3142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1.02.05  Finanční referent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05F5B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5F67C84F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EF63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1.02.07  Obchodní referent</w:t>
            </w: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08414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99E4826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C5EC2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1.03.02  Správce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C0D12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2172F600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C720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1.03.03  Systémový inženýr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DF0FE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60B6470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1A8B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1.03.06  Analytik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B1757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1D42E69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CBAB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1.03.07  Vývojový pracovník systému výpočetní techniky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A34B1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1C7D581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5042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1.03.08  Operátor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4ACD9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3A1D42F8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7315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1.04.02  Investiční referent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9AF78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8C75862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EFCAA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1.04.08  Technický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FADB1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0EB01DDC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95D3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1.06.04 Skladník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E7A8D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0235DD2D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41F6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1.06.06  Úklízeč(ka)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D4751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A739849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2A671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1.06.09  Řidič silničních motorových vozidel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82581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7A0CF60A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FADD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2.04.08  Restaurátor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5E206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70A6DB4B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D332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2.04.10  Konzervátor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DFEDB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682C16A5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ADE1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2.04.11  Výstavář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65E4B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33F8E503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A901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2.04.32  Edukátor v kultuře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98F3D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699FD03B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735D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2.06.02  Knihař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4975E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E46C8BC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5488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2.07.01  Technický redaktor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BAADD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0A78F5C5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B615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2.07.02  Redaktor, novinář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8F8AF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3D8B1EA6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2FC7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2.07.03  Tlumočník - překladatel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AC9C4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1387C4DC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93DC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2.10.01 Referent společné státní správy a samosprávy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C1252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BDBF07E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E325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2.12.08  Zámečník</w:t>
            </w: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1D743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2551BFC2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F2BB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2.14.21  Produkční, programový a kulturně výchovný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DCB6C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52A73577" w14:textId="77777777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40EE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2.15.01  Výzkumný a vývojový pracovník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5C0ED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7B3EB107" w14:textId="77777777" w:rsidTr="00F15D1E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E940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2.16.04  Pedagog volného času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31FFA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14:paraId="4EEDB520" w14:textId="77777777" w:rsidTr="00F15D1E">
        <w:trPr>
          <w:trHeight w:val="30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595F" w14:textId="77777777"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2.16.08  Lektor-instruktor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66DB" w14:textId="77777777"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F15D1E" w:rsidRPr="003918B2" w14:paraId="0FCF387E" w14:textId="77777777" w:rsidTr="00F15D1E">
        <w:trPr>
          <w:trHeight w:val="30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FDC7" w14:textId="6370ED2C" w:rsidR="00F15D1E" w:rsidRPr="003918B2" w:rsidRDefault="00F15D1E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Jiné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6841" w14:textId="77777777" w:rsidR="00F15D1E" w:rsidRPr="003918B2" w:rsidRDefault="00F15D1E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</w:tbl>
    <w:p w14:paraId="104A771A" w14:textId="77777777" w:rsidR="00640389" w:rsidRPr="00571D50" w:rsidRDefault="00640389" w:rsidP="00C34B6C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14:paraId="13C7D832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74BDAF08" w14:textId="77777777" w:rsidR="00DB5C93" w:rsidRPr="00571D50" w:rsidRDefault="00DB5C93" w:rsidP="00CA1203">
      <w:pPr>
        <w:rPr>
          <w:rFonts w:asciiTheme="minorHAnsi" w:hAnsiTheme="minorHAnsi" w:cstheme="minorHAnsi"/>
          <w:color w:val="000000" w:themeColor="text1"/>
        </w:rPr>
      </w:pPr>
    </w:p>
    <w:p w14:paraId="2BF0C0F1" w14:textId="77777777"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odborných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93298D" w:rsidRPr="00571D50">
        <w:rPr>
          <w:rFonts w:asciiTheme="minorHAnsi" w:hAnsiTheme="minorHAnsi" w:cstheme="minorHAnsi"/>
          <w:b/>
          <w:color w:val="000000" w:themeColor="text1"/>
          <w:u w:val="single"/>
        </w:rPr>
        <w:t>knihovníků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71D50">
        <w:rPr>
          <w:rFonts w:asciiTheme="minorHAnsi" w:hAnsiTheme="minorHAnsi" w:cstheme="minorHAnsi"/>
          <w:b/>
          <w:color w:val="000000" w:themeColor="text1"/>
        </w:rPr>
        <w:t>je</w:t>
      </w:r>
      <w:r w:rsidR="00BC45C3" w:rsidRPr="00571D50">
        <w:rPr>
          <w:rFonts w:asciiTheme="minorHAnsi" w:hAnsiTheme="minorHAnsi" w:cstheme="minorHAnsi"/>
          <w:b/>
          <w:color w:val="000000" w:themeColor="text1"/>
        </w:rPr>
        <w:t xml:space="preserve"> v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knihovně zaměstnáno více než 10 let? </w:t>
      </w:r>
    </w:p>
    <w:p w14:paraId="4E269AEB" w14:textId="77777777" w:rsidR="00CA1203" w:rsidRPr="00571D50" w:rsidRDefault="00CA1203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(tj. od 1.1.20</w:t>
      </w:r>
      <w:r w:rsidR="00A27319" w:rsidRPr="00571D50">
        <w:rPr>
          <w:rFonts w:asciiTheme="minorHAnsi" w:hAnsiTheme="minorHAnsi" w:cstheme="minorHAnsi"/>
          <w:i/>
          <w:color w:val="000000" w:themeColor="text1"/>
        </w:rPr>
        <w:t>11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  a dříve</w:t>
      </w:r>
      <w:r w:rsidR="00A27319" w:rsidRPr="00571D50">
        <w:rPr>
          <w:rFonts w:asciiTheme="minorHAnsi" w:hAnsiTheme="minorHAnsi" w:cstheme="minorHAnsi"/>
          <w:i/>
          <w:color w:val="000000" w:themeColor="text1"/>
        </w:rPr>
        <w:t>, v případě přerušení pracovního poměru možno stanovit součtem</w:t>
      </w:r>
      <w:r w:rsidRPr="00571D50">
        <w:rPr>
          <w:rFonts w:asciiTheme="minorHAnsi" w:hAnsiTheme="minorHAnsi" w:cstheme="minorHAnsi"/>
          <w:i/>
          <w:color w:val="000000" w:themeColor="text1"/>
        </w:rPr>
        <w:t>)</w:t>
      </w:r>
    </w:p>
    <w:p w14:paraId="3A11FA25" w14:textId="77777777" w:rsidR="005E1053" w:rsidRPr="00571D50" w:rsidRDefault="005E105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722"/>
      </w:tblGrid>
      <w:tr w:rsidR="005E1053" w:rsidRPr="00571D50" w14:paraId="2979931F" w14:textId="77777777" w:rsidTr="005E1053">
        <w:tc>
          <w:tcPr>
            <w:tcW w:w="988" w:type="dxa"/>
          </w:tcPr>
          <w:p w14:paraId="5EB62FF0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</w:tcPr>
          <w:p w14:paraId="0E59E381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</w:t>
            </w:r>
          </w:p>
        </w:tc>
      </w:tr>
      <w:tr w:rsidR="005E1053" w:rsidRPr="00571D50" w14:paraId="007065D5" w14:textId="77777777" w:rsidTr="005E1053">
        <w:tc>
          <w:tcPr>
            <w:tcW w:w="988" w:type="dxa"/>
          </w:tcPr>
          <w:p w14:paraId="380DDC23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Ženy</w:t>
            </w:r>
          </w:p>
        </w:tc>
        <w:tc>
          <w:tcPr>
            <w:tcW w:w="708" w:type="dxa"/>
          </w:tcPr>
          <w:p w14:paraId="06C2F652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E1053" w:rsidRPr="00571D50" w14:paraId="59C05C0E" w14:textId="77777777" w:rsidTr="005E1053">
        <w:tc>
          <w:tcPr>
            <w:tcW w:w="988" w:type="dxa"/>
          </w:tcPr>
          <w:p w14:paraId="72FF5F23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Muži</w:t>
            </w:r>
          </w:p>
        </w:tc>
        <w:tc>
          <w:tcPr>
            <w:tcW w:w="708" w:type="dxa"/>
          </w:tcPr>
          <w:p w14:paraId="49F1BBD9" w14:textId="77777777"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3987853" w14:textId="5158C5E6" w:rsidR="005E1053" w:rsidRDefault="005E1053" w:rsidP="00CA1203">
      <w:pPr>
        <w:rPr>
          <w:rFonts w:asciiTheme="minorHAnsi" w:hAnsiTheme="minorHAnsi" w:cstheme="minorHAnsi"/>
          <w:color w:val="000000" w:themeColor="text1"/>
        </w:rPr>
      </w:pPr>
    </w:p>
    <w:p w14:paraId="55ACDF9F" w14:textId="43238FFB" w:rsidR="00F15D1E" w:rsidRDefault="00F15D1E" w:rsidP="00CA1203">
      <w:pPr>
        <w:rPr>
          <w:rFonts w:asciiTheme="minorHAnsi" w:hAnsiTheme="minorHAnsi" w:cstheme="minorHAnsi"/>
          <w:color w:val="000000" w:themeColor="text1"/>
        </w:rPr>
      </w:pPr>
    </w:p>
    <w:p w14:paraId="46576C32" w14:textId="77777777" w:rsidR="00F15D1E" w:rsidRPr="00571D50" w:rsidRDefault="00F15D1E" w:rsidP="00CA1203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4B4CEFED" w14:textId="5F529C18" w:rsidR="00CA1203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ZAŘAZENÍ DO PLATOVÝCH TŘÍD</w:t>
      </w:r>
    </w:p>
    <w:p w14:paraId="7F3B2F6A" w14:textId="77777777" w:rsidR="008745AB" w:rsidRPr="00571D50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14:paraId="619D46E4" w14:textId="77777777"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Zařazení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 do tříd a průměrné</w:t>
      </w:r>
      <w:r w:rsidR="00BC45C3" w:rsidRPr="00571D50">
        <w:rPr>
          <w:rFonts w:asciiTheme="minorHAnsi" w:hAnsiTheme="minorHAnsi" w:cstheme="minorHAnsi"/>
          <w:b/>
          <w:color w:val="000000" w:themeColor="text1"/>
        </w:rPr>
        <w:t xml:space="preserve"> hrubé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platy </w:t>
      </w:r>
      <w:r w:rsidR="00EB783A" w:rsidRPr="00571D50">
        <w:rPr>
          <w:rFonts w:asciiTheme="minorHAnsi" w:hAnsiTheme="minorHAnsi" w:cstheme="minorHAnsi"/>
          <w:b/>
          <w:color w:val="000000" w:themeColor="text1"/>
        </w:rPr>
        <w:t xml:space="preserve">v třídách </w:t>
      </w:r>
      <w:r w:rsidRPr="00571D50">
        <w:rPr>
          <w:rFonts w:asciiTheme="minorHAnsi" w:hAnsiTheme="minorHAnsi" w:cstheme="minorHAnsi"/>
          <w:b/>
          <w:color w:val="000000" w:themeColor="text1"/>
        </w:rPr>
        <w:t>za rok 20</w:t>
      </w:r>
      <w:r w:rsidR="001454D0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9B572F7" w14:textId="77777777" w:rsidR="00CA1203" w:rsidRPr="00571D50" w:rsidRDefault="00B10EC0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Vyplňují </w:t>
      </w:r>
      <w:r w:rsidR="00EB783A" w:rsidRPr="00571D50">
        <w:rPr>
          <w:rFonts w:asciiTheme="minorHAnsi" w:hAnsiTheme="minorHAnsi" w:cstheme="minorHAnsi"/>
          <w:i/>
          <w:color w:val="000000" w:themeColor="text1"/>
        </w:rPr>
        <w:t xml:space="preserve">knihovny, které 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pro odměňování </w:t>
      </w:r>
      <w:r w:rsidR="00EB783A" w:rsidRPr="00571D50">
        <w:rPr>
          <w:rFonts w:asciiTheme="minorHAnsi" w:hAnsiTheme="minorHAnsi" w:cstheme="minorHAnsi"/>
          <w:i/>
          <w:color w:val="000000" w:themeColor="text1"/>
        </w:rPr>
        <w:t>používají Katalog prací</w:t>
      </w:r>
      <w:r w:rsidR="00D64952" w:rsidRPr="00571D50"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D64952" w:rsidRPr="00571D50">
        <w:rPr>
          <w:rFonts w:asciiTheme="minorHAnsi" w:hAnsiTheme="minorHAnsi" w:cstheme="minorHAnsi"/>
          <w:i/>
          <w:color w:val="FF0000"/>
        </w:rPr>
        <w:t>Nevyplňují vysokoškolské knihovny</w:t>
      </w:r>
      <w:r w:rsidR="00255DA4" w:rsidRPr="00571D50">
        <w:rPr>
          <w:rFonts w:asciiTheme="minorHAnsi" w:hAnsiTheme="minorHAnsi" w:cstheme="minorHAnsi"/>
          <w:i/>
          <w:color w:val="FF0000"/>
        </w:rPr>
        <w:t xml:space="preserve"> a knihovny ústavů Akademie věd ČR</w:t>
      </w:r>
      <w:r w:rsidR="00D64952" w:rsidRPr="00571D50">
        <w:rPr>
          <w:rFonts w:asciiTheme="minorHAnsi" w:hAnsiTheme="minorHAnsi" w:cstheme="minorHAnsi"/>
          <w:i/>
          <w:color w:val="FF0000"/>
        </w:rPr>
        <w:t>.</w:t>
      </w:r>
    </w:p>
    <w:p w14:paraId="71085B46" w14:textId="77777777" w:rsidR="00EB783A" w:rsidRPr="00571D50" w:rsidRDefault="003C4A06" w:rsidP="002E256C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Uvádí se hrubý měsíční plat včetně osobních a jiných příplatků.</w:t>
      </w:r>
    </w:p>
    <w:p w14:paraId="68A27BB2" w14:textId="77777777" w:rsidR="002E256C" w:rsidRPr="00571D50" w:rsidRDefault="002E256C" w:rsidP="002E256C">
      <w:p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A- KNIHOVNÍCI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8745AB" w:rsidRPr="00571D50" w14:paraId="26CDEBFD" w14:textId="77777777" w:rsidTr="008745AB">
        <w:tc>
          <w:tcPr>
            <w:tcW w:w="1399" w:type="dxa"/>
          </w:tcPr>
          <w:p w14:paraId="3C7051D4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78" w:type="dxa"/>
          </w:tcPr>
          <w:p w14:paraId="12E9CC3B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78" w:type="dxa"/>
          </w:tcPr>
          <w:p w14:paraId="2E4CB4EC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78" w:type="dxa"/>
          </w:tcPr>
          <w:p w14:paraId="4FC59222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78" w:type="dxa"/>
          </w:tcPr>
          <w:p w14:paraId="6983F85E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1" w:type="dxa"/>
          </w:tcPr>
          <w:p w14:paraId="06DC1C12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1" w:type="dxa"/>
          </w:tcPr>
          <w:p w14:paraId="452DA3EC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1" w:type="dxa"/>
          </w:tcPr>
          <w:p w14:paraId="02F67638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1" w:type="dxa"/>
          </w:tcPr>
          <w:p w14:paraId="442201E2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1" w:type="dxa"/>
          </w:tcPr>
          <w:p w14:paraId="67AF1624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1" w:type="dxa"/>
          </w:tcPr>
          <w:p w14:paraId="42F14828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2" w:type="dxa"/>
          </w:tcPr>
          <w:p w14:paraId="3D6A01A5" w14:textId="77777777"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8745AB" w:rsidRPr="00571D50" w14:paraId="0618CBA1" w14:textId="77777777" w:rsidTr="008745AB">
        <w:tc>
          <w:tcPr>
            <w:tcW w:w="1399" w:type="dxa"/>
          </w:tcPr>
          <w:p w14:paraId="44E3029B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14:paraId="53E7C8E7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78" w:type="dxa"/>
          </w:tcPr>
          <w:p w14:paraId="7252CF6B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6DEC3F25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1B3F5146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671DB462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799DF827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3C45E73B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60C48E09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6F89D3AC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158A569D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77297283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C1B159C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45AB" w:rsidRPr="00571D50" w14:paraId="1EF0682C" w14:textId="77777777" w:rsidTr="008745AB">
        <w:tc>
          <w:tcPr>
            <w:tcW w:w="1399" w:type="dxa"/>
          </w:tcPr>
          <w:p w14:paraId="00489DAF" w14:textId="77777777" w:rsidR="008745AB" w:rsidRPr="00571D50" w:rsidRDefault="008745AB" w:rsidP="00FA715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Průměrný měsíční hrubý plat</w:t>
            </w:r>
          </w:p>
        </w:tc>
        <w:tc>
          <w:tcPr>
            <w:tcW w:w="478" w:type="dxa"/>
          </w:tcPr>
          <w:p w14:paraId="12788F63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36219385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412524E4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14:paraId="490514EC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63007042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22DF7B9B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7295A4CD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71E02EDA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40724E11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7C29B92A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67B17C0A" w14:textId="77777777"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7D91FFA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2FAC71F1" w14:textId="77777777" w:rsidR="00FA0E54" w:rsidRPr="00571D50" w:rsidRDefault="00FA0E54" w:rsidP="00CA1203">
      <w:pPr>
        <w:rPr>
          <w:rFonts w:asciiTheme="minorHAnsi" w:hAnsiTheme="minorHAnsi" w:cstheme="minorHAnsi"/>
          <w:color w:val="000000" w:themeColor="text1"/>
        </w:rPr>
      </w:pPr>
    </w:p>
    <w:p w14:paraId="059C0644" w14:textId="77777777" w:rsidR="002E256C" w:rsidRPr="00571D50" w:rsidRDefault="002E256C" w:rsidP="002E256C">
      <w:pPr>
        <w:rPr>
          <w:rFonts w:asciiTheme="minorHAnsi" w:hAnsiTheme="minorHAnsi" w:cstheme="minorHAnsi"/>
          <w:color w:val="000000" w:themeColor="text1"/>
        </w:rPr>
      </w:pPr>
    </w:p>
    <w:p w14:paraId="4DA91EC4" w14:textId="77777777" w:rsidR="00FA0E54" w:rsidRPr="00571D50" w:rsidRDefault="002E256C" w:rsidP="002E256C">
      <w:p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B - OSTATNÍ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>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6"/>
        <w:gridCol w:w="476"/>
        <w:gridCol w:w="476"/>
        <w:gridCol w:w="477"/>
        <w:gridCol w:w="478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EB783A" w:rsidRPr="00571D50" w14:paraId="0EF90F1A" w14:textId="77777777" w:rsidTr="00D37C19">
        <w:tc>
          <w:tcPr>
            <w:tcW w:w="1353" w:type="dxa"/>
          </w:tcPr>
          <w:p w14:paraId="6C0E2AA7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14:paraId="7687469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14:paraId="3EAD28A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14:paraId="13FCDE3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14:paraId="66E4C3A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14:paraId="713202C7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14:paraId="26A17FD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14:paraId="1CB1EBD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14:paraId="70B077C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14:paraId="3CF1139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14:paraId="07898E8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14:paraId="432CAE0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14:paraId="241C064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14:paraId="62288D5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14:paraId="48C2C5AD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14:paraId="732668D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14:paraId="23910EF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EB783A" w:rsidRPr="00571D50" w14:paraId="2B5D49AE" w14:textId="77777777" w:rsidTr="00D37C19">
        <w:tc>
          <w:tcPr>
            <w:tcW w:w="1353" w:type="dxa"/>
          </w:tcPr>
          <w:p w14:paraId="03C5105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14:paraId="3A10C6C7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14:paraId="30A68CB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0071532D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1690A125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4582B9F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32546E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81E125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4B2683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B54492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B86B10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94280A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74DA31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87673E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349813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5EF177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062F237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14:paraId="5EF3003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465C28B0" w14:textId="77777777" w:rsidTr="00D37C19">
        <w:tc>
          <w:tcPr>
            <w:tcW w:w="1353" w:type="dxa"/>
          </w:tcPr>
          <w:p w14:paraId="34E0550E" w14:textId="77777777" w:rsidR="002E256C" w:rsidRPr="00571D50" w:rsidRDefault="002E256C" w:rsidP="00FA715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Průměrný měsíční </w:t>
            </w:r>
            <w:r w:rsidR="00FA715B" w:rsidRPr="00571D50">
              <w:rPr>
                <w:rFonts w:asciiTheme="minorHAnsi" w:hAnsiTheme="minorHAnsi" w:cstheme="minorHAnsi"/>
                <w:color w:val="000000" w:themeColor="text1"/>
              </w:rPr>
              <w:t xml:space="preserve">hrubý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14:paraId="1D2BC07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32829E65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58035F6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146F128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425F24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ECB3FB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659223C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48312D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6376A10A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590CDBD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5D5BA85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20550F0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A2D828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EF6A90D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7C0305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14:paraId="430C350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891B02B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68203F5B" w14:textId="77777777"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14:paraId="382B68D1" w14:textId="77777777" w:rsidR="002E256C" w:rsidRPr="00571D50" w:rsidRDefault="002E256C" w:rsidP="002E256C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C -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>ZAMĚSTNANCI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</w:t>
      </w:r>
      <w:r w:rsidRPr="00571D50">
        <w:rPr>
          <w:rFonts w:asciiTheme="minorHAnsi" w:hAnsiTheme="minorHAnsi" w:cstheme="minorHAnsi"/>
          <w:color w:val="000000" w:themeColor="text1"/>
        </w:rPr>
        <w:t>,</w:t>
      </w:r>
    </w:p>
    <w:p w14:paraId="7460DCD5" w14:textId="77777777" w:rsidR="002E256C" w:rsidRPr="00571D50" w:rsidRDefault="002E256C" w:rsidP="002E256C">
      <w:pPr>
        <w:rPr>
          <w:rFonts w:asciiTheme="minorHAnsi" w:hAnsiTheme="minorHAnsi" w:cstheme="minorHAnsi"/>
          <w:i/>
          <w:color w:val="FF0000"/>
        </w:rPr>
      </w:pPr>
      <w:r w:rsidRPr="00571D50">
        <w:rPr>
          <w:rFonts w:asciiTheme="minorHAnsi" w:hAnsiTheme="minorHAnsi" w:cstheme="minorHAnsi"/>
          <w:i/>
          <w:color w:val="FF0000"/>
        </w:rPr>
        <w:t xml:space="preserve">kteří byli zařazeni jako úředníci správního úřadu nebo úředníci územně samosprávného celku, kterým přísluší platový tarif podle stupnice platových tarifů uvedené v příloze č. 4 k nařízení vlády č. 330/2003 </w:t>
      </w:r>
      <w:r w:rsidR="008C21CD" w:rsidRPr="00571D50">
        <w:rPr>
          <w:rFonts w:asciiTheme="minorHAnsi" w:hAnsiTheme="minorHAnsi" w:cstheme="minorHAnsi"/>
          <w:i/>
          <w:color w:val="FF0000"/>
        </w:rPr>
        <w:t xml:space="preserve">Sb., </w:t>
      </w:r>
      <w:r w:rsidRPr="00571D50">
        <w:rPr>
          <w:rFonts w:asciiTheme="minorHAnsi" w:hAnsiTheme="minorHAnsi" w:cstheme="minorHAnsi"/>
          <w:i/>
          <w:color w:val="FF0000"/>
        </w:rPr>
        <w:t>o platových poměrech zaměstnanců ve veřejných službách a správě.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6"/>
        <w:gridCol w:w="476"/>
        <w:gridCol w:w="476"/>
        <w:gridCol w:w="477"/>
        <w:gridCol w:w="478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EB783A" w:rsidRPr="00571D50" w14:paraId="193888C3" w14:textId="77777777" w:rsidTr="00D37C19">
        <w:tc>
          <w:tcPr>
            <w:tcW w:w="1353" w:type="dxa"/>
          </w:tcPr>
          <w:p w14:paraId="4304DF7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14:paraId="2CFD133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14:paraId="03D7406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14:paraId="73CDBECC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14:paraId="371D981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14:paraId="0560672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14:paraId="5E60F60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14:paraId="48CAC48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14:paraId="25E351E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14:paraId="1CC9EE5A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14:paraId="09C9A79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14:paraId="182F553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14:paraId="6AE45D57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14:paraId="55DDCE5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14:paraId="3940A8B5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14:paraId="0094F2D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14:paraId="6D34AF5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EB783A" w:rsidRPr="00571D50" w14:paraId="32865A4D" w14:textId="77777777" w:rsidTr="00D37C19">
        <w:tc>
          <w:tcPr>
            <w:tcW w:w="1353" w:type="dxa"/>
          </w:tcPr>
          <w:p w14:paraId="28E3572A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14:paraId="3493B42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14:paraId="2174455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049410E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3F58B3D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48F86E7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DB19A0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216EC22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11A3FD6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570FB20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02DCD14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8212885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3B1C4F4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81961C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0C80D98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65BE49F2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5027BEED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14:paraId="1FD46729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14:paraId="5325DF95" w14:textId="77777777" w:rsidTr="00D37C19">
        <w:tc>
          <w:tcPr>
            <w:tcW w:w="1353" w:type="dxa"/>
          </w:tcPr>
          <w:p w14:paraId="6742FD9C" w14:textId="77777777" w:rsidR="002E256C" w:rsidRPr="00571D50" w:rsidRDefault="002E256C" w:rsidP="008C21C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Průměrný měsíční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 xml:space="preserve">hrubý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14:paraId="1008280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23F3A28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54ADF72B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14:paraId="30F01153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4D57BCA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CFAB7AC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964F94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1BD0B8B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4C707DAE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292602C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48027F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389059F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0AA959AA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1DE18B61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14:paraId="70ACB9B0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14:paraId="2D5C90A5" w14:textId="77777777"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FF4891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528FE307" w14:textId="77777777" w:rsidR="00B10EC0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75056339" w14:textId="3DCA2797" w:rsidR="00B10EC0" w:rsidRPr="00571D50" w:rsidRDefault="008745AB" w:rsidP="00B10EC0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10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>. Uveďte</w:t>
      </w:r>
      <w:r w:rsidR="00B10EC0"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>průměrn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ou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hrub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ou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mzdu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20</w:t>
      </w:r>
      <w:r w:rsidR="00AB3839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ABC802F" w14:textId="77777777" w:rsidR="00B10EC0" w:rsidRPr="00571D50" w:rsidRDefault="00B10EC0" w:rsidP="00B10EC0">
      <w:pPr>
        <w:rPr>
          <w:rFonts w:asciiTheme="minorHAnsi" w:hAnsiTheme="minorHAnsi" w:cstheme="minorHAnsi"/>
          <w:i/>
          <w:color w:val="FF0000"/>
        </w:rPr>
      </w:pPr>
      <w:r w:rsidRPr="00571D50">
        <w:rPr>
          <w:rFonts w:asciiTheme="minorHAnsi" w:hAnsiTheme="minorHAnsi" w:cstheme="minorHAnsi"/>
          <w:i/>
          <w:color w:val="FF0000"/>
        </w:rPr>
        <w:t>Vyplňují pouze vysokoškolské knihovny</w:t>
      </w:r>
      <w:r w:rsidR="00255DA4" w:rsidRPr="00571D50">
        <w:rPr>
          <w:rFonts w:asciiTheme="minorHAnsi" w:hAnsiTheme="minorHAnsi" w:cstheme="minorHAnsi"/>
          <w:i/>
          <w:color w:val="FF0000"/>
        </w:rPr>
        <w:t>, knihovny ústavů Akademie věd ČR</w:t>
      </w:r>
      <w:r w:rsidRPr="00571D50">
        <w:rPr>
          <w:rFonts w:asciiTheme="minorHAnsi" w:hAnsiTheme="minorHAnsi" w:cstheme="minorHAnsi"/>
          <w:i/>
          <w:color w:val="FF0000"/>
        </w:rPr>
        <w:t xml:space="preserve"> nebo knihovny, které </w:t>
      </w:r>
      <w:r w:rsidRPr="00571D50">
        <w:rPr>
          <w:rFonts w:asciiTheme="minorHAnsi" w:hAnsiTheme="minorHAnsi" w:cstheme="minorHAnsi"/>
          <w:b/>
          <w:i/>
          <w:color w:val="FF0000"/>
          <w:u w:val="single"/>
        </w:rPr>
        <w:t xml:space="preserve">nepoužívají </w:t>
      </w:r>
      <w:r w:rsidRPr="00571D50">
        <w:rPr>
          <w:rFonts w:asciiTheme="minorHAnsi" w:hAnsiTheme="minorHAnsi" w:cstheme="minorHAnsi"/>
          <w:i/>
          <w:color w:val="FF0000"/>
        </w:rPr>
        <w:t>Katalog prací</w:t>
      </w:r>
    </w:p>
    <w:p w14:paraId="5C8E7C4A" w14:textId="77777777"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p w14:paraId="61430E54" w14:textId="77777777"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42"/>
        <w:gridCol w:w="1501"/>
      </w:tblGrid>
      <w:tr w:rsidR="00B10EC0" w:rsidRPr="00571D50" w14:paraId="5CF8C472" w14:textId="77777777" w:rsidTr="00DF4A69">
        <w:tc>
          <w:tcPr>
            <w:tcW w:w="4957" w:type="dxa"/>
          </w:tcPr>
          <w:p w14:paraId="6489987C" w14:textId="77777777" w:rsidR="00B10EC0" w:rsidRPr="00571D50" w:rsidRDefault="00B10EC0" w:rsidP="00B10EC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KNIHOVNÍCI</w:t>
            </w:r>
          </w:p>
        </w:tc>
        <w:tc>
          <w:tcPr>
            <w:tcW w:w="850" w:type="dxa"/>
          </w:tcPr>
          <w:p w14:paraId="0DABC370" w14:textId="77777777" w:rsidR="00B10EC0" w:rsidRPr="00571D50" w:rsidRDefault="00B10EC0" w:rsidP="00DF4A6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14:paraId="117552DE" w14:textId="77777777" w:rsidR="00B10EC0" w:rsidRPr="00571D50" w:rsidRDefault="00B10EC0" w:rsidP="00DF4A6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Vysokoškoláci</w:t>
            </w:r>
          </w:p>
        </w:tc>
      </w:tr>
      <w:tr w:rsidR="00B10EC0" w:rsidRPr="00571D50" w14:paraId="3EFFBF43" w14:textId="77777777" w:rsidTr="00DF4A69">
        <w:tc>
          <w:tcPr>
            <w:tcW w:w="4957" w:type="dxa"/>
          </w:tcPr>
          <w:p w14:paraId="4E95334A" w14:textId="77777777" w:rsidR="00B10EC0" w:rsidRPr="00571D50" w:rsidRDefault="00B10EC0" w:rsidP="00B10E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14:paraId="4CDD6A9C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54FBC82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0EC0" w:rsidRPr="00571D50" w14:paraId="1AA7AE49" w14:textId="77777777" w:rsidTr="00DF4A69">
        <w:tc>
          <w:tcPr>
            <w:tcW w:w="4957" w:type="dxa"/>
          </w:tcPr>
          <w:p w14:paraId="745946BA" w14:textId="77777777" w:rsidR="00B10EC0" w:rsidRPr="00571D50" w:rsidRDefault="00B10EC0" w:rsidP="002853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měsíční hrub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14:paraId="1FFB4229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525EAA7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DD5E10A" w14:textId="77777777"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10"/>
        <w:gridCol w:w="1460"/>
      </w:tblGrid>
      <w:tr w:rsidR="00B10EC0" w:rsidRPr="00571D50" w14:paraId="2D100108" w14:textId="77777777" w:rsidTr="00DF4A69">
        <w:tc>
          <w:tcPr>
            <w:tcW w:w="4957" w:type="dxa"/>
          </w:tcPr>
          <w:p w14:paraId="01271128" w14:textId="77777777" w:rsidR="00B10EC0" w:rsidRPr="00571D50" w:rsidRDefault="00B10EC0" w:rsidP="00B10E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OSTATNÍ ZAMĚSTNANCI </w:t>
            </w:r>
          </w:p>
        </w:tc>
        <w:tc>
          <w:tcPr>
            <w:tcW w:w="850" w:type="dxa"/>
          </w:tcPr>
          <w:p w14:paraId="52C9DACF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14:paraId="24DC28A5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Vysokoškoláci</w:t>
            </w:r>
          </w:p>
        </w:tc>
      </w:tr>
      <w:tr w:rsidR="00B10EC0" w:rsidRPr="00571D50" w14:paraId="445C1E53" w14:textId="77777777" w:rsidTr="00DF4A69">
        <w:tc>
          <w:tcPr>
            <w:tcW w:w="4957" w:type="dxa"/>
          </w:tcPr>
          <w:p w14:paraId="5A04677F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14:paraId="760359EF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99E2E1E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0EC0" w:rsidRPr="00571D50" w14:paraId="4D85AEF4" w14:textId="77777777" w:rsidTr="00DF4A69">
        <w:tc>
          <w:tcPr>
            <w:tcW w:w="4957" w:type="dxa"/>
          </w:tcPr>
          <w:p w14:paraId="1D041F82" w14:textId="77777777" w:rsidR="00B10EC0" w:rsidRPr="00571D50" w:rsidRDefault="00B10EC0" w:rsidP="002853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měsíční hrub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14:paraId="42399166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58BC15C" w14:textId="77777777"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C9599E3" w14:textId="77777777"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p w14:paraId="323D6BBD" w14:textId="59A10616" w:rsidR="00CA1203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11736C1C" w14:textId="67256D05" w:rsidR="008745AB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14:paraId="21D44264" w14:textId="77E3CCEE" w:rsidR="008745AB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14:paraId="7939CC5B" w14:textId="373F016F"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ODBORNÉ VZDĚLÁVÁNÍ</w:t>
      </w:r>
    </w:p>
    <w:p w14:paraId="2D5CF574" w14:textId="77777777" w:rsidR="008745AB" w:rsidRPr="00571D50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95AF611" w14:textId="77777777" w:rsidR="00CA1203" w:rsidRPr="00571D50" w:rsidRDefault="00CA1203" w:rsidP="008745A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 ovládá aktivně cizí jazyky? </w:t>
      </w:r>
    </w:p>
    <w:p w14:paraId="319EE429" w14:textId="77777777" w:rsidR="005F1EE2" w:rsidRPr="00571D50" w:rsidRDefault="005F1EE2" w:rsidP="005F1EE2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(Schopnost </w:t>
      </w:r>
      <w:r w:rsidR="006B364D" w:rsidRPr="00571D50">
        <w:rPr>
          <w:rFonts w:asciiTheme="minorHAnsi" w:hAnsiTheme="minorHAnsi" w:cstheme="minorHAnsi"/>
          <w:i/>
          <w:color w:val="000000" w:themeColor="text1"/>
        </w:rPr>
        <w:t xml:space="preserve">plynule </w:t>
      </w:r>
      <w:r w:rsidRPr="00571D50">
        <w:rPr>
          <w:rFonts w:asciiTheme="minorHAnsi" w:hAnsiTheme="minorHAnsi" w:cstheme="minorHAnsi"/>
          <w:i/>
          <w:color w:val="000000" w:themeColor="text1"/>
        </w:rPr>
        <w:t>komunikovat s uživateli a informovat je o službách a činnosti knihovny)</w:t>
      </w:r>
    </w:p>
    <w:p w14:paraId="37A3C7A5" w14:textId="77777777" w:rsidR="005F1EE2" w:rsidRPr="00571D50" w:rsidRDefault="005F1EE2" w:rsidP="00CA1203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2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720"/>
      </w:tblGrid>
      <w:tr w:rsidR="00E61C18" w:rsidRPr="00571D50" w14:paraId="01D8DB44" w14:textId="77777777" w:rsidTr="003918B2">
        <w:trPr>
          <w:trHeight w:val="2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B1C" w14:textId="77777777" w:rsidR="00E61C18" w:rsidRPr="00571D50" w:rsidRDefault="00E61C18" w:rsidP="00687D1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6AB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E61C18" w:rsidRPr="00571D50" w14:paraId="59B85CD2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B91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Angličtina    </w:t>
            </w: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EE6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14:paraId="520E2290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A61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Němčina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78E8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14:paraId="3D7BBD49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6B1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Francouzština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F8C0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14:paraId="4F939564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7AB3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Ruština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56C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14:paraId="4450EE15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044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Španělština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2F8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14:paraId="3C3A39C0" w14:textId="77777777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7B3C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Jiný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44F" w14:textId="77777777"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</w:tbl>
    <w:p w14:paraId="20C6466E" w14:textId="77777777" w:rsidR="00687D1A" w:rsidRPr="00571D50" w:rsidRDefault="00687D1A" w:rsidP="00CA1203">
      <w:pPr>
        <w:rPr>
          <w:rFonts w:asciiTheme="minorHAnsi" w:hAnsiTheme="minorHAnsi" w:cstheme="minorHAnsi"/>
          <w:b/>
          <w:color w:val="000000" w:themeColor="text1"/>
        </w:rPr>
      </w:pPr>
    </w:p>
    <w:p w14:paraId="7188AEF8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Uveďte počet</w:t>
      </w:r>
    </w:p>
    <w:p w14:paraId="23AD4519" w14:textId="77777777"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14:paraId="4940A43A" w14:textId="77777777" w:rsidR="00CA1203" w:rsidRPr="00571D50" w:rsidRDefault="00CA1203" w:rsidP="008745A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hodin vzdělávání absolvoval v průměru odborný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zaměstnanec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>knihovník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v roce 20</w:t>
      </w:r>
      <w:r w:rsidR="00A27319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Pr="00571D50">
        <w:rPr>
          <w:rFonts w:asciiTheme="minorHAnsi" w:hAnsiTheme="minorHAnsi" w:cstheme="minorHAnsi"/>
          <w:b/>
          <w:color w:val="000000" w:themeColor="text1"/>
        </w:rPr>
        <w:t>?</w:t>
      </w:r>
    </w:p>
    <w:p w14:paraId="4FE91E3C" w14:textId="77777777" w:rsidR="00CA1203" w:rsidRPr="00571D50" w:rsidRDefault="00CA1203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(Kurzy, včetně jazykových, semináře, školení včetně BOZP a PO, odborné porady, stáže</w:t>
      </w:r>
      <w:r w:rsidR="00A42645" w:rsidRPr="00571D50">
        <w:rPr>
          <w:rFonts w:asciiTheme="minorHAnsi" w:hAnsiTheme="minorHAnsi" w:cstheme="minorHAnsi"/>
          <w:i/>
          <w:color w:val="000000" w:themeColor="text1"/>
        </w:rPr>
        <w:t>, e-semináře,e-školení apod.</w:t>
      </w:r>
      <w:r w:rsidRPr="00571D50">
        <w:rPr>
          <w:rFonts w:asciiTheme="minorHAnsi" w:hAnsiTheme="minorHAnsi" w:cstheme="minorHAnsi"/>
          <w:i/>
          <w:color w:val="000000" w:themeColor="text1"/>
        </w:rPr>
        <w:t>)</w:t>
      </w:r>
      <w:r w:rsidR="002007A2" w:rsidRPr="00571D50">
        <w:rPr>
          <w:rFonts w:asciiTheme="minorHAnsi" w:hAnsiTheme="minorHAnsi" w:cstheme="minorHAnsi"/>
          <w:i/>
          <w:color w:val="000000" w:themeColor="text1"/>
        </w:rPr>
        <w:t>. Pokud podrobně nesledujete, uveďte kvalifikovaný odhad.</w:t>
      </w:r>
    </w:p>
    <w:p w14:paraId="3D39C37B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EB783A" w:rsidRPr="00571D50" w14:paraId="170EB7AD" w14:textId="77777777" w:rsidTr="002E256C">
        <w:tc>
          <w:tcPr>
            <w:tcW w:w="4531" w:type="dxa"/>
          </w:tcPr>
          <w:p w14:paraId="6C0D1DCC" w14:textId="77777777" w:rsidR="002E256C" w:rsidRPr="00571D50" w:rsidRDefault="002E256C" w:rsidP="002E25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Uveďte počet hodin:</w:t>
            </w:r>
          </w:p>
        </w:tc>
        <w:tc>
          <w:tcPr>
            <w:tcW w:w="709" w:type="dxa"/>
          </w:tcPr>
          <w:p w14:paraId="4E3D0C53" w14:textId="77777777" w:rsidR="002E256C" w:rsidRPr="00571D50" w:rsidRDefault="002E256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A9346D" w14:textId="77777777"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14:paraId="384D0580" w14:textId="77777777" w:rsidR="002E256C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14:paraId="7DD8D969" w14:textId="77777777" w:rsidR="007374FB" w:rsidRPr="003811A3" w:rsidRDefault="007374FB" w:rsidP="008745AB">
      <w:pPr>
        <w:pStyle w:val="Odstavecseseznamem"/>
        <w:numPr>
          <w:ilvl w:val="0"/>
          <w:numId w:val="11"/>
        </w:numPr>
        <w:rPr>
          <w:b/>
        </w:rPr>
      </w:pPr>
      <w:r w:rsidRPr="003811A3">
        <w:rPr>
          <w:b/>
        </w:rPr>
        <w:t>Která témata dalšího vzdělávání pracovníků knihoven považujete v současné době za</w:t>
      </w:r>
    </w:p>
    <w:p w14:paraId="03199027" w14:textId="77777777" w:rsidR="007374FB" w:rsidRPr="0071797C" w:rsidRDefault="007374FB" w:rsidP="007374FB">
      <w:pPr>
        <w:ind w:left="284" w:hanging="284"/>
        <w:rPr>
          <w:b/>
        </w:rPr>
      </w:pPr>
      <w:r w:rsidRPr="0071797C">
        <w:rPr>
          <w:b/>
        </w:rPr>
        <w:t xml:space="preserve">       nejdůležitější?  Z každé skupiny vyberte stanovený počet témat.</w:t>
      </w:r>
    </w:p>
    <w:p w14:paraId="06BBD727" w14:textId="77777777" w:rsidR="007374FB" w:rsidRPr="0071797C" w:rsidRDefault="007374FB" w:rsidP="007374FB">
      <w:pPr>
        <w:rPr>
          <w:b/>
        </w:rPr>
      </w:pPr>
      <w:r w:rsidRPr="0071797C">
        <w:rPr>
          <w:b/>
        </w:rPr>
        <w:t>Navíc lze vložit pouze 3 témata</w:t>
      </w:r>
    </w:p>
    <w:p w14:paraId="6F39A25F" w14:textId="77777777" w:rsidR="003811A3" w:rsidRDefault="003811A3" w:rsidP="007374FB">
      <w:pPr>
        <w:rPr>
          <w:b/>
        </w:rPr>
      </w:pPr>
    </w:p>
    <w:p w14:paraId="111717FB" w14:textId="77777777" w:rsidR="007374FB" w:rsidRPr="0071797C" w:rsidRDefault="007374FB" w:rsidP="007374FB">
      <w:pPr>
        <w:rPr>
          <w:b/>
        </w:rPr>
      </w:pPr>
      <w:r w:rsidRPr="0071797C">
        <w:rPr>
          <w:b/>
        </w:rPr>
        <w:t>SKUPINA  A - základní knihovnické činnosti</w:t>
      </w:r>
    </w:p>
    <w:p w14:paraId="3DFFBE18" w14:textId="77777777" w:rsidR="007374FB" w:rsidRDefault="007374FB" w:rsidP="007374FB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 w:rsidR="003811A3">
        <w:rPr>
          <w:i/>
        </w:rPr>
        <w:t>15</w:t>
      </w:r>
      <w:r w:rsidRPr="0071797C">
        <w:rPr>
          <w:i/>
        </w:rPr>
        <w:t xml:space="preserve"> témat</w:t>
      </w:r>
      <w:r w:rsidR="003811A3">
        <w:rPr>
          <w:i/>
        </w:rPr>
        <w:t>.</w:t>
      </w:r>
    </w:p>
    <w:p w14:paraId="172C6441" w14:textId="77777777" w:rsidR="003811A3" w:rsidRDefault="003811A3" w:rsidP="007374FB">
      <w:pPr>
        <w:pStyle w:val="Zkladntext"/>
        <w:spacing w:before="0" w:line="240" w:lineRule="auto"/>
        <w:rPr>
          <w:i/>
        </w:rPr>
      </w:pPr>
    </w:p>
    <w:tbl>
      <w:tblPr>
        <w:tblW w:w="6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0"/>
      </w:tblGrid>
      <w:tr w:rsidR="003811A3" w:rsidRPr="003811A3" w14:paraId="5DE7AFC8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D0EDAAC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Vývoj a řízení sbírek, akvizice</w:t>
            </w:r>
          </w:p>
        </w:tc>
      </w:tr>
      <w:tr w:rsidR="003811A3" w:rsidRPr="003811A3" w14:paraId="2D404773" w14:textId="77777777" w:rsidTr="005960FA">
        <w:trPr>
          <w:cantSplit/>
          <w:trHeight w:val="290"/>
        </w:trPr>
        <w:tc>
          <w:tcPr>
            <w:tcW w:w="6210" w:type="dxa"/>
            <w:shd w:val="clear" w:color="000000" w:fill="FFFFFF"/>
            <w:vAlign w:val="center"/>
            <w:hideMark/>
          </w:tcPr>
          <w:p w14:paraId="1C4F6772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Jmenná katalogizace včetně RDA, FRBR, MARC 21, autorit</w:t>
            </w:r>
          </w:p>
        </w:tc>
      </w:tr>
      <w:tr w:rsidR="003811A3" w:rsidRPr="003811A3" w14:paraId="5C72945A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601C1C0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Katalogizace speciálních dokumentů včetně elektronických</w:t>
            </w:r>
          </w:p>
        </w:tc>
      </w:tr>
      <w:tr w:rsidR="003811A3" w:rsidRPr="003811A3" w14:paraId="771AFB25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32B223FA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Věcná katalogizace, Konspekt</w:t>
            </w:r>
          </w:p>
        </w:tc>
      </w:tr>
      <w:tr w:rsidR="003811A3" w:rsidRPr="003811A3" w14:paraId="62DD41E6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121A5A9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Aktuální akviziční zdroje</w:t>
            </w:r>
          </w:p>
        </w:tc>
      </w:tr>
      <w:tr w:rsidR="003811A3" w:rsidRPr="003811A3" w14:paraId="7A7479F0" w14:textId="77777777" w:rsidTr="005960FA">
        <w:trPr>
          <w:cantSplit/>
          <w:trHeight w:val="580"/>
        </w:trPr>
        <w:tc>
          <w:tcPr>
            <w:tcW w:w="6210" w:type="dxa"/>
            <w:shd w:val="clear" w:color="auto" w:fill="auto"/>
            <w:vAlign w:val="center"/>
            <w:hideMark/>
          </w:tcPr>
          <w:p w14:paraId="5D35F7E8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Současná česká a zahraniční literatura, překlady zahraničních literatur</w:t>
            </w:r>
          </w:p>
        </w:tc>
      </w:tr>
      <w:tr w:rsidR="003811A3" w:rsidRPr="003811A3" w14:paraId="26949553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176D34A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Knižní kultura (ilustrace, vazba, nakladatelé)</w:t>
            </w:r>
          </w:p>
        </w:tc>
      </w:tr>
      <w:tr w:rsidR="003811A3" w:rsidRPr="003811A3" w14:paraId="5BBD05A0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2D316A05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Organizace knihovního fondu</w:t>
            </w:r>
          </w:p>
        </w:tc>
      </w:tr>
      <w:tr w:rsidR="003811A3" w:rsidRPr="003811A3" w14:paraId="4034AFED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7D8DB3B9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Ochrana knihovního fondu</w:t>
            </w:r>
          </w:p>
        </w:tc>
      </w:tr>
      <w:tr w:rsidR="003811A3" w:rsidRPr="003811A3" w14:paraId="0824043E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404DEA58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Využití sociálních sítí ve službách knihoven</w:t>
            </w:r>
          </w:p>
        </w:tc>
      </w:tr>
      <w:tr w:rsidR="003811A3" w:rsidRPr="003811A3" w14:paraId="2F82DE72" w14:textId="77777777" w:rsidTr="005960FA">
        <w:trPr>
          <w:cantSplit/>
          <w:trHeight w:val="580"/>
        </w:trPr>
        <w:tc>
          <w:tcPr>
            <w:tcW w:w="6210" w:type="dxa"/>
            <w:shd w:val="clear" w:color="auto" w:fill="auto"/>
            <w:vAlign w:val="center"/>
            <w:hideMark/>
          </w:tcPr>
          <w:p w14:paraId="68C382EE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 zdroje (volné a licencované EIZ, digitální knihovny, portál Knihovny.cz)</w:t>
            </w:r>
          </w:p>
        </w:tc>
      </w:tr>
      <w:tr w:rsidR="003811A3" w:rsidRPr="003811A3" w14:paraId="726D436C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4A9C8A2A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Trendy ve vyhledávání informací</w:t>
            </w:r>
          </w:p>
        </w:tc>
      </w:tr>
      <w:tr w:rsidR="003811A3" w:rsidRPr="003811A3" w14:paraId="484B8FEF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4C08217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Práce s databázemi – vyhledávání, rešerše</w:t>
            </w:r>
          </w:p>
        </w:tc>
      </w:tr>
      <w:tr w:rsidR="003811A3" w:rsidRPr="003811A3" w14:paraId="744399EA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5DDAD07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Elektronické zdroje a služby</w:t>
            </w:r>
          </w:p>
        </w:tc>
      </w:tr>
      <w:tr w:rsidR="003811A3" w:rsidRPr="003811A3" w14:paraId="75E859A2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074A4E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Meziknihovní služby a dodávání dokumentů</w:t>
            </w:r>
          </w:p>
        </w:tc>
      </w:tr>
      <w:tr w:rsidR="003811A3" w:rsidRPr="003811A3" w14:paraId="054C2B25" w14:textId="77777777" w:rsidTr="005960FA">
        <w:trPr>
          <w:cantSplit/>
          <w:trHeight w:val="340"/>
        </w:trPr>
        <w:tc>
          <w:tcPr>
            <w:tcW w:w="6210" w:type="dxa"/>
            <w:shd w:val="clear" w:color="auto" w:fill="auto"/>
            <w:vAlign w:val="center"/>
            <w:hideMark/>
          </w:tcPr>
          <w:p w14:paraId="6DC3A2D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Analýza uživatelských potřeb</w:t>
            </w:r>
          </w:p>
        </w:tc>
      </w:tr>
      <w:tr w:rsidR="003811A3" w:rsidRPr="003811A3" w14:paraId="1D246DFB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561FCDBB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Design a marketing služeb</w:t>
            </w:r>
          </w:p>
        </w:tc>
      </w:tr>
      <w:tr w:rsidR="003811A3" w:rsidRPr="003811A3" w14:paraId="0E797D65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99BF101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Automatizovaný knihovnický systém</w:t>
            </w:r>
          </w:p>
        </w:tc>
      </w:tr>
      <w:tr w:rsidR="003811A3" w:rsidRPr="003811A3" w14:paraId="6A4687C5" w14:textId="77777777" w:rsidTr="005960FA">
        <w:trPr>
          <w:cantSplit/>
          <w:trHeight w:val="556"/>
        </w:trPr>
        <w:tc>
          <w:tcPr>
            <w:tcW w:w="6210" w:type="dxa"/>
            <w:shd w:val="clear" w:color="auto" w:fill="auto"/>
            <w:vAlign w:val="center"/>
            <w:hideMark/>
          </w:tcPr>
          <w:p w14:paraId="65CC50D9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Rovný přístup - služby speciálním skupinám uživatelů (národnostní skupiny, osoby se zdravotním postižením, nezaměstnaní aj.)</w:t>
            </w:r>
          </w:p>
        </w:tc>
      </w:tr>
      <w:tr w:rsidR="003811A3" w:rsidRPr="003811A3" w14:paraId="034EFF4C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2ED382D5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Psychologie uživatele</w:t>
            </w:r>
          </w:p>
        </w:tc>
      </w:tr>
      <w:tr w:rsidR="003811A3" w:rsidRPr="003811A3" w14:paraId="3255B1BD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08A4B8E4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 výchova uživatelů včetně práce s IT</w:t>
            </w:r>
          </w:p>
        </w:tc>
      </w:tr>
      <w:tr w:rsidR="003811A3" w:rsidRPr="003811A3" w14:paraId="6995271B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C905EE5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Vzdělávací funkce knihoven</w:t>
            </w:r>
          </w:p>
        </w:tc>
      </w:tr>
      <w:tr w:rsidR="003811A3" w:rsidRPr="003811A3" w14:paraId="12F7A65F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1A0A29F0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Lektorské a prezentační dovednosti</w:t>
            </w:r>
          </w:p>
        </w:tc>
      </w:tr>
      <w:tr w:rsidR="003811A3" w:rsidRPr="003811A3" w14:paraId="0672303A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41B6373E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Podpora čtenářské gramotnosti a čtenářství</w:t>
            </w:r>
          </w:p>
        </w:tc>
      </w:tr>
      <w:tr w:rsidR="003811A3" w:rsidRPr="003811A3" w14:paraId="49DCE74B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5B0C75B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Tréninky paměti pro knihovníky</w:t>
            </w:r>
          </w:p>
        </w:tc>
      </w:tr>
      <w:tr w:rsidR="003811A3" w:rsidRPr="003811A3" w14:paraId="739B9EA5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3AA1FE0A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Statistika, benchmarking a jejich využití v praxi</w:t>
            </w:r>
          </w:p>
        </w:tc>
      </w:tr>
      <w:tr w:rsidR="003811A3" w:rsidRPr="003811A3" w14:paraId="1B018B28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3422180D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Pedagogika (učící knihovník)</w:t>
            </w:r>
          </w:p>
        </w:tc>
      </w:tr>
      <w:tr w:rsidR="003811A3" w:rsidRPr="003811A3" w14:paraId="48885851" w14:textId="77777777" w:rsidTr="005960FA">
        <w:trPr>
          <w:cantSplit/>
          <w:trHeight w:val="396"/>
        </w:trPr>
        <w:tc>
          <w:tcPr>
            <w:tcW w:w="6210" w:type="dxa"/>
            <w:shd w:val="clear" w:color="auto" w:fill="auto"/>
            <w:vAlign w:val="center"/>
            <w:hideMark/>
          </w:tcPr>
          <w:p w14:paraId="25444E9B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 vzdělávání (mediální gramotnost, čtenářská gramotnost)</w:t>
            </w:r>
          </w:p>
        </w:tc>
      </w:tr>
      <w:tr w:rsidR="003811A3" w:rsidRPr="003811A3" w14:paraId="6A3180BB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31B0E442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Kritické myšlení</w:t>
            </w:r>
          </w:p>
        </w:tc>
      </w:tr>
      <w:tr w:rsidR="003811A3" w:rsidRPr="003811A3" w14:paraId="78A007E6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08246E16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Technické vzdělávání v knihovnách (CoderDojo, </w:t>
            </w:r>
          </w:p>
        </w:tc>
      </w:tr>
      <w:tr w:rsidR="003811A3" w:rsidRPr="003811A3" w14:paraId="17D7A133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2E5BEE74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Komunitní role knihoven (postavení knihovny v obci)</w:t>
            </w:r>
          </w:p>
        </w:tc>
      </w:tr>
      <w:tr w:rsidR="003811A3" w:rsidRPr="003811A3" w14:paraId="003DF272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464FD8D3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Komunikační dovednosti</w:t>
            </w:r>
          </w:p>
        </w:tc>
      </w:tr>
      <w:tr w:rsidR="003811A3" w:rsidRPr="003811A3" w14:paraId="582C26F6" w14:textId="77777777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14:paraId="638AA015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Organizace akcí</w:t>
            </w:r>
          </w:p>
        </w:tc>
      </w:tr>
    </w:tbl>
    <w:p w14:paraId="30DF91B8" w14:textId="77777777" w:rsidR="003811A3" w:rsidRDefault="003811A3" w:rsidP="007374FB">
      <w:pPr>
        <w:pStyle w:val="Zkladntext"/>
        <w:spacing w:before="0" w:line="240" w:lineRule="auto"/>
        <w:rPr>
          <w:b/>
          <w:i/>
        </w:rPr>
      </w:pPr>
    </w:p>
    <w:p w14:paraId="0BE61E55" w14:textId="77777777" w:rsidR="003811A3" w:rsidRPr="003811A3" w:rsidRDefault="003811A3" w:rsidP="007374FB">
      <w:pPr>
        <w:pStyle w:val="Zkladntext"/>
        <w:spacing w:before="0" w:line="240" w:lineRule="auto"/>
        <w:rPr>
          <w:b/>
        </w:rPr>
      </w:pPr>
      <w:r w:rsidRPr="003811A3">
        <w:rPr>
          <w:b/>
        </w:rPr>
        <w:t>SKUPINA B – Management</w:t>
      </w:r>
    </w:p>
    <w:p w14:paraId="1626583B" w14:textId="77777777" w:rsidR="003811A3" w:rsidRDefault="003811A3" w:rsidP="003811A3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>
        <w:rPr>
          <w:i/>
        </w:rPr>
        <w:t>5</w:t>
      </w:r>
      <w:r w:rsidRPr="0071797C">
        <w:rPr>
          <w:i/>
        </w:rPr>
        <w:t xml:space="preserve"> témat</w:t>
      </w:r>
      <w:r>
        <w:rPr>
          <w:i/>
        </w:rPr>
        <w:t>.</w:t>
      </w:r>
    </w:p>
    <w:tbl>
      <w:tblPr>
        <w:tblW w:w="62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3811A3" w:rsidRPr="003811A3" w14:paraId="0174E098" w14:textId="77777777" w:rsidTr="005960FA">
        <w:trPr>
          <w:cantSplit/>
          <w:trHeight w:val="2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F7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Legislativa</w:t>
            </w:r>
          </w:p>
        </w:tc>
      </w:tr>
      <w:tr w:rsidR="003811A3" w:rsidRPr="003811A3" w14:paraId="48F47437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871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Dobrovolnictví v knihovnách</w:t>
            </w:r>
          </w:p>
        </w:tc>
      </w:tr>
      <w:tr w:rsidR="003811A3" w:rsidRPr="003811A3" w14:paraId="63C3D713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4F73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Projekty, granty</w:t>
            </w:r>
          </w:p>
        </w:tc>
      </w:tr>
      <w:tr w:rsidR="003811A3" w:rsidRPr="003811A3" w14:paraId="1CA18BD4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EE1C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Fundraising</w:t>
            </w:r>
          </w:p>
        </w:tc>
      </w:tr>
      <w:tr w:rsidR="003811A3" w:rsidRPr="003811A3" w14:paraId="0AEAC7A7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DF7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Plánování, řízení</w:t>
            </w:r>
          </w:p>
        </w:tc>
      </w:tr>
      <w:tr w:rsidR="003811A3" w:rsidRPr="003811A3" w14:paraId="704B3DA1" w14:textId="77777777" w:rsidTr="005960FA">
        <w:trPr>
          <w:cantSplit/>
          <w:trHeight w:val="2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C26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Finanční řízení </w:t>
            </w:r>
          </w:p>
        </w:tc>
      </w:tr>
      <w:tr w:rsidR="003811A3" w:rsidRPr="003811A3" w14:paraId="33D364CF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4533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Personalistika a řízení lidských zdrojů</w:t>
            </w:r>
          </w:p>
        </w:tc>
      </w:tr>
      <w:tr w:rsidR="003811A3" w:rsidRPr="003811A3" w14:paraId="58AF91C8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447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Tvorba koncepce knihovny</w:t>
            </w:r>
          </w:p>
        </w:tc>
      </w:tr>
      <w:tr w:rsidR="003811A3" w:rsidRPr="003811A3" w14:paraId="449D52DA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543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Komunikace v organizaci</w:t>
            </w:r>
          </w:p>
        </w:tc>
      </w:tr>
      <w:tr w:rsidR="003811A3" w:rsidRPr="003811A3" w14:paraId="6DC410B1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42B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Public relations</w:t>
            </w:r>
          </w:p>
        </w:tc>
      </w:tr>
      <w:tr w:rsidR="003811A3" w:rsidRPr="003811A3" w14:paraId="329F6160" w14:textId="77777777" w:rsidTr="005960FA">
        <w:trPr>
          <w:cantSplit/>
          <w:trHeight w:val="30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5CC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Hodnocení výkonu a činnosti knihoven, benchmarking, ROI</w:t>
            </w:r>
          </w:p>
        </w:tc>
      </w:tr>
      <w:tr w:rsidR="003811A3" w:rsidRPr="003811A3" w14:paraId="4761D6E7" w14:textId="77777777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78B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Jiné, uveďte:</w:t>
            </w:r>
          </w:p>
        </w:tc>
      </w:tr>
    </w:tbl>
    <w:p w14:paraId="0F7E39BB" w14:textId="77777777" w:rsidR="003811A3" w:rsidRDefault="003811A3" w:rsidP="003811A3">
      <w:pPr>
        <w:pStyle w:val="Zkladntext"/>
        <w:spacing w:before="0" w:line="240" w:lineRule="auto"/>
        <w:rPr>
          <w:i/>
        </w:rPr>
      </w:pPr>
    </w:p>
    <w:p w14:paraId="78797E4A" w14:textId="77777777" w:rsidR="003811A3" w:rsidRPr="003811A3" w:rsidRDefault="003811A3" w:rsidP="007374FB">
      <w:pPr>
        <w:pStyle w:val="Zkladntext"/>
        <w:spacing w:before="0" w:line="240" w:lineRule="auto"/>
        <w:rPr>
          <w:b/>
        </w:rPr>
      </w:pPr>
    </w:p>
    <w:p w14:paraId="67EEE866" w14:textId="77777777" w:rsidR="003811A3" w:rsidRPr="003811A3" w:rsidRDefault="003811A3" w:rsidP="007374FB">
      <w:pPr>
        <w:pStyle w:val="Zkladntext"/>
        <w:spacing w:before="0" w:line="240" w:lineRule="auto"/>
        <w:rPr>
          <w:b/>
        </w:rPr>
      </w:pPr>
      <w:r w:rsidRPr="003811A3">
        <w:rPr>
          <w:b/>
        </w:rPr>
        <w:t>SKUPINA C – Informační technologie</w:t>
      </w:r>
    </w:p>
    <w:p w14:paraId="53567349" w14:textId="77777777" w:rsidR="003811A3" w:rsidRDefault="003811A3" w:rsidP="003811A3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>
        <w:rPr>
          <w:i/>
        </w:rPr>
        <w:t>5</w:t>
      </w:r>
      <w:r w:rsidRPr="0071797C">
        <w:rPr>
          <w:i/>
        </w:rPr>
        <w:t xml:space="preserve"> témat</w:t>
      </w:r>
      <w:r>
        <w:rPr>
          <w:i/>
        </w:rPr>
        <w:t>.</w:t>
      </w:r>
    </w:p>
    <w:p w14:paraId="36919661" w14:textId="77777777" w:rsidR="003811A3" w:rsidRDefault="003811A3" w:rsidP="003811A3">
      <w:pPr>
        <w:pStyle w:val="Zkladntext"/>
        <w:spacing w:before="0" w:line="240" w:lineRule="auto"/>
        <w:rPr>
          <w:i/>
        </w:rPr>
      </w:pPr>
    </w:p>
    <w:tbl>
      <w:tblPr>
        <w:tblW w:w="62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787"/>
      </w:tblGrid>
      <w:tr w:rsidR="003811A3" w:rsidRPr="003811A3" w14:paraId="428250C8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F6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Základy hardware a software</w:t>
            </w:r>
          </w:p>
        </w:tc>
      </w:tr>
      <w:tr w:rsidR="003811A3" w:rsidRPr="003811A3" w14:paraId="74405C87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FFC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Programovací jazyky a programování</w:t>
            </w:r>
          </w:p>
        </w:tc>
      </w:tr>
      <w:tr w:rsidR="003811A3" w:rsidRPr="003811A3" w14:paraId="515F44A7" w14:textId="77777777" w:rsidTr="005960FA">
        <w:trPr>
          <w:cantSplit/>
          <w:trHeight w:val="58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9E8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Statistické nástroje (Google Analytics), měření návštěvnosti webových stránek</w:t>
            </w:r>
          </w:p>
        </w:tc>
      </w:tr>
      <w:tr w:rsidR="003811A3" w:rsidRPr="003811A3" w14:paraId="0DCF5DA2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9FAC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lastRenderedPageBreak/>
              <w:t>Nástroje pro tvorbu dotazníků</w:t>
            </w:r>
          </w:p>
        </w:tc>
      </w:tr>
      <w:tr w:rsidR="003811A3" w:rsidRPr="003811A3" w14:paraId="4703605A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C2A7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Tvorba a správa webových stránek knihoven</w:t>
            </w:r>
          </w:p>
        </w:tc>
      </w:tr>
      <w:tr w:rsidR="003811A3" w:rsidRPr="003811A3" w14:paraId="3BBADA6B" w14:textId="77777777" w:rsidTr="005960FA">
        <w:trPr>
          <w:cantSplit/>
          <w:trHeight w:val="32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4C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Práce systémového knihovníka – administrace systémů</w:t>
            </w:r>
          </w:p>
        </w:tc>
      </w:tr>
      <w:tr w:rsidR="003811A3" w:rsidRPr="003811A3" w14:paraId="39BD1F9D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FF5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Kybernetická bezpečnost</w:t>
            </w:r>
          </w:p>
        </w:tc>
      </w:tr>
      <w:tr w:rsidR="003811A3" w:rsidRPr="003811A3" w14:paraId="728D0AFC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A0F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Open source programy, Google nástroje</w:t>
            </w:r>
          </w:p>
        </w:tc>
      </w:tr>
      <w:tr w:rsidR="003811A3" w:rsidRPr="003811A3" w14:paraId="0D046491" w14:textId="77777777" w:rsidTr="005960FA">
        <w:trPr>
          <w:cantSplit/>
          <w:trHeight w:val="518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813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Technické dovednosti (grafika, videa, prezentace na sociálních sítích)</w:t>
            </w:r>
          </w:p>
        </w:tc>
      </w:tr>
      <w:tr w:rsidR="003811A3" w:rsidRPr="003811A3" w14:paraId="254EC26B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C2F9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Tablety, čtečky, smartphone, 3D tiskárny</w:t>
            </w:r>
          </w:p>
        </w:tc>
      </w:tr>
      <w:tr w:rsidR="003811A3" w:rsidRPr="003811A3" w14:paraId="6B28D076" w14:textId="77777777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55E" w14:textId="77777777"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Digitalizace</w:t>
            </w:r>
          </w:p>
        </w:tc>
      </w:tr>
      <w:tr w:rsidR="009C0F24" w14:paraId="7501875B" w14:textId="77777777" w:rsidTr="005960FA">
        <w:trPr>
          <w:gridAfter w:val="1"/>
          <w:wAfter w:w="5787" w:type="dxa"/>
          <w:trHeight w:val="290"/>
        </w:trPr>
        <w:tc>
          <w:tcPr>
            <w:tcW w:w="450" w:type="dxa"/>
          </w:tcPr>
          <w:p w14:paraId="17D22C7D" w14:textId="77777777" w:rsidR="009C0F24" w:rsidRDefault="009C0F24">
            <w:pPr>
              <w:spacing w:after="160" w:line="259" w:lineRule="auto"/>
            </w:pPr>
          </w:p>
        </w:tc>
      </w:tr>
    </w:tbl>
    <w:p w14:paraId="56B2A6FE" w14:textId="77777777" w:rsidR="0081657B" w:rsidRPr="00571D50" w:rsidRDefault="00B04E7A" w:rsidP="008745A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Jak hodnotíte využívání ICT ve vzdělávání pracovníků knihovny? </w:t>
      </w:r>
      <w:r w:rsidR="0081657B"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Do jaké míry souhlasíte s následujícími výroky?  </w:t>
      </w:r>
    </w:p>
    <w:p w14:paraId="1EBD3EB5" w14:textId="77777777" w:rsidR="0081657B" w:rsidRPr="00571D50" w:rsidRDefault="0081657B" w:rsidP="0081657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1"/>
        <w:gridCol w:w="848"/>
        <w:gridCol w:w="982"/>
        <w:gridCol w:w="845"/>
        <w:gridCol w:w="766"/>
      </w:tblGrid>
      <w:tr w:rsidR="0081657B" w:rsidRPr="00571D50" w14:paraId="7F8A6B08" w14:textId="77777777" w:rsidTr="009C0F24">
        <w:tc>
          <w:tcPr>
            <w:tcW w:w="5621" w:type="dxa"/>
          </w:tcPr>
          <w:p w14:paraId="5D1B76D3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14:paraId="01AA6B07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01D88E04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6BCCD1D8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2B9B4A9E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7909E1D9" w14:textId="77777777" w:rsidTr="009C0F24">
        <w:tc>
          <w:tcPr>
            <w:tcW w:w="5621" w:type="dxa"/>
          </w:tcPr>
          <w:p w14:paraId="7C3917BA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e-learningových kurzů může zlepšit dostupnost vzdělávání pro pracovníky knihoven</w:t>
            </w:r>
          </w:p>
        </w:tc>
        <w:tc>
          <w:tcPr>
            <w:tcW w:w="848" w:type="dxa"/>
          </w:tcPr>
          <w:p w14:paraId="3550244C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5E8D3679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6A6FA901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58B37E87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68C281D4" w14:textId="77777777" w:rsidTr="009C0F24">
        <w:tc>
          <w:tcPr>
            <w:tcW w:w="5621" w:type="dxa"/>
          </w:tcPr>
          <w:p w14:paraId="0B2A35C0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e-lerningových kurzů pro vzdělávání pracovníků by se mělo více rozšířit</w:t>
            </w:r>
          </w:p>
        </w:tc>
        <w:tc>
          <w:tcPr>
            <w:tcW w:w="848" w:type="dxa"/>
          </w:tcPr>
          <w:p w14:paraId="6D5CBA39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196114BF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3C659690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204DEE7A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759A8638" w14:textId="77777777" w:rsidTr="009C0F24">
        <w:tc>
          <w:tcPr>
            <w:tcW w:w="5621" w:type="dxa"/>
          </w:tcPr>
          <w:p w14:paraId="08FB951C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E-lerningové kurzy jsou dobrým doplňkem klasické výuky</w:t>
            </w:r>
          </w:p>
        </w:tc>
        <w:tc>
          <w:tcPr>
            <w:tcW w:w="848" w:type="dxa"/>
          </w:tcPr>
          <w:p w14:paraId="369406A6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67CFDFF9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2CD05336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4F150CD7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6EEDBE08" w14:textId="77777777" w:rsidTr="009C0F24">
        <w:tc>
          <w:tcPr>
            <w:tcW w:w="5621" w:type="dxa"/>
          </w:tcPr>
          <w:p w14:paraId="441C04AF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E-learning není příliš vhodným nástrojem pro vzdělávání</w:t>
            </w:r>
          </w:p>
        </w:tc>
        <w:tc>
          <w:tcPr>
            <w:tcW w:w="848" w:type="dxa"/>
          </w:tcPr>
          <w:p w14:paraId="01EC8E9C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6B27B2C3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6D01D69B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7A92DB23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594A0DB9" w14:textId="77777777" w:rsidTr="009C0F24">
        <w:tc>
          <w:tcPr>
            <w:tcW w:w="5621" w:type="dxa"/>
          </w:tcPr>
          <w:p w14:paraId="31A01D89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Online semináře, webináře, online workshopy mohou nahradit konání klasických akcí s fyzickou přítomností</w:t>
            </w:r>
          </w:p>
        </w:tc>
        <w:tc>
          <w:tcPr>
            <w:tcW w:w="848" w:type="dxa"/>
          </w:tcPr>
          <w:p w14:paraId="6699E882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3979B7F7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0D93586C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68B3EAF8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1278DCA7" w14:textId="77777777" w:rsidTr="009C0F24">
        <w:tc>
          <w:tcPr>
            <w:tcW w:w="5621" w:type="dxa"/>
          </w:tcPr>
          <w:p w14:paraId="08FD660D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Videozáznamy vzdělávacích akcí mohou zlepšit dostupnost vzdělávání pro pracovníky knihoven</w:t>
            </w:r>
          </w:p>
        </w:tc>
        <w:tc>
          <w:tcPr>
            <w:tcW w:w="848" w:type="dxa"/>
          </w:tcPr>
          <w:p w14:paraId="7C40AD27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583FA65B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1CDDCE32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043C258A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2933C1F6" w14:textId="77777777" w:rsidTr="009C0F24">
        <w:tc>
          <w:tcPr>
            <w:tcW w:w="5621" w:type="dxa"/>
          </w:tcPr>
          <w:p w14:paraId="41B5AB04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Fyzická přítomnou účastníku na vzdělávacích akcí je nenahraditelná.</w:t>
            </w:r>
          </w:p>
        </w:tc>
        <w:tc>
          <w:tcPr>
            <w:tcW w:w="848" w:type="dxa"/>
          </w:tcPr>
          <w:p w14:paraId="716E82B4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379933D2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0B65BFA8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597644A1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14:paraId="2863F6EB" w14:textId="77777777" w:rsidTr="009C0F24">
        <w:tc>
          <w:tcPr>
            <w:tcW w:w="5621" w:type="dxa"/>
          </w:tcPr>
          <w:p w14:paraId="41A4BC4E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e-learningových kurzů může zlepšit dostupnost vzdělávání pro pracovníky knihoven</w:t>
            </w:r>
          </w:p>
        </w:tc>
        <w:tc>
          <w:tcPr>
            <w:tcW w:w="848" w:type="dxa"/>
          </w:tcPr>
          <w:p w14:paraId="67D8D02E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14:paraId="03B7585F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14:paraId="2BC5D7F4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14:paraId="5FFA8242" w14:textId="77777777"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81657B" w:rsidRPr="00571D50" w14:paraId="5D8C09F3" w14:textId="77777777" w:rsidTr="009C0F24">
        <w:tc>
          <w:tcPr>
            <w:tcW w:w="5621" w:type="dxa"/>
          </w:tcPr>
          <w:p w14:paraId="1E046027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14:paraId="28E97649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1F6B9840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</w:tcPr>
          <w:p w14:paraId="7DBC9EE5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6" w:type="dxa"/>
          </w:tcPr>
          <w:p w14:paraId="4828BA9E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81657B" w:rsidRPr="00571D50" w14:paraId="472AEFB1" w14:textId="77777777" w:rsidTr="009C0F24">
        <w:tc>
          <w:tcPr>
            <w:tcW w:w="5621" w:type="dxa"/>
          </w:tcPr>
          <w:p w14:paraId="6066A536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14:paraId="5CDD0512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2618786E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</w:tcPr>
          <w:p w14:paraId="13D0D53A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6" w:type="dxa"/>
          </w:tcPr>
          <w:p w14:paraId="4D90CD90" w14:textId="77777777"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</w:tr>
    </w:tbl>
    <w:p w14:paraId="553A4618" w14:textId="77777777" w:rsidR="0081657B" w:rsidRPr="00571D50" w:rsidRDefault="0081657B" w:rsidP="00CA1203">
      <w:pPr>
        <w:rPr>
          <w:rFonts w:asciiTheme="minorHAnsi" w:hAnsiTheme="minorHAnsi" w:cstheme="minorHAnsi"/>
          <w:color w:val="000000" w:themeColor="text1"/>
        </w:rPr>
      </w:pPr>
    </w:p>
    <w:p w14:paraId="379FFD08" w14:textId="77777777" w:rsidR="001D628F" w:rsidRPr="00571D50" w:rsidRDefault="001D628F" w:rsidP="008745A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571D50">
        <w:rPr>
          <w:rFonts w:asciiTheme="minorHAnsi" w:hAnsiTheme="minorHAnsi" w:cstheme="minorHAnsi"/>
          <w:b/>
        </w:rPr>
        <w:t>Národní knihovna ČR připravuje rozsáhlý projekt, jehož cílem je podpořit působení knihoven jako center občanského vzdělávání. Projekt by měl být realizován v letech 2023 až 2027. Součástí projektu bude vzdělávání pracovníků knihoven i podpora akcí pro veřejnost</w:t>
      </w:r>
      <w:r w:rsidR="00571D50">
        <w:rPr>
          <w:rFonts w:asciiTheme="minorHAnsi" w:hAnsiTheme="minorHAnsi" w:cstheme="minorHAnsi"/>
          <w:b/>
        </w:rPr>
        <w:t xml:space="preserve"> v knihovnách</w:t>
      </w:r>
      <w:r w:rsidRPr="00571D50">
        <w:rPr>
          <w:rFonts w:asciiTheme="minorHAnsi" w:hAnsiTheme="minorHAnsi" w:cstheme="minorHAnsi"/>
          <w:b/>
        </w:rPr>
        <w:t xml:space="preserve">. V souvislosti s přípravou tohoto projektu prosíme o odpověď na následující dotazy. </w:t>
      </w:r>
    </w:p>
    <w:p w14:paraId="0FBAEE7B" w14:textId="77777777" w:rsidR="001D628F" w:rsidRPr="00571D50" w:rsidRDefault="001D628F" w:rsidP="001D628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1D628F" w:rsidRPr="00571D50" w14:paraId="7553DCA9" w14:textId="77777777" w:rsidTr="009C0F24">
        <w:tc>
          <w:tcPr>
            <w:tcW w:w="8217" w:type="dxa"/>
          </w:tcPr>
          <w:p w14:paraId="115B9E9B" w14:textId="77777777" w:rsidR="001D628F" w:rsidRPr="00571D50" w:rsidRDefault="001D628F" w:rsidP="009C0F24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845" w:type="dxa"/>
          </w:tcPr>
          <w:p w14:paraId="02E06373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Počet osob</w:t>
            </w:r>
          </w:p>
        </w:tc>
      </w:tr>
      <w:tr w:rsidR="001D628F" w:rsidRPr="00571D50" w14:paraId="5D93C115" w14:textId="77777777" w:rsidTr="009C0F24">
        <w:tc>
          <w:tcPr>
            <w:tcW w:w="8217" w:type="dxa"/>
          </w:tcPr>
          <w:p w14:paraId="2D452DD8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Uveďte počet zaměstnanců knihovny, kteří by se zúčastnili bezplatného akreditovaného kurzu </w:t>
            </w:r>
            <w:r w:rsidRPr="00571D50"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  <w:t>(rozsah…hodin)</w:t>
            </w: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 rozšiřující profesní dovednosti na "Lektor a koordinátor neformálního a občanského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vzdělávání pro veřejnost</w:t>
            </w: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". </w:t>
            </w:r>
          </w:p>
        </w:tc>
        <w:tc>
          <w:tcPr>
            <w:tcW w:w="845" w:type="dxa"/>
          </w:tcPr>
          <w:p w14:paraId="51FC77FB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14:paraId="27015E7A" w14:textId="77777777" w:rsidTr="009C0F24">
        <w:tc>
          <w:tcPr>
            <w:tcW w:w="8217" w:type="dxa"/>
          </w:tcPr>
          <w:p w14:paraId="086327DC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Uveďte počet zaměstnanců knihovny, kteří by se zúčastnili bezplatného, akreditovaného kurzu </w:t>
            </w:r>
            <w:r w:rsidRPr="00571D50"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  <w:t>(rozsah…hodin)</w:t>
            </w: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 rozšiřující profesní dovednosti  na "Koordinátor komunitního plánování a aktivit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pro zaměstnance knihoven</w:t>
            </w: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" (metodik). </w:t>
            </w:r>
          </w:p>
        </w:tc>
        <w:tc>
          <w:tcPr>
            <w:tcW w:w="845" w:type="dxa"/>
          </w:tcPr>
          <w:p w14:paraId="5EFCE59B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14:paraId="384D29F4" w14:textId="77777777" w:rsidTr="009C0F24">
        <w:tc>
          <w:tcPr>
            <w:tcW w:w="8217" w:type="dxa"/>
          </w:tcPr>
          <w:p w14:paraId="7A9228C3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lastRenderedPageBreak/>
              <w:t xml:space="preserve">Jakou průměrnou kapacitou disponuje knihovna během týdne pro vzdělávací akce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pro děti a mládež?</w:t>
            </w:r>
          </w:p>
        </w:tc>
        <w:tc>
          <w:tcPr>
            <w:tcW w:w="845" w:type="dxa"/>
          </w:tcPr>
          <w:p w14:paraId="5432B4C1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14:paraId="3C91AD5E" w14:textId="77777777" w:rsidTr="009C0F24">
        <w:tc>
          <w:tcPr>
            <w:tcW w:w="8217" w:type="dxa"/>
          </w:tcPr>
          <w:p w14:paraId="034F4751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Jakou průměrnou kapacitou disponuje během běžného týdne vaše knihovna pro vzdělávací akce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pro dospělou veřejnost?</w:t>
            </w:r>
          </w:p>
        </w:tc>
        <w:tc>
          <w:tcPr>
            <w:tcW w:w="845" w:type="dxa"/>
          </w:tcPr>
          <w:p w14:paraId="136FA174" w14:textId="77777777"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</w:tbl>
    <w:p w14:paraId="3BB4D1E8" w14:textId="77777777" w:rsidR="001D628F" w:rsidRPr="00571D50" w:rsidRDefault="001D628F" w:rsidP="001D628F">
      <w:pPr>
        <w:spacing w:before="120"/>
        <w:rPr>
          <w:rFonts w:asciiTheme="minorHAnsi" w:eastAsia="Times New Roman" w:hAnsiTheme="minorHAnsi" w:cstheme="minorHAnsi"/>
          <w:i/>
          <w:iCs/>
          <w:lang w:eastAsia="cs-CZ"/>
        </w:rPr>
      </w:pPr>
      <w:r w:rsidRPr="00571D50">
        <w:rPr>
          <w:rFonts w:asciiTheme="minorHAnsi" w:eastAsia="Times New Roman" w:hAnsiTheme="minorHAnsi" w:cstheme="minorHAnsi"/>
          <w:i/>
          <w:iCs/>
          <w:lang w:eastAsia="cs-CZ"/>
        </w:rPr>
        <w:t>Udejte souhrnný počet dětí a mládeže a dospělých, kteří se během týdne mohou ve vašich prostorech vzdělávat. Příklad: knihovna má prostor pro akce s kapacitou 25 míst, je schopna v průběhu týdne realizovat 3 akce pro děti a dvě akce pro dospělé. Týdenní kapacita = 75 dětí a 25 dospělí</w:t>
      </w:r>
    </w:p>
    <w:p w14:paraId="22E57432" w14:textId="77777777" w:rsidR="001D628F" w:rsidRPr="00571D50" w:rsidRDefault="001D628F" w:rsidP="00444CC3">
      <w:pPr>
        <w:rPr>
          <w:rFonts w:asciiTheme="minorHAnsi" w:hAnsiTheme="minorHAnsi" w:cstheme="minorHAnsi"/>
          <w:color w:val="000000" w:themeColor="text1"/>
        </w:rPr>
      </w:pPr>
    </w:p>
    <w:p w14:paraId="42B0360B" w14:textId="77777777"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07FE0B8" w14:textId="767D5EF1"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DOKUMENTY KNIHOVNY</w:t>
      </w:r>
    </w:p>
    <w:p w14:paraId="0583CCAD" w14:textId="77777777" w:rsidR="008745AB" w:rsidRPr="00571D50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ABB18AC" w14:textId="77777777" w:rsidR="00CA1203" w:rsidRPr="00571D50" w:rsidRDefault="00CA1203" w:rsidP="008745A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>Má knihovna</w:t>
      </w:r>
      <w:r w:rsidR="00D66079" w:rsidRPr="00571D50">
        <w:rPr>
          <w:rFonts w:asciiTheme="minorHAnsi" w:hAnsiTheme="minorHAnsi" w:cstheme="minorHAnsi"/>
          <w:b/>
          <w:color w:val="000000" w:themeColor="text1"/>
        </w:rPr>
        <w:t>/instituce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C2746" w:rsidRPr="00571D50">
        <w:rPr>
          <w:rFonts w:asciiTheme="minorHAnsi" w:hAnsiTheme="minorHAnsi" w:cstheme="minorHAnsi"/>
          <w:b/>
          <w:color w:val="000000" w:themeColor="text1"/>
        </w:rPr>
        <w:t>zpracovány dokumenty pro personální práci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 xml:space="preserve"> a další normativní dokumenty</w:t>
      </w:r>
      <w:r w:rsidR="009C2746" w:rsidRPr="00571D50">
        <w:rPr>
          <w:rFonts w:asciiTheme="minorHAnsi" w:hAnsiTheme="minorHAnsi" w:cstheme="minorHAnsi"/>
          <w:b/>
          <w:color w:val="000000" w:themeColor="text1"/>
        </w:rPr>
        <w:t>?</w:t>
      </w:r>
      <w:r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="0019432C" w:rsidRPr="00571D50">
        <w:rPr>
          <w:rFonts w:asciiTheme="minorHAnsi" w:hAnsiTheme="minorHAnsi" w:cstheme="minorHAnsi"/>
          <w:color w:val="000000" w:themeColor="text1"/>
        </w:rPr>
        <w:t>Zaškrtněte</w:t>
      </w:r>
    </w:p>
    <w:p w14:paraId="06AE4D2A" w14:textId="77777777" w:rsidR="002E256C" w:rsidRPr="00571D50" w:rsidRDefault="00A85D58" w:rsidP="00CA1203">
      <w:pPr>
        <w:rPr>
          <w:rFonts w:asciiTheme="minorHAnsi" w:hAnsiTheme="minorHAnsi" w:cstheme="minorHAnsi"/>
          <w:i/>
        </w:rPr>
      </w:pPr>
      <w:r w:rsidRPr="00571D50">
        <w:rPr>
          <w:rFonts w:asciiTheme="minorHAnsi" w:hAnsiTheme="minorHAnsi" w:cstheme="minorHAnsi"/>
          <w:i/>
        </w:rPr>
        <w:t>Pokud je knihovna organizační složkou nějaké instituce, uvedou se dokumenty, pokud jsou platné také pro knihovnu.</w:t>
      </w:r>
    </w:p>
    <w:p w14:paraId="67D2ED17" w14:textId="77777777" w:rsidR="006B364D" w:rsidRPr="00571D50" w:rsidRDefault="006B364D" w:rsidP="00CA1203">
      <w:pPr>
        <w:rPr>
          <w:rFonts w:asciiTheme="minorHAnsi" w:hAnsiTheme="minorHAnsi" w:cstheme="minorHAnsi"/>
          <w:i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6"/>
        <w:gridCol w:w="991"/>
        <w:gridCol w:w="850"/>
        <w:gridCol w:w="1855"/>
      </w:tblGrid>
      <w:tr w:rsidR="00EB783A" w:rsidRPr="00571D50" w14:paraId="5EAE0114" w14:textId="77777777" w:rsidTr="009271AF">
        <w:tc>
          <w:tcPr>
            <w:tcW w:w="5366" w:type="dxa"/>
          </w:tcPr>
          <w:p w14:paraId="21DE8B56" w14:textId="77777777" w:rsidR="006A273C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>opisy pracovních míst</w:t>
            </w:r>
            <w:r w:rsidR="00D66079" w:rsidRPr="00571D50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D66079" w:rsidRPr="00571D50">
              <w:rPr>
                <w:rFonts w:asciiTheme="minorHAnsi" w:hAnsiTheme="minorHAnsi" w:cstheme="minorHAnsi"/>
                <w:color w:val="000000" w:themeColor="text1"/>
              </w:rPr>
              <w:t>požadavkem na kvalifikaci</w:t>
            </w:r>
          </w:p>
        </w:tc>
        <w:tc>
          <w:tcPr>
            <w:tcW w:w="991" w:type="dxa"/>
          </w:tcPr>
          <w:p w14:paraId="71941F02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A76757A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0D85BCF0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66A07C61" w14:textId="77777777" w:rsidTr="009271AF">
        <w:tc>
          <w:tcPr>
            <w:tcW w:w="5366" w:type="dxa"/>
          </w:tcPr>
          <w:p w14:paraId="546C3774" w14:textId="77777777" w:rsidR="006A273C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>opis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 xml:space="preserve"> pracovních náplní</w:t>
            </w:r>
          </w:p>
        </w:tc>
        <w:tc>
          <w:tcPr>
            <w:tcW w:w="991" w:type="dxa"/>
          </w:tcPr>
          <w:p w14:paraId="56983927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28D5691B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1E2E05C8" w14:textId="77777777"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16F2286B" w14:textId="77777777" w:rsidTr="009271AF">
        <w:tc>
          <w:tcPr>
            <w:tcW w:w="5366" w:type="dxa"/>
          </w:tcPr>
          <w:p w14:paraId="35D09451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Organizační struktura</w:t>
            </w:r>
          </w:p>
        </w:tc>
        <w:tc>
          <w:tcPr>
            <w:tcW w:w="991" w:type="dxa"/>
          </w:tcPr>
          <w:p w14:paraId="1DD6C3AA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31D1B3C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1EAABBC5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5D6C69B8" w14:textId="77777777" w:rsidTr="009271AF">
        <w:tc>
          <w:tcPr>
            <w:tcW w:w="5366" w:type="dxa"/>
          </w:tcPr>
          <w:p w14:paraId="63055F05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Organizační řád</w:t>
            </w:r>
          </w:p>
        </w:tc>
        <w:tc>
          <w:tcPr>
            <w:tcW w:w="991" w:type="dxa"/>
          </w:tcPr>
          <w:p w14:paraId="601B2DF6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0DBF2CD5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7A27A185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123FA4" w:rsidRPr="00571D50" w14:paraId="1021BCC0" w14:textId="77777777" w:rsidTr="009271AF">
        <w:tc>
          <w:tcPr>
            <w:tcW w:w="5366" w:type="dxa"/>
          </w:tcPr>
          <w:p w14:paraId="2320A22B" w14:textId="77777777" w:rsidR="00123FA4" w:rsidRPr="00571D50" w:rsidRDefault="006B364D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>ísemně zpracovánu koncepc</w:t>
            </w:r>
            <w:r w:rsidR="00297B16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>/strategi</w:t>
            </w:r>
            <w:r w:rsidR="00297B16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 xml:space="preserve"> dalšího rozvoje</w:t>
            </w:r>
          </w:p>
        </w:tc>
        <w:tc>
          <w:tcPr>
            <w:tcW w:w="991" w:type="dxa"/>
          </w:tcPr>
          <w:p w14:paraId="35FA1BCC" w14:textId="77777777"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7092239" w14:textId="77777777"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1472B8A1" w14:textId="77777777"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67776179" w14:textId="77777777" w:rsidTr="009271AF">
        <w:tc>
          <w:tcPr>
            <w:tcW w:w="5366" w:type="dxa"/>
          </w:tcPr>
          <w:p w14:paraId="7952D76E" w14:textId="77777777" w:rsidR="009C2746" w:rsidRPr="00571D50" w:rsidRDefault="006B364D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Písemně zpracovaný p</w:t>
            </w:r>
            <w:r w:rsidR="009C2746" w:rsidRPr="00571D50">
              <w:rPr>
                <w:rFonts w:asciiTheme="minorHAnsi" w:hAnsiTheme="minorHAnsi" w:cstheme="minorHAnsi"/>
                <w:color w:val="000000" w:themeColor="text1"/>
              </w:rPr>
              <w:t>lán vzdělávání</w:t>
            </w:r>
            <w:r w:rsidR="0084083E" w:rsidRPr="00571D50">
              <w:rPr>
                <w:rFonts w:asciiTheme="minorHAnsi" w:hAnsiTheme="minorHAnsi" w:cstheme="minorHAnsi"/>
                <w:color w:val="000000" w:themeColor="text1"/>
              </w:rPr>
              <w:t xml:space="preserve"> (koncepce vzdělávání)</w:t>
            </w:r>
            <w:r w:rsidR="00D00A3B" w:rsidRPr="00571D50">
              <w:rPr>
                <w:rFonts w:asciiTheme="minorHAnsi" w:hAnsiTheme="minorHAnsi" w:cstheme="minorHAnsi"/>
                <w:color w:val="000000" w:themeColor="text1"/>
              </w:rPr>
              <w:t xml:space="preserve"> nebo rozvoje lidských zdrojů</w:t>
            </w:r>
          </w:p>
        </w:tc>
        <w:tc>
          <w:tcPr>
            <w:tcW w:w="991" w:type="dxa"/>
          </w:tcPr>
          <w:p w14:paraId="7A1F9450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2889BCEC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472166F3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2F68969A" w14:textId="77777777" w:rsidTr="009271AF">
        <w:tc>
          <w:tcPr>
            <w:tcW w:w="5366" w:type="dxa"/>
          </w:tcPr>
          <w:p w14:paraId="69E3600E" w14:textId="77777777" w:rsidR="009C2746" w:rsidRPr="00571D50" w:rsidRDefault="008C21CD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Pracovní řád</w:t>
            </w:r>
          </w:p>
        </w:tc>
        <w:tc>
          <w:tcPr>
            <w:tcW w:w="991" w:type="dxa"/>
          </w:tcPr>
          <w:p w14:paraId="52E8F803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4E7F7FC1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0C54E1D6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2774B967" w14:textId="77777777" w:rsidTr="009271AF">
        <w:tc>
          <w:tcPr>
            <w:tcW w:w="5366" w:type="dxa"/>
          </w:tcPr>
          <w:p w14:paraId="5A664CD6" w14:textId="77777777" w:rsidR="009C2746" w:rsidRPr="00571D50" w:rsidRDefault="00D66079" w:rsidP="00D660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Pravidla nakládání s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osobními údaji</w:t>
            </w:r>
          </w:p>
        </w:tc>
        <w:tc>
          <w:tcPr>
            <w:tcW w:w="991" w:type="dxa"/>
          </w:tcPr>
          <w:p w14:paraId="219EA51B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E30BDD8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0EEFFAC9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3B2888" w:rsidRPr="00571D50" w14:paraId="01EA6D7B" w14:textId="77777777" w:rsidTr="009271AF">
        <w:tc>
          <w:tcPr>
            <w:tcW w:w="5366" w:type="dxa"/>
          </w:tcPr>
          <w:p w14:paraId="43F969BA" w14:textId="77777777"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Pravidla pro zaškolení nových pracovníků</w:t>
            </w:r>
          </w:p>
        </w:tc>
        <w:tc>
          <w:tcPr>
            <w:tcW w:w="991" w:type="dxa"/>
          </w:tcPr>
          <w:p w14:paraId="5259DF15" w14:textId="77777777"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CD012A7" w14:textId="77777777"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35686B55" w14:textId="77777777"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14:paraId="2F712CF2" w14:textId="77777777" w:rsidTr="009271AF">
        <w:tc>
          <w:tcPr>
            <w:tcW w:w="5366" w:type="dxa"/>
          </w:tcPr>
          <w:p w14:paraId="1976B3BE" w14:textId="77777777" w:rsidR="009C2746" w:rsidRPr="00571D50" w:rsidRDefault="00D66079" w:rsidP="00D660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Je v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organizaci uzavřena kolektivní smlouva</w:t>
            </w:r>
            <w:r w:rsidR="003B2888" w:rsidRPr="00571D50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991" w:type="dxa"/>
          </w:tcPr>
          <w:p w14:paraId="79DA525E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4796E8E4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03715FB4" w14:textId="77777777"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14:paraId="479C1C2D" w14:textId="77777777" w:rsidTr="009271AF">
        <w:tc>
          <w:tcPr>
            <w:tcW w:w="5366" w:type="dxa"/>
          </w:tcPr>
          <w:p w14:paraId="23D60E5E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Pokud ano, je v ní ošetřeno odstupné nad limit daný ZP?</w:t>
            </w:r>
          </w:p>
        </w:tc>
        <w:tc>
          <w:tcPr>
            <w:tcW w:w="991" w:type="dxa"/>
          </w:tcPr>
          <w:p w14:paraId="65F1E671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0C226308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1E3DE58D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14:paraId="677D17A6" w14:textId="77777777" w:rsidTr="001E6658">
        <w:tc>
          <w:tcPr>
            <w:tcW w:w="5366" w:type="dxa"/>
          </w:tcPr>
          <w:p w14:paraId="4AF1CEE7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Etický kodex zaměstnanců</w:t>
            </w:r>
          </w:p>
        </w:tc>
        <w:tc>
          <w:tcPr>
            <w:tcW w:w="991" w:type="dxa"/>
          </w:tcPr>
          <w:p w14:paraId="399B449E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14A42CEE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795C5D88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14:paraId="29C086D6" w14:textId="77777777" w:rsidTr="001E6658">
        <w:tc>
          <w:tcPr>
            <w:tcW w:w="5366" w:type="dxa"/>
          </w:tcPr>
          <w:p w14:paraId="45013537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Písemně zpracována pravidla pro odměňování zaměstnanců (přiznání osobního příplatku apod.)</w:t>
            </w:r>
          </w:p>
        </w:tc>
        <w:tc>
          <w:tcPr>
            <w:tcW w:w="991" w:type="dxa"/>
          </w:tcPr>
          <w:p w14:paraId="5A6346C3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2D9E8121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34CCA41C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14:paraId="79047B37" w14:textId="77777777" w:rsidTr="003F2F40">
        <w:tc>
          <w:tcPr>
            <w:tcW w:w="5366" w:type="dxa"/>
          </w:tcPr>
          <w:p w14:paraId="5A019037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Motivační program pro pracovníky, včetně benefitů</w:t>
            </w:r>
          </w:p>
        </w:tc>
        <w:tc>
          <w:tcPr>
            <w:tcW w:w="991" w:type="dxa"/>
          </w:tcPr>
          <w:p w14:paraId="09066AF8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56426F87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4DBD7A2A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14:paraId="0B374336" w14:textId="77777777" w:rsidTr="003F2F40">
        <w:tc>
          <w:tcPr>
            <w:tcW w:w="5366" w:type="dxa"/>
          </w:tcPr>
          <w:p w14:paraId="3BF7E4A4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Provádí vedoucí pracovník pravidelně motivační pohovory se zaměstnanci? Hodnocení pracovního výkonu?</w:t>
            </w:r>
          </w:p>
        </w:tc>
        <w:tc>
          <w:tcPr>
            <w:tcW w:w="991" w:type="dxa"/>
          </w:tcPr>
          <w:p w14:paraId="300B4491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14:paraId="3B52321D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14:paraId="5B59484B" w14:textId="77777777"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</w:tbl>
    <w:p w14:paraId="621A198D" w14:textId="77777777" w:rsidR="008D1B29" w:rsidRPr="00571D50" w:rsidRDefault="008D1B29" w:rsidP="008D1B29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14:paraId="1E531323" w14:textId="77777777"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14:paraId="7411E22E" w14:textId="77777777" w:rsidR="00123FA4" w:rsidRPr="00571D50" w:rsidRDefault="00123FA4" w:rsidP="00CA1203">
      <w:pPr>
        <w:rPr>
          <w:rFonts w:asciiTheme="minorHAnsi" w:hAnsiTheme="minorHAnsi" w:cstheme="minorHAnsi"/>
          <w:color w:val="000000" w:themeColor="text1"/>
        </w:rPr>
      </w:pPr>
    </w:p>
    <w:p w14:paraId="6D1EEEF3" w14:textId="77777777" w:rsidR="00CF428E" w:rsidRPr="00571D50" w:rsidRDefault="00CF428E" w:rsidP="008745A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Uveďte nejvyšší dosažené vzdělání ředitele (vedoucího) knihovny a délku jeho praxe v knihovně/knihovnictví </w:t>
      </w:r>
    </w:p>
    <w:p w14:paraId="56C1E460" w14:textId="77777777" w:rsidR="00D45FB8" w:rsidRPr="00571D50" w:rsidRDefault="00A85D58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Nevyplňují knihovny s jedním zaměstnancem nebo tam, kde vedoucí není stanoven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1"/>
        <w:gridCol w:w="650"/>
        <w:gridCol w:w="796"/>
        <w:gridCol w:w="3815"/>
      </w:tblGrid>
      <w:tr w:rsidR="00C163DA" w:rsidRPr="00571D50" w14:paraId="19B38962" w14:textId="77777777" w:rsidTr="00C163DA">
        <w:tc>
          <w:tcPr>
            <w:tcW w:w="3807" w:type="dxa"/>
          </w:tcPr>
          <w:p w14:paraId="676319B4" w14:textId="77777777"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637" w:type="dxa"/>
          </w:tcPr>
          <w:p w14:paraId="5FDDFEA2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Žena</w:t>
            </w:r>
          </w:p>
        </w:tc>
        <w:tc>
          <w:tcPr>
            <w:tcW w:w="796" w:type="dxa"/>
          </w:tcPr>
          <w:p w14:paraId="627E6A6F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Muž</w:t>
            </w:r>
          </w:p>
        </w:tc>
        <w:tc>
          <w:tcPr>
            <w:tcW w:w="3822" w:type="dxa"/>
          </w:tcPr>
          <w:p w14:paraId="26C61F82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Dle potřeby specifikujte</w:t>
            </w:r>
          </w:p>
        </w:tc>
      </w:tr>
      <w:tr w:rsidR="00C163DA" w:rsidRPr="00571D50" w14:paraId="4A8EFF15" w14:textId="77777777" w:rsidTr="00C163DA">
        <w:tc>
          <w:tcPr>
            <w:tcW w:w="3807" w:type="dxa"/>
          </w:tcPr>
          <w:p w14:paraId="17AA2F33" w14:textId="77777777"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 xml:space="preserve">Délka praxe v knihovně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(roky)</w:t>
            </w:r>
          </w:p>
        </w:tc>
        <w:tc>
          <w:tcPr>
            <w:tcW w:w="637" w:type="dxa"/>
          </w:tcPr>
          <w:p w14:paraId="76E16CA6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41121431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6D9D6740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383B2A20" w14:textId="77777777" w:rsidTr="00C163DA">
        <w:tc>
          <w:tcPr>
            <w:tcW w:w="3807" w:type="dxa"/>
          </w:tcPr>
          <w:p w14:paraId="6ADC93C8" w14:textId="77777777"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637" w:type="dxa"/>
          </w:tcPr>
          <w:p w14:paraId="2B1E409D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42A1A2AC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4DEA7FF1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45F4" w:rsidRPr="00571D50" w14:paraId="0B4FB5F0" w14:textId="77777777" w:rsidTr="00C163DA">
        <w:tc>
          <w:tcPr>
            <w:tcW w:w="3807" w:type="dxa"/>
          </w:tcPr>
          <w:p w14:paraId="50CBE4D7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základní</w:t>
            </w:r>
          </w:p>
        </w:tc>
        <w:tc>
          <w:tcPr>
            <w:tcW w:w="637" w:type="dxa"/>
          </w:tcPr>
          <w:p w14:paraId="3916F66E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40F8AA22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1EA3C1D4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45F4" w:rsidRPr="00571D50" w14:paraId="566FED16" w14:textId="77777777" w:rsidTr="00C163DA">
        <w:tc>
          <w:tcPr>
            <w:tcW w:w="3807" w:type="dxa"/>
          </w:tcPr>
          <w:p w14:paraId="0C037C73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střední odborné bez maturity</w:t>
            </w:r>
            <w:r w:rsidR="00A60ACC" w:rsidRPr="00571D50">
              <w:rPr>
                <w:rFonts w:asciiTheme="minorHAnsi" w:hAnsiTheme="minorHAnsi" w:cstheme="minorHAnsi"/>
                <w:color w:val="000000" w:themeColor="text1"/>
              </w:rPr>
              <w:t>, vyučení</w:t>
            </w:r>
          </w:p>
        </w:tc>
        <w:tc>
          <w:tcPr>
            <w:tcW w:w="637" w:type="dxa"/>
          </w:tcPr>
          <w:p w14:paraId="7CCA0D75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6E733EDB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563F536A" w14:textId="77777777"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7152C43C" w14:textId="77777777" w:rsidTr="00C163DA">
        <w:tc>
          <w:tcPr>
            <w:tcW w:w="3807" w:type="dxa"/>
          </w:tcPr>
          <w:p w14:paraId="1EE74E32" w14:textId="7258962E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úp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lné střední odborné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14:paraId="2AAF888A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2B15EEB3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03731755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0C8C8858" w14:textId="77777777" w:rsidTr="00C163DA">
        <w:tc>
          <w:tcPr>
            <w:tcW w:w="3807" w:type="dxa"/>
          </w:tcPr>
          <w:p w14:paraId="0F3F2005" w14:textId="08435C4C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</w:p>
        </w:tc>
        <w:tc>
          <w:tcPr>
            <w:tcW w:w="637" w:type="dxa"/>
          </w:tcPr>
          <w:p w14:paraId="03BC1ACA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625C68FC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0E346ED5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45F6F260" w14:textId="77777777" w:rsidTr="00C163DA">
        <w:tc>
          <w:tcPr>
            <w:tcW w:w="3807" w:type="dxa"/>
          </w:tcPr>
          <w:p w14:paraId="06575CD5" w14:textId="141BF14C" w:rsidR="00C163DA" w:rsidRPr="00571D50" w:rsidRDefault="00C8576F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vyšší odborné knihovnické</w:t>
            </w:r>
          </w:p>
        </w:tc>
        <w:tc>
          <w:tcPr>
            <w:tcW w:w="637" w:type="dxa"/>
          </w:tcPr>
          <w:p w14:paraId="60910815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36EFEA04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2CF173DF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502129A2" w14:textId="77777777" w:rsidTr="00C163DA">
        <w:tc>
          <w:tcPr>
            <w:tcW w:w="3807" w:type="dxa"/>
          </w:tcPr>
          <w:p w14:paraId="2DBD27D7" w14:textId="6551B089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yšší odborné neknihovnické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14:paraId="4CAE2A36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509641EB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2F6BA838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5E77BF08" w14:textId="77777777" w:rsidTr="00C163DA">
        <w:tc>
          <w:tcPr>
            <w:tcW w:w="3807" w:type="dxa"/>
          </w:tcPr>
          <w:p w14:paraId="23471C05" w14:textId="06F31FE3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lastRenderedPageBreak/>
              <w:t>vysok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oškolské bakalářské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14:paraId="7A0AC26E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09D1F545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56BAFC8E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3878F9EE" w14:textId="77777777" w:rsidTr="00C163DA">
        <w:tc>
          <w:tcPr>
            <w:tcW w:w="3807" w:type="dxa"/>
          </w:tcPr>
          <w:p w14:paraId="32E881E1" w14:textId="7934B092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 xml:space="preserve"> bakalářské neknihovnické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14:paraId="1CCB64C4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41E56661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18957367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153297FD" w14:textId="77777777" w:rsidTr="00C163DA">
        <w:tc>
          <w:tcPr>
            <w:tcW w:w="3807" w:type="dxa"/>
          </w:tcPr>
          <w:p w14:paraId="1418EC31" w14:textId="58F53286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školské magisterské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14:paraId="1B29C747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2CCEC077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12BA6E9F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24240014" w14:textId="77777777" w:rsidTr="00C163DA">
        <w:tc>
          <w:tcPr>
            <w:tcW w:w="3807" w:type="dxa"/>
          </w:tcPr>
          <w:p w14:paraId="50FD90A9" w14:textId="3F8E5F2E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magisterské neknihovnické</w:t>
            </w:r>
          </w:p>
        </w:tc>
        <w:tc>
          <w:tcPr>
            <w:tcW w:w="637" w:type="dxa"/>
          </w:tcPr>
          <w:p w14:paraId="2AA395BD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60B42E2D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7B5C6F3A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23AD866B" w14:textId="77777777" w:rsidTr="00C163DA">
        <w:tc>
          <w:tcPr>
            <w:tcW w:w="3807" w:type="dxa"/>
          </w:tcPr>
          <w:p w14:paraId="1423CA6C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knihovnické 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D.</w:t>
            </w:r>
          </w:p>
        </w:tc>
        <w:tc>
          <w:tcPr>
            <w:tcW w:w="637" w:type="dxa"/>
          </w:tcPr>
          <w:p w14:paraId="3C194BD4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317EDF81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6B512962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14:paraId="0A48A90D" w14:textId="77777777" w:rsidTr="00C163DA">
        <w:trPr>
          <w:trHeight w:val="298"/>
        </w:trPr>
        <w:tc>
          <w:tcPr>
            <w:tcW w:w="3807" w:type="dxa"/>
          </w:tcPr>
          <w:p w14:paraId="530A8D6A" w14:textId="739AA393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neknihovnické 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D.</w:t>
            </w:r>
          </w:p>
        </w:tc>
        <w:tc>
          <w:tcPr>
            <w:tcW w:w="637" w:type="dxa"/>
          </w:tcPr>
          <w:p w14:paraId="56DFED7A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14:paraId="67A65695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14:paraId="7354763B" w14:textId="77777777"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08A15B1" w14:textId="77777777" w:rsidR="008D1B29" w:rsidRPr="00571D50" w:rsidRDefault="008D1B29" w:rsidP="008D1B29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14:paraId="6C6EE317" w14:textId="77777777" w:rsidR="004C004B" w:rsidRPr="00571D50" w:rsidRDefault="004C004B" w:rsidP="00CA1203">
      <w:pPr>
        <w:rPr>
          <w:rFonts w:asciiTheme="minorHAnsi" w:hAnsiTheme="minorHAnsi" w:cstheme="minorHAnsi"/>
          <w:color w:val="000000" w:themeColor="text1"/>
        </w:rPr>
      </w:pPr>
    </w:p>
    <w:p w14:paraId="750AE79B" w14:textId="77777777" w:rsidR="00211F41" w:rsidRPr="00571D50" w:rsidRDefault="00211F41" w:rsidP="00211F41">
      <w:pPr>
        <w:rPr>
          <w:rFonts w:asciiTheme="minorHAnsi" w:hAnsiTheme="minorHAnsi" w:cstheme="minorHAnsi"/>
          <w:color w:val="000000" w:themeColor="text1"/>
        </w:rPr>
      </w:pPr>
    </w:p>
    <w:p w14:paraId="3E64280F" w14:textId="77777777" w:rsidR="00EB783A" w:rsidRPr="00571D50" w:rsidRDefault="00EB783A" w:rsidP="008745A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>Poznámka, názory, upozornění k průzkumu jako celku</w:t>
      </w:r>
      <w:r w:rsidR="003B2888" w:rsidRPr="00571D50">
        <w:rPr>
          <w:rFonts w:asciiTheme="minorHAnsi" w:hAnsiTheme="minorHAnsi" w:cstheme="minorHAnsi"/>
          <w:b/>
          <w:color w:val="000000" w:themeColor="text1"/>
        </w:rPr>
        <w:t>, co by pomohlo ke zlepšení personální práce</w:t>
      </w:r>
      <w:r w:rsidRPr="00571D50">
        <w:rPr>
          <w:rFonts w:asciiTheme="minorHAnsi" w:hAnsiTheme="minorHAnsi" w:cstheme="minorHAnsi"/>
          <w:b/>
          <w:color w:val="000000" w:themeColor="text1"/>
        </w:rPr>
        <w:t>:</w:t>
      </w:r>
    </w:p>
    <w:p w14:paraId="23619FF1" w14:textId="77777777" w:rsidR="004C004B" w:rsidRPr="00571D50" w:rsidRDefault="004C004B" w:rsidP="00CA1203">
      <w:pPr>
        <w:rPr>
          <w:rFonts w:asciiTheme="minorHAnsi" w:hAnsiTheme="minorHAnsi" w:cstheme="minorHAnsi"/>
          <w:color w:val="000000" w:themeColor="text1"/>
        </w:rPr>
      </w:pPr>
    </w:p>
    <w:p w14:paraId="7341A7E1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......................................................</w:t>
      </w:r>
    </w:p>
    <w:p w14:paraId="38D25FF2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Dotazník vyplnil:  </w:t>
      </w:r>
    </w:p>
    <w:p w14:paraId="79B78E78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Telefon:  </w:t>
      </w:r>
    </w:p>
    <w:p w14:paraId="11E17D58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E-mail:  </w:t>
      </w:r>
    </w:p>
    <w:p w14:paraId="1292543D" w14:textId="77777777"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Datum:  </w:t>
      </w:r>
    </w:p>
    <w:p w14:paraId="12B675A4" w14:textId="77777777" w:rsidR="00CA1203" w:rsidRPr="00571D50" w:rsidRDefault="00CA1203">
      <w:pPr>
        <w:rPr>
          <w:rFonts w:asciiTheme="minorHAnsi" w:hAnsiTheme="minorHAnsi" w:cstheme="minorHAnsi"/>
          <w:color w:val="000000" w:themeColor="text1"/>
        </w:rPr>
      </w:pPr>
    </w:p>
    <w:p w14:paraId="7CCBC102" w14:textId="77777777" w:rsidR="00D317CA" w:rsidRPr="00571D50" w:rsidRDefault="00D317CA" w:rsidP="00D317CA">
      <w:pP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Prosím, zkontrolujte, případně opravte a vytiskněte formulář před jeho konečným odesláním.</w:t>
      </w:r>
    </w:p>
    <w:p w14:paraId="2FB85EEA" w14:textId="77777777" w:rsidR="001133C9" w:rsidRPr="00571D50" w:rsidRDefault="001133C9">
      <w:pPr>
        <w:rPr>
          <w:rFonts w:asciiTheme="minorHAnsi" w:hAnsiTheme="minorHAnsi" w:cstheme="minorHAnsi"/>
          <w:color w:val="000000" w:themeColor="text1"/>
        </w:rPr>
      </w:pPr>
    </w:p>
    <w:p w14:paraId="4F1E1425" w14:textId="0F55DDEF" w:rsidR="001133C9" w:rsidRDefault="001133C9">
      <w:pPr>
        <w:rPr>
          <w:rFonts w:asciiTheme="minorHAnsi" w:hAnsiTheme="minorHAnsi" w:cstheme="minorHAnsi"/>
          <w:color w:val="000000" w:themeColor="text1"/>
        </w:rPr>
      </w:pPr>
    </w:p>
    <w:sectPr w:rsidR="001133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0AF2" w14:textId="77777777" w:rsidR="00141391" w:rsidRDefault="00141391" w:rsidP="008D1B29">
      <w:r>
        <w:separator/>
      </w:r>
    </w:p>
  </w:endnote>
  <w:endnote w:type="continuationSeparator" w:id="0">
    <w:p w14:paraId="2A671FCF" w14:textId="77777777" w:rsidR="00141391" w:rsidRDefault="00141391" w:rsidP="008D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D0D4" w14:textId="77777777" w:rsidR="00141391" w:rsidRDefault="00141391" w:rsidP="008D1B29">
      <w:r>
        <w:separator/>
      </w:r>
    </w:p>
  </w:footnote>
  <w:footnote w:type="continuationSeparator" w:id="0">
    <w:p w14:paraId="1E0CBDDF" w14:textId="77777777" w:rsidR="00141391" w:rsidRDefault="00141391" w:rsidP="008D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3028"/>
      <w:docPartObj>
        <w:docPartGallery w:val="Page Numbers (Top of Page)"/>
        <w:docPartUnique/>
      </w:docPartObj>
    </w:sdtPr>
    <w:sdtContent>
      <w:p w14:paraId="4AA2A17C" w14:textId="6E9EFC96" w:rsidR="00141391" w:rsidRDefault="00141391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1E">
          <w:rPr>
            <w:noProof/>
          </w:rPr>
          <w:t>5</w:t>
        </w:r>
        <w:r>
          <w:fldChar w:fldCharType="end"/>
        </w:r>
      </w:p>
    </w:sdtContent>
  </w:sdt>
  <w:p w14:paraId="5C19E3CB" w14:textId="77777777" w:rsidR="00141391" w:rsidRDefault="001413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B89"/>
    <w:multiLevelType w:val="hybridMultilevel"/>
    <w:tmpl w:val="27C65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BAC"/>
    <w:multiLevelType w:val="hybridMultilevel"/>
    <w:tmpl w:val="56766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CC8"/>
    <w:multiLevelType w:val="hybridMultilevel"/>
    <w:tmpl w:val="B774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36C"/>
    <w:multiLevelType w:val="hybridMultilevel"/>
    <w:tmpl w:val="2938CF9A"/>
    <w:lvl w:ilvl="0" w:tplc="D804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4B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2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C5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A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6D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6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67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61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4A35B4"/>
    <w:multiLevelType w:val="hybridMultilevel"/>
    <w:tmpl w:val="96DCD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EF3"/>
    <w:multiLevelType w:val="hybridMultilevel"/>
    <w:tmpl w:val="80C46012"/>
    <w:lvl w:ilvl="0" w:tplc="2F400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3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EA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43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C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A2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7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7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E9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BF1E69"/>
    <w:multiLevelType w:val="hybridMultilevel"/>
    <w:tmpl w:val="1B7CE3B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56B7"/>
    <w:multiLevelType w:val="hybridMultilevel"/>
    <w:tmpl w:val="B6903308"/>
    <w:lvl w:ilvl="0" w:tplc="B1A0D5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90F8E"/>
    <w:multiLevelType w:val="hybridMultilevel"/>
    <w:tmpl w:val="B88A1B74"/>
    <w:lvl w:ilvl="0" w:tplc="0172E9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82329"/>
    <w:multiLevelType w:val="hybridMultilevel"/>
    <w:tmpl w:val="1640DBD2"/>
    <w:lvl w:ilvl="0" w:tplc="F5BCE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3230"/>
    <w:multiLevelType w:val="hybridMultilevel"/>
    <w:tmpl w:val="2DA21EDA"/>
    <w:lvl w:ilvl="0" w:tplc="FE5221C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10095"/>
    <w:multiLevelType w:val="hybridMultilevel"/>
    <w:tmpl w:val="2B98B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2"/>
    <w:rsid w:val="00006661"/>
    <w:rsid w:val="00011832"/>
    <w:rsid w:val="00014781"/>
    <w:rsid w:val="0001637A"/>
    <w:rsid w:val="00043E49"/>
    <w:rsid w:val="000572CE"/>
    <w:rsid w:val="000573BA"/>
    <w:rsid w:val="00060DDD"/>
    <w:rsid w:val="00070FD0"/>
    <w:rsid w:val="000A773A"/>
    <w:rsid w:val="000B3CD6"/>
    <w:rsid w:val="000C392C"/>
    <w:rsid w:val="000F113D"/>
    <w:rsid w:val="0010124A"/>
    <w:rsid w:val="001028DF"/>
    <w:rsid w:val="00110BFB"/>
    <w:rsid w:val="00111869"/>
    <w:rsid w:val="001133C9"/>
    <w:rsid w:val="001143D2"/>
    <w:rsid w:val="00123FA4"/>
    <w:rsid w:val="001301F4"/>
    <w:rsid w:val="00141391"/>
    <w:rsid w:val="001454D0"/>
    <w:rsid w:val="00152654"/>
    <w:rsid w:val="0015568B"/>
    <w:rsid w:val="00156E18"/>
    <w:rsid w:val="00165C24"/>
    <w:rsid w:val="00183D20"/>
    <w:rsid w:val="001864A2"/>
    <w:rsid w:val="00191CDB"/>
    <w:rsid w:val="0019432C"/>
    <w:rsid w:val="001A09A7"/>
    <w:rsid w:val="001A297C"/>
    <w:rsid w:val="001C13D8"/>
    <w:rsid w:val="001D0501"/>
    <w:rsid w:val="001D628F"/>
    <w:rsid w:val="001E6658"/>
    <w:rsid w:val="002007A2"/>
    <w:rsid w:val="0021136A"/>
    <w:rsid w:val="00211F41"/>
    <w:rsid w:val="00231A50"/>
    <w:rsid w:val="00242773"/>
    <w:rsid w:val="00244478"/>
    <w:rsid w:val="00255191"/>
    <w:rsid w:val="00255DA4"/>
    <w:rsid w:val="00256AF6"/>
    <w:rsid w:val="00265619"/>
    <w:rsid w:val="00271034"/>
    <w:rsid w:val="00275858"/>
    <w:rsid w:val="00276462"/>
    <w:rsid w:val="00285309"/>
    <w:rsid w:val="00297B16"/>
    <w:rsid w:val="002A6F4B"/>
    <w:rsid w:val="002B6187"/>
    <w:rsid w:val="002E256C"/>
    <w:rsid w:val="00306632"/>
    <w:rsid w:val="00330380"/>
    <w:rsid w:val="00332FC2"/>
    <w:rsid w:val="0035700B"/>
    <w:rsid w:val="00357B0F"/>
    <w:rsid w:val="003618A4"/>
    <w:rsid w:val="00363883"/>
    <w:rsid w:val="0037365D"/>
    <w:rsid w:val="003811A3"/>
    <w:rsid w:val="003839E3"/>
    <w:rsid w:val="0038719A"/>
    <w:rsid w:val="003918B2"/>
    <w:rsid w:val="003A04C0"/>
    <w:rsid w:val="003A05CB"/>
    <w:rsid w:val="003A6561"/>
    <w:rsid w:val="003B2888"/>
    <w:rsid w:val="003B5BE5"/>
    <w:rsid w:val="003C4A06"/>
    <w:rsid w:val="003C69F5"/>
    <w:rsid w:val="003F2F40"/>
    <w:rsid w:val="003F3EE5"/>
    <w:rsid w:val="00401C06"/>
    <w:rsid w:val="00413BC0"/>
    <w:rsid w:val="00414E3B"/>
    <w:rsid w:val="00417E22"/>
    <w:rsid w:val="00431211"/>
    <w:rsid w:val="00433A9A"/>
    <w:rsid w:val="00433AD5"/>
    <w:rsid w:val="004343C2"/>
    <w:rsid w:val="00444CC3"/>
    <w:rsid w:val="00486F09"/>
    <w:rsid w:val="004A5916"/>
    <w:rsid w:val="004B49D0"/>
    <w:rsid w:val="004B55F3"/>
    <w:rsid w:val="004C004B"/>
    <w:rsid w:val="004D4470"/>
    <w:rsid w:val="004D4ADC"/>
    <w:rsid w:val="004E2F19"/>
    <w:rsid w:val="004E4295"/>
    <w:rsid w:val="004E637E"/>
    <w:rsid w:val="004F45E5"/>
    <w:rsid w:val="005047A4"/>
    <w:rsid w:val="00532B9D"/>
    <w:rsid w:val="0053537C"/>
    <w:rsid w:val="005369D3"/>
    <w:rsid w:val="00571D50"/>
    <w:rsid w:val="005722E5"/>
    <w:rsid w:val="00576C1E"/>
    <w:rsid w:val="00577A5C"/>
    <w:rsid w:val="0058202C"/>
    <w:rsid w:val="005960FA"/>
    <w:rsid w:val="0059754B"/>
    <w:rsid w:val="005B10B9"/>
    <w:rsid w:val="005B67AE"/>
    <w:rsid w:val="005D5E20"/>
    <w:rsid w:val="005E1053"/>
    <w:rsid w:val="005F1EE2"/>
    <w:rsid w:val="00604950"/>
    <w:rsid w:val="00631427"/>
    <w:rsid w:val="00635B43"/>
    <w:rsid w:val="00636978"/>
    <w:rsid w:val="00640389"/>
    <w:rsid w:val="00650511"/>
    <w:rsid w:val="00662BDF"/>
    <w:rsid w:val="00670D75"/>
    <w:rsid w:val="00682B51"/>
    <w:rsid w:val="00687D1A"/>
    <w:rsid w:val="006910AF"/>
    <w:rsid w:val="00694B73"/>
    <w:rsid w:val="00694C17"/>
    <w:rsid w:val="006A273C"/>
    <w:rsid w:val="006A3211"/>
    <w:rsid w:val="006A38D0"/>
    <w:rsid w:val="006B364D"/>
    <w:rsid w:val="006B4E6B"/>
    <w:rsid w:val="006E0AF3"/>
    <w:rsid w:val="00735358"/>
    <w:rsid w:val="00736604"/>
    <w:rsid w:val="007374FB"/>
    <w:rsid w:val="00740E79"/>
    <w:rsid w:val="00755B72"/>
    <w:rsid w:val="007637B2"/>
    <w:rsid w:val="007800C1"/>
    <w:rsid w:val="0078793D"/>
    <w:rsid w:val="007A3F02"/>
    <w:rsid w:val="007C04C8"/>
    <w:rsid w:val="007D2D6A"/>
    <w:rsid w:val="007F4285"/>
    <w:rsid w:val="007F6388"/>
    <w:rsid w:val="007F7814"/>
    <w:rsid w:val="00807457"/>
    <w:rsid w:val="008117CE"/>
    <w:rsid w:val="00813EF4"/>
    <w:rsid w:val="00815539"/>
    <w:rsid w:val="0081657B"/>
    <w:rsid w:val="0082219A"/>
    <w:rsid w:val="00825216"/>
    <w:rsid w:val="00827D0D"/>
    <w:rsid w:val="00831123"/>
    <w:rsid w:val="00833338"/>
    <w:rsid w:val="00833C0B"/>
    <w:rsid w:val="0084083E"/>
    <w:rsid w:val="008451E9"/>
    <w:rsid w:val="008520FE"/>
    <w:rsid w:val="00854D38"/>
    <w:rsid w:val="008705A0"/>
    <w:rsid w:val="008745AB"/>
    <w:rsid w:val="00886E52"/>
    <w:rsid w:val="008956CC"/>
    <w:rsid w:val="008A7502"/>
    <w:rsid w:val="008C21CD"/>
    <w:rsid w:val="008C3844"/>
    <w:rsid w:val="008C3B30"/>
    <w:rsid w:val="008D1B29"/>
    <w:rsid w:val="00926B33"/>
    <w:rsid w:val="009271AF"/>
    <w:rsid w:val="0093298D"/>
    <w:rsid w:val="00945411"/>
    <w:rsid w:val="009530A1"/>
    <w:rsid w:val="00953D6D"/>
    <w:rsid w:val="0095586E"/>
    <w:rsid w:val="00957E81"/>
    <w:rsid w:val="00966C16"/>
    <w:rsid w:val="00975E4D"/>
    <w:rsid w:val="009852AE"/>
    <w:rsid w:val="009867B2"/>
    <w:rsid w:val="0098683A"/>
    <w:rsid w:val="009A62C6"/>
    <w:rsid w:val="009C0F24"/>
    <w:rsid w:val="009C2746"/>
    <w:rsid w:val="009D6F8C"/>
    <w:rsid w:val="009E1860"/>
    <w:rsid w:val="009E5F27"/>
    <w:rsid w:val="009E67A7"/>
    <w:rsid w:val="00A0620F"/>
    <w:rsid w:val="00A10E7C"/>
    <w:rsid w:val="00A142A1"/>
    <w:rsid w:val="00A27319"/>
    <w:rsid w:val="00A42645"/>
    <w:rsid w:val="00A54861"/>
    <w:rsid w:val="00A60ACC"/>
    <w:rsid w:val="00A703C1"/>
    <w:rsid w:val="00A808D4"/>
    <w:rsid w:val="00A85D58"/>
    <w:rsid w:val="00AA242E"/>
    <w:rsid w:val="00AB3839"/>
    <w:rsid w:val="00AE25FC"/>
    <w:rsid w:val="00AE3704"/>
    <w:rsid w:val="00AF4314"/>
    <w:rsid w:val="00B03C30"/>
    <w:rsid w:val="00B04E7A"/>
    <w:rsid w:val="00B0621B"/>
    <w:rsid w:val="00B10EC0"/>
    <w:rsid w:val="00B1579E"/>
    <w:rsid w:val="00B17EA8"/>
    <w:rsid w:val="00B4597D"/>
    <w:rsid w:val="00B62A7D"/>
    <w:rsid w:val="00B6497C"/>
    <w:rsid w:val="00B7166B"/>
    <w:rsid w:val="00B7240B"/>
    <w:rsid w:val="00BA09A7"/>
    <w:rsid w:val="00BA76F5"/>
    <w:rsid w:val="00BC31A2"/>
    <w:rsid w:val="00BC45C3"/>
    <w:rsid w:val="00BC7902"/>
    <w:rsid w:val="00BE3A3E"/>
    <w:rsid w:val="00BE6B4D"/>
    <w:rsid w:val="00BF2C83"/>
    <w:rsid w:val="00BF3516"/>
    <w:rsid w:val="00C14091"/>
    <w:rsid w:val="00C15B6E"/>
    <w:rsid w:val="00C163DA"/>
    <w:rsid w:val="00C34B6C"/>
    <w:rsid w:val="00C358A2"/>
    <w:rsid w:val="00C5215B"/>
    <w:rsid w:val="00C54CDA"/>
    <w:rsid w:val="00C63142"/>
    <w:rsid w:val="00C6492B"/>
    <w:rsid w:val="00C64DA3"/>
    <w:rsid w:val="00C67EB8"/>
    <w:rsid w:val="00C8576F"/>
    <w:rsid w:val="00CA0AB6"/>
    <w:rsid w:val="00CA1203"/>
    <w:rsid w:val="00CB33A9"/>
    <w:rsid w:val="00CC759D"/>
    <w:rsid w:val="00CD4B9C"/>
    <w:rsid w:val="00CE08DC"/>
    <w:rsid w:val="00CE24F8"/>
    <w:rsid w:val="00CF428E"/>
    <w:rsid w:val="00D00A3B"/>
    <w:rsid w:val="00D13161"/>
    <w:rsid w:val="00D31295"/>
    <w:rsid w:val="00D317CA"/>
    <w:rsid w:val="00D35076"/>
    <w:rsid w:val="00D35C96"/>
    <w:rsid w:val="00D3622F"/>
    <w:rsid w:val="00D37C19"/>
    <w:rsid w:val="00D45FB8"/>
    <w:rsid w:val="00D462AE"/>
    <w:rsid w:val="00D50F9C"/>
    <w:rsid w:val="00D53E44"/>
    <w:rsid w:val="00D64952"/>
    <w:rsid w:val="00D66079"/>
    <w:rsid w:val="00D92421"/>
    <w:rsid w:val="00DB5C93"/>
    <w:rsid w:val="00DC16ED"/>
    <w:rsid w:val="00DD0A20"/>
    <w:rsid w:val="00DE0AF0"/>
    <w:rsid w:val="00DF4A69"/>
    <w:rsid w:val="00E045F4"/>
    <w:rsid w:val="00E17804"/>
    <w:rsid w:val="00E21E71"/>
    <w:rsid w:val="00E61C18"/>
    <w:rsid w:val="00E75CB1"/>
    <w:rsid w:val="00E97762"/>
    <w:rsid w:val="00EB335F"/>
    <w:rsid w:val="00EB783A"/>
    <w:rsid w:val="00EC2BD6"/>
    <w:rsid w:val="00EC542F"/>
    <w:rsid w:val="00ED39D6"/>
    <w:rsid w:val="00ED6037"/>
    <w:rsid w:val="00F037AA"/>
    <w:rsid w:val="00F12ED2"/>
    <w:rsid w:val="00F152B1"/>
    <w:rsid w:val="00F15D1E"/>
    <w:rsid w:val="00F2172F"/>
    <w:rsid w:val="00F310E4"/>
    <w:rsid w:val="00F35FC5"/>
    <w:rsid w:val="00F44262"/>
    <w:rsid w:val="00F76051"/>
    <w:rsid w:val="00F92875"/>
    <w:rsid w:val="00F93123"/>
    <w:rsid w:val="00FA0E54"/>
    <w:rsid w:val="00FA715B"/>
    <w:rsid w:val="00FB5CF8"/>
    <w:rsid w:val="00FD03E8"/>
    <w:rsid w:val="00FE0895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5C2C"/>
  <w15:docId w15:val="{63F0D81D-399A-43C9-9A7D-2FD62754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63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632"/>
    <w:pPr>
      <w:ind w:left="720"/>
      <w:contextualSpacing/>
    </w:pPr>
  </w:style>
  <w:style w:type="table" w:styleId="Mkatabulky">
    <w:name w:val="Table Grid"/>
    <w:basedOn w:val="Normlntabulka"/>
    <w:uiPriority w:val="39"/>
    <w:rsid w:val="00CA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4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6C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D37C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37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C19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C1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Zkladntext21">
    <w:name w:val="Základní text 21"/>
    <w:basedOn w:val="Normln"/>
    <w:rsid w:val="00D317CA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Hypertextovodkaz1">
    <w:name w:val="Hypertextový odkaz1"/>
    <w:rsid w:val="00D317CA"/>
    <w:rPr>
      <w:color w:val="0000FF"/>
      <w:u w:val="single"/>
    </w:rPr>
  </w:style>
  <w:style w:type="character" w:styleId="Hypertextovodkaz">
    <w:name w:val="Hyperlink"/>
    <w:rsid w:val="00D317C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B29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B29"/>
    <w:rPr>
      <w:rFonts w:ascii="Times New Roman" w:eastAsia="Calibri" w:hAnsi="Times New Roman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5F1EE2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F1EE2"/>
    <w:rPr>
      <w:rFonts w:ascii="Calibri" w:hAnsi="Calibri"/>
      <w:szCs w:val="21"/>
    </w:rPr>
  </w:style>
  <w:style w:type="paragraph" w:customStyle="1" w:styleId="VkazZkladntext">
    <w:name w:val="Výkaz Základní text"/>
    <w:basedOn w:val="Normln"/>
    <w:autoRedefine/>
    <w:rsid w:val="006A38D0"/>
    <w:pPr>
      <w:tabs>
        <w:tab w:val="left" w:pos="180"/>
      </w:tabs>
      <w:ind w:left="28" w:right="-28" w:firstLine="11"/>
    </w:pPr>
    <w:rPr>
      <w:rFonts w:ascii="Arial" w:eastAsia="Times New Roman" w:hAnsi="Arial" w:cs="Arial"/>
      <w:sz w:val="12"/>
      <w:szCs w:val="10"/>
      <w:lang w:eastAsia="cs-CZ"/>
    </w:rPr>
  </w:style>
  <w:style w:type="paragraph" w:customStyle="1" w:styleId="vkazslodku">
    <w:name w:val="výkaz Číslo řádku"/>
    <w:basedOn w:val="Normln"/>
    <w:autoRedefine/>
    <w:rsid w:val="006A38D0"/>
    <w:pPr>
      <w:ind w:left="-10" w:right="-13"/>
      <w:jc w:val="center"/>
    </w:pPr>
    <w:rPr>
      <w:rFonts w:ascii="Arial" w:eastAsia="Times New Roman" w:hAnsi="Arial" w:cs="Arial"/>
      <w:bCs/>
      <w:sz w:val="12"/>
      <w:szCs w:val="10"/>
      <w:lang w:eastAsia="cs-CZ"/>
    </w:rPr>
  </w:style>
  <w:style w:type="paragraph" w:customStyle="1" w:styleId="vkazKontrolnsouet">
    <w:name w:val="výkaz Kontrolní součet"/>
    <w:basedOn w:val="VkazZkladntext"/>
    <w:autoRedefine/>
    <w:rsid w:val="006A38D0"/>
    <w:rPr>
      <w:b/>
    </w:rPr>
  </w:style>
  <w:style w:type="paragraph" w:customStyle="1" w:styleId="vkazVtom">
    <w:name w:val="výkaz V tom"/>
    <w:basedOn w:val="VkazZkladntext"/>
    <w:autoRedefine/>
    <w:rsid w:val="006A38D0"/>
    <w:pPr>
      <w:tabs>
        <w:tab w:val="clear" w:pos="180"/>
        <w:tab w:val="left" w:pos="497"/>
      </w:tabs>
      <w:ind w:left="0" w:right="0" w:firstLine="0"/>
      <w:jc w:val="center"/>
    </w:pPr>
  </w:style>
  <w:style w:type="character" w:styleId="Znakapoznpodarou">
    <w:name w:val="footnote reference"/>
    <w:uiPriority w:val="99"/>
    <w:unhideWhenUsed/>
    <w:rsid w:val="006A38D0"/>
    <w:rPr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6A38D0"/>
    <w:pPr>
      <w:ind w:left="70" w:right="-115" w:hanging="70"/>
    </w:pPr>
    <w:rPr>
      <w:rFonts w:ascii="Arial" w:eastAsia="Times New Roman" w:hAnsi="Arial"/>
      <w:sz w:val="10"/>
      <w:szCs w:val="10"/>
      <w:lang w:eastAsia="cs-CZ"/>
    </w:rPr>
  </w:style>
  <w:style w:type="paragraph" w:customStyle="1" w:styleId="DenkZavdefbod">
    <w:name w:val="Deník Zavdef bod"/>
    <w:basedOn w:val="Normln"/>
    <w:next w:val="Normln"/>
    <w:link w:val="DenkZavdefbodChar"/>
    <w:autoRedefine/>
    <w:rsid w:val="00156E18"/>
    <w:pPr>
      <w:keepNext/>
      <w:keepLines/>
      <w:tabs>
        <w:tab w:val="left" w:pos="426"/>
      </w:tabs>
      <w:spacing w:after="60" w:line="259" w:lineRule="auto"/>
      <w:ind w:right="-313"/>
    </w:pPr>
    <w:rPr>
      <w:rFonts w:asciiTheme="minorHAnsi" w:eastAsiaTheme="minorHAnsi" w:hAnsiTheme="minorHAnsi" w:cstheme="minorBidi"/>
      <w:b/>
    </w:rPr>
  </w:style>
  <w:style w:type="character" w:customStyle="1" w:styleId="DenkZavdefbodChar">
    <w:name w:val="Deník Zavdef bod Char"/>
    <w:basedOn w:val="Standardnpsmoodstavce"/>
    <w:link w:val="DenkZavdefbod"/>
    <w:rsid w:val="00156E18"/>
    <w:rPr>
      <w:b/>
    </w:rPr>
  </w:style>
  <w:style w:type="paragraph" w:customStyle="1" w:styleId="Deniktextblokcisl">
    <w:name w:val="Denik textblok_cisl"/>
    <w:basedOn w:val="Normln"/>
    <w:autoRedefine/>
    <w:rsid w:val="00141391"/>
    <w:pPr>
      <w:spacing w:before="60" w:after="60" w:line="259" w:lineRule="auto"/>
      <w:ind w:left="794" w:hanging="397"/>
      <w:jc w:val="center"/>
    </w:pPr>
    <w:rPr>
      <w:rFonts w:eastAsiaTheme="minorHAnsi"/>
    </w:rPr>
  </w:style>
  <w:style w:type="paragraph" w:customStyle="1" w:styleId="DenkTextodsaz">
    <w:name w:val="Deník Text odsaz"/>
    <w:basedOn w:val="Normln"/>
    <w:autoRedefine/>
    <w:rsid w:val="006E0AF3"/>
    <w:pPr>
      <w:spacing w:before="60" w:after="60" w:line="259" w:lineRule="auto"/>
      <w:ind w:left="720" w:right="68"/>
      <w:jc w:val="both"/>
    </w:pPr>
    <w:rPr>
      <w:rFonts w:eastAsiaTheme="minorHAnsi"/>
      <w:i/>
    </w:rPr>
  </w:style>
  <w:style w:type="paragraph" w:styleId="Revize">
    <w:name w:val="Revision"/>
    <w:hidden/>
    <w:uiPriority w:val="99"/>
    <w:semiHidden/>
    <w:rsid w:val="0015568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Zkladntext">
    <w:name w:val="Body Text"/>
    <w:basedOn w:val="Normln"/>
    <w:link w:val="ZkladntextChar"/>
    <w:rsid w:val="001133C9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33C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3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97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.nkp.cz/statistika-pruzkumy-dokumenty/pruzkumy/analyzy-mzdove-vekove-a-vzdelanostni-struktury-pracovniku-knihoven-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cr.cz/clanek/informativni-pocty-obyvatel-v-obci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kcr.cz/doc/cms_library/evidence-knihoven-2021-12941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cr.limequery.com/655777?lang=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B12AD0C5-4EC9-4BC6-9B64-749B5666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2860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Pillerová Vladana</cp:lastModifiedBy>
  <cp:revision>15</cp:revision>
  <cp:lastPrinted>2017-03-07T10:08:00Z</cp:lastPrinted>
  <dcterms:created xsi:type="dcterms:W3CDTF">2021-02-18T15:31:00Z</dcterms:created>
  <dcterms:modified xsi:type="dcterms:W3CDTF">2021-03-11T14:34:00Z</dcterms:modified>
</cp:coreProperties>
</file>