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D6" w:rsidRDefault="004A3A54" w:rsidP="00E76483">
      <w:pPr>
        <w:shd w:val="clear" w:color="auto" w:fill="FBFBFB"/>
        <w:spacing w:before="225" w:after="105"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2F7F4E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2F48BBFB" wp14:editId="146067F9">
            <wp:simplePos x="0" y="0"/>
            <wp:positionH relativeFrom="column">
              <wp:posOffset>290830</wp:posOffset>
            </wp:positionH>
            <wp:positionV relativeFrom="paragraph">
              <wp:posOffset>-423545</wp:posOffset>
            </wp:positionV>
            <wp:extent cx="757555" cy="742950"/>
            <wp:effectExtent l="0" t="0" r="0" b="0"/>
            <wp:wrapSquare wrapText="bothSides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DD6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18BC0348" wp14:editId="7FD69DFF">
            <wp:simplePos x="0" y="0"/>
            <wp:positionH relativeFrom="column">
              <wp:posOffset>4565015</wp:posOffset>
            </wp:positionH>
            <wp:positionV relativeFrom="paragraph">
              <wp:posOffset>-213995</wp:posOffset>
            </wp:positionV>
            <wp:extent cx="1219200" cy="421640"/>
            <wp:effectExtent l="0" t="0" r="0" b="0"/>
            <wp:wrapSquare wrapText="bothSides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DD6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782C5B" wp14:editId="084A8E7B">
            <wp:simplePos x="0" y="0"/>
            <wp:positionH relativeFrom="column">
              <wp:posOffset>1576705</wp:posOffset>
            </wp:positionH>
            <wp:positionV relativeFrom="paragraph">
              <wp:posOffset>-213995</wp:posOffset>
            </wp:positionV>
            <wp:extent cx="2517140" cy="581025"/>
            <wp:effectExtent l="0" t="0" r="0" b="9525"/>
            <wp:wrapSquare wrapText="bothSides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DD6" w:rsidRDefault="004A3A54" w:rsidP="00E76483">
      <w:pPr>
        <w:shd w:val="clear" w:color="auto" w:fill="FBFBFB"/>
        <w:spacing w:before="225" w:after="105"/>
        <w:jc w:val="both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1FB23" wp14:editId="2F6C3A5E">
                <wp:simplePos x="0" y="0"/>
                <wp:positionH relativeFrom="column">
                  <wp:posOffset>14605</wp:posOffset>
                </wp:positionH>
                <wp:positionV relativeFrom="paragraph">
                  <wp:posOffset>215265</wp:posOffset>
                </wp:positionV>
                <wp:extent cx="5772150" cy="0"/>
                <wp:effectExtent l="0" t="19050" r="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984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6.95pt" to="455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" strokecolor="#a984b6" strokeweight="2.25pt"/>
            </w:pict>
          </mc:Fallback>
        </mc:AlternateContent>
      </w:r>
    </w:p>
    <w:p w:rsidR="00456DD6" w:rsidRPr="00456DD6" w:rsidRDefault="00456DD6" w:rsidP="008263B0">
      <w:pPr>
        <w:shd w:val="clear" w:color="auto" w:fill="FBFBFB"/>
        <w:spacing w:before="360" w:after="105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56DD6">
        <w:rPr>
          <w:rFonts w:ascii="Arial" w:hAnsi="Arial" w:cs="Arial"/>
          <w:b/>
          <w:sz w:val="28"/>
          <w:szCs w:val="28"/>
        </w:rPr>
        <w:t>Celostátní seminář</w:t>
      </w:r>
      <w:r w:rsidR="00BA2541">
        <w:rPr>
          <w:rFonts w:ascii="Arial" w:hAnsi="Arial" w:cs="Arial"/>
          <w:b/>
          <w:sz w:val="28"/>
          <w:szCs w:val="28"/>
        </w:rPr>
        <w:t xml:space="preserve"> Regionální funkce knihoven 2017</w:t>
      </w:r>
    </w:p>
    <w:p w:rsidR="00456DD6" w:rsidRPr="00456DD6" w:rsidRDefault="002F7F4E" w:rsidP="00075B35">
      <w:pPr>
        <w:shd w:val="clear" w:color="auto" w:fill="FBFBFB"/>
        <w:spacing w:before="225" w:after="105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</w:rPr>
        <w:t xml:space="preserve">Pardubice </w:t>
      </w:r>
      <w:r w:rsidR="00BA2541">
        <w:rPr>
          <w:rFonts w:ascii="Arial" w:hAnsi="Arial" w:cs="Arial"/>
          <w:b/>
          <w:sz w:val="28"/>
          <w:szCs w:val="28"/>
        </w:rPr>
        <w:t>25. - 26. 10. 2017</w:t>
      </w:r>
    </w:p>
    <w:p w:rsidR="002F7F4E" w:rsidRPr="002F7F4E" w:rsidRDefault="002F7F4E" w:rsidP="00075B35">
      <w:pPr>
        <w:shd w:val="clear" w:color="auto" w:fill="FBFBFB"/>
        <w:spacing w:before="225" w:after="105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F7F4E">
        <w:rPr>
          <w:rFonts w:ascii="Arial" w:hAnsi="Arial" w:cs="Arial"/>
          <w:b/>
          <w:sz w:val="24"/>
          <w:szCs w:val="24"/>
        </w:rPr>
        <w:t>Seminář pořádá Sekce pro regionální funkce SDRUK ČR a Knihovnický institut NK ČR ve spolupráci s Krajskou knihovnou v Pardubicích</w:t>
      </w:r>
    </w:p>
    <w:p w:rsidR="002F7F4E" w:rsidRDefault="002F7F4E" w:rsidP="00075B35">
      <w:pPr>
        <w:shd w:val="clear" w:color="auto" w:fill="FBFBFB"/>
        <w:spacing w:before="225" w:after="105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F7F4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PROGRAM</w:t>
      </w:r>
    </w:p>
    <w:p w:rsidR="002F7F4E" w:rsidRPr="002F7F4E" w:rsidRDefault="002F7F4E" w:rsidP="00075B35">
      <w:pPr>
        <w:pStyle w:val="Bezmezer"/>
        <w:jc w:val="center"/>
        <w:rPr>
          <w:rFonts w:ascii="Arial" w:eastAsia="Times New Roman" w:hAnsi="Arial" w:cs="Arial"/>
          <w:b/>
          <w:bCs/>
          <w:lang w:eastAsia="cs-CZ"/>
        </w:rPr>
      </w:pPr>
      <w:r w:rsidRPr="002F7F4E">
        <w:rPr>
          <w:rFonts w:ascii="Arial" w:hAnsi="Arial" w:cs="Arial"/>
          <w:b/>
        </w:rPr>
        <w:t>moderují</w:t>
      </w:r>
    </w:p>
    <w:p w:rsidR="002F7F4E" w:rsidRPr="002F7F4E" w:rsidRDefault="002F7F4E" w:rsidP="00075B35">
      <w:pPr>
        <w:pStyle w:val="Bezmezer"/>
        <w:jc w:val="center"/>
        <w:rPr>
          <w:rFonts w:ascii="Arial" w:hAnsi="Arial" w:cs="Arial"/>
          <w:b/>
        </w:rPr>
      </w:pPr>
      <w:r w:rsidRPr="002F7F4E">
        <w:rPr>
          <w:rFonts w:ascii="Arial" w:hAnsi="Arial" w:cs="Arial"/>
          <w:b/>
        </w:rPr>
        <w:t>Blanka Konvalinková, předsedkyně sekce SDRUK pro regionální funkce</w:t>
      </w:r>
    </w:p>
    <w:p w:rsidR="002F7F4E" w:rsidRPr="002F7F4E" w:rsidRDefault="002F7F4E" w:rsidP="00075B35">
      <w:pPr>
        <w:pStyle w:val="Bezmezer"/>
        <w:jc w:val="center"/>
        <w:rPr>
          <w:rFonts w:ascii="Arial" w:hAnsi="Arial" w:cs="Arial"/>
          <w:b/>
        </w:rPr>
      </w:pPr>
      <w:r w:rsidRPr="002F7F4E">
        <w:rPr>
          <w:rFonts w:ascii="Arial" w:hAnsi="Arial" w:cs="Arial"/>
          <w:b/>
        </w:rPr>
        <w:t>Vít Richter, ředitel Knihovnického institutu NK ČR</w:t>
      </w:r>
    </w:p>
    <w:p w:rsidR="005926E0" w:rsidRPr="00C55E64" w:rsidRDefault="00BA2541" w:rsidP="00821408">
      <w:pPr>
        <w:shd w:val="clear" w:color="auto" w:fill="FBFBFB"/>
        <w:spacing w:before="360" w:after="240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25</w:t>
      </w:r>
      <w:r w:rsidR="006F4ABC" w:rsidRPr="00C55E6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10. 2017</w:t>
      </w:r>
    </w:p>
    <w:p w:rsidR="00261CA4" w:rsidRDefault="00261CA4" w:rsidP="00075B35">
      <w:pPr>
        <w:shd w:val="clear" w:color="auto" w:fill="FBFBFB"/>
        <w:spacing w:after="105"/>
        <w:jc w:val="both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C55E64">
        <w:rPr>
          <w:rFonts w:ascii="Arial" w:eastAsia="Times New Roman" w:hAnsi="Arial" w:cs="Arial"/>
          <w:lang w:eastAsia="cs-CZ"/>
        </w:rPr>
        <w:t>13:00 – 13:20</w:t>
      </w:r>
      <w:r w:rsidR="005926E0" w:rsidRPr="00C55E64">
        <w:rPr>
          <w:rFonts w:ascii="Arial" w:eastAsia="Times New Roman" w:hAnsi="Arial" w:cs="Arial"/>
          <w:b/>
          <w:bCs/>
          <w:lang w:eastAsia="cs-CZ"/>
        </w:rPr>
        <w:tab/>
      </w:r>
      <w:r w:rsidR="005926E0" w:rsidRPr="00C55E64">
        <w:rPr>
          <w:rFonts w:ascii="Arial" w:eastAsia="Times New Roman" w:hAnsi="Arial" w:cs="Arial"/>
          <w:b/>
          <w:bCs/>
          <w:lang w:eastAsia="cs-CZ"/>
        </w:rPr>
        <w:tab/>
      </w:r>
      <w:r w:rsidR="009F6DD5" w:rsidRPr="00C55E64">
        <w:rPr>
          <w:rFonts w:ascii="Arial" w:eastAsia="Times New Roman" w:hAnsi="Arial" w:cs="Arial"/>
          <w:b/>
          <w:bCs/>
          <w:lang w:eastAsia="cs-CZ"/>
        </w:rPr>
        <w:t>Zahájení</w:t>
      </w:r>
    </w:p>
    <w:p w:rsidR="002C673B" w:rsidRPr="002C673B" w:rsidRDefault="002C673B" w:rsidP="002C673B">
      <w:pPr>
        <w:shd w:val="clear" w:color="auto" w:fill="FBFBFB"/>
        <w:spacing w:after="120"/>
        <w:ind w:left="2120"/>
        <w:outlineLvl w:val="1"/>
        <w:rPr>
          <w:rStyle w:val="Siln"/>
          <w:rFonts w:ascii="Arial" w:hAnsi="Arial" w:cs="Arial"/>
          <w:b w:val="0"/>
          <w:i/>
        </w:rPr>
      </w:pPr>
      <w:r w:rsidRPr="002C673B">
        <w:rPr>
          <w:rFonts w:ascii="Arial" w:eastAsia="Times New Roman" w:hAnsi="Arial" w:cs="Arial"/>
          <w:bCs/>
          <w:i/>
          <w:lang w:eastAsia="cs-CZ"/>
        </w:rPr>
        <w:t>Ing. Roman Línek, první náměstek hejtmana Pardubického kraje</w:t>
      </w:r>
      <w:r w:rsidR="00395CEC" w:rsidRPr="002C673B">
        <w:rPr>
          <w:rFonts w:ascii="Arial" w:eastAsia="Times New Roman" w:hAnsi="Arial" w:cs="Arial"/>
          <w:bCs/>
          <w:i/>
          <w:lang w:eastAsia="cs-CZ"/>
        </w:rPr>
        <w:t xml:space="preserve">, </w:t>
      </w:r>
      <w:r w:rsidRPr="002C673B">
        <w:rPr>
          <w:rStyle w:val="Siln"/>
          <w:rFonts w:ascii="Arial" w:hAnsi="Arial" w:cs="Arial"/>
          <w:b w:val="0"/>
          <w:i/>
        </w:rPr>
        <w:t>zo</w:t>
      </w:r>
      <w:r w:rsidRPr="002C673B">
        <w:rPr>
          <w:rStyle w:val="Siln"/>
          <w:rFonts w:ascii="Arial" w:hAnsi="Arial" w:cs="Arial"/>
          <w:b w:val="0"/>
          <w:i/>
        </w:rPr>
        <w:t>d</w:t>
      </w:r>
      <w:r w:rsidRPr="002C673B">
        <w:rPr>
          <w:rStyle w:val="Siln"/>
          <w:rFonts w:ascii="Arial" w:hAnsi="Arial" w:cs="Arial"/>
          <w:b w:val="0"/>
          <w:i/>
        </w:rPr>
        <w:t>povědný za investice, majetek a kulturu</w:t>
      </w:r>
    </w:p>
    <w:p w:rsidR="00EB7C4E" w:rsidRPr="00395CEC" w:rsidRDefault="00EB7C4E" w:rsidP="002C673B">
      <w:pPr>
        <w:shd w:val="clear" w:color="auto" w:fill="FBFBFB"/>
        <w:spacing w:after="120"/>
        <w:ind w:left="2120"/>
        <w:outlineLvl w:val="1"/>
        <w:rPr>
          <w:rFonts w:ascii="Arial" w:eastAsia="Times New Roman" w:hAnsi="Arial" w:cs="Arial"/>
          <w:bCs/>
          <w:i/>
          <w:lang w:eastAsia="cs-CZ"/>
        </w:rPr>
      </w:pPr>
      <w:r w:rsidRPr="00395CEC">
        <w:rPr>
          <w:rFonts w:ascii="Arial" w:eastAsia="Times New Roman" w:hAnsi="Arial" w:cs="Arial"/>
          <w:bCs/>
          <w:i/>
          <w:lang w:eastAsia="cs-CZ"/>
        </w:rPr>
        <w:t>ředitelka Krajské knihovny v Pardubicích Radomíra Kodetová</w:t>
      </w:r>
    </w:p>
    <w:p w:rsidR="009F6DD5" w:rsidRPr="00E62B1A" w:rsidRDefault="00395CEC" w:rsidP="00395CEC">
      <w:pPr>
        <w:pStyle w:val="Bezmezer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13:20 – 13:4</w:t>
      </w:r>
      <w:r w:rsidR="00261CA4" w:rsidRPr="00C42D42">
        <w:rPr>
          <w:rFonts w:ascii="Arial" w:hAnsi="Arial" w:cs="Arial"/>
          <w:lang w:eastAsia="cs-CZ"/>
        </w:rPr>
        <w:t>0</w:t>
      </w:r>
      <w:r w:rsidR="009E65C8" w:rsidRPr="00C42D42">
        <w:rPr>
          <w:rFonts w:ascii="Arial" w:hAnsi="Arial" w:cs="Arial"/>
          <w:lang w:eastAsia="cs-CZ"/>
        </w:rPr>
        <w:tab/>
      </w:r>
      <w:r w:rsidR="00C42D42">
        <w:rPr>
          <w:lang w:eastAsia="cs-CZ"/>
        </w:rPr>
        <w:tab/>
      </w:r>
      <w:r>
        <w:rPr>
          <w:rFonts w:ascii="Arial" w:hAnsi="Arial" w:cs="Arial"/>
          <w:b/>
          <w:lang w:eastAsia="cs-CZ"/>
        </w:rPr>
        <w:t>Regionální funkce 2016</w:t>
      </w:r>
      <w:r w:rsidR="00E62B1A">
        <w:rPr>
          <w:rFonts w:ascii="Arial" w:hAnsi="Arial" w:cs="Arial"/>
          <w:lang w:eastAsia="cs-CZ"/>
        </w:rPr>
        <w:t xml:space="preserve"> – Vít Richter, NK ČR</w:t>
      </w:r>
    </w:p>
    <w:p w:rsidR="00395CEC" w:rsidRPr="00C42D42" w:rsidRDefault="00395CEC" w:rsidP="00395CEC">
      <w:pPr>
        <w:pStyle w:val="Bezmezer"/>
        <w:jc w:val="both"/>
        <w:rPr>
          <w:rFonts w:ascii="Arial" w:hAnsi="Arial" w:cs="Arial"/>
          <w:lang w:eastAsia="cs-CZ"/>
        </w:rPr>
      </w:pPr>
    </w:p>
    <w:p w:rsidR="009F6DD5" w:rsidRPr="00C55E64" w:rsidRDefault="00395CEC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13:40 – 14:0</w:t>
      </w:r>
      <w:r w:rsidR="00261CA4" w:rsidRPr="00C55E64">
        <w:rPr>
          <w:rFonts w:ascii="Arial" w:eastAsia="Times New Roman" w:hAnsi="Arial" w:cs="Arial"/>
          <w:bCs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Pr="00395CEC">
        <w:rPr>
          <w:rFonts w:ascii="Arial" w:eastAsia="Times New Roman" w:hAnsi="Arial" w:cs="Arial"/>
          <w:b/>
          <w:bCs/>
          <w:lang w:eastAsia="cs-CZ"/>
        </w:rPr>
        <w:t>Regionální funkce v podmínkách Moravskoslezského kraje</w:t>
      </w:r>
      <w:r w:rsidR="009F6DD5" w:rsidRPr="00C55E64">
        <w:rPr>
          <w:rFonts w:ascii="Arial" w:eastAsia="Times New Roman" w:hAnsi="Arial" w:cs="Arial"/>
          <w:lang w:eastAsia="cs-CZ"/>
        </w:rPr>
        <w:t xml:space="preserve"> – </w:t>
      </w:r>
      <w:r w:rsidRPr="00395CEC">
        <w:rPr>
          <w:rFonts w:ascii="Arial" w:eastAsia="Times New Roman" w:hAnsi="Arial" w:cs="Arial"/>
          <w:lang w:eastAsia="cs-CZ"/>
        </w:rPr>
        <w:t>Karin Vitásková, Moravskoslezský kraj</w:t>
      </w:r>
    </w:p>
    <w:p w:rsidR="009F6DD5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14</w:t>
      </w:r>
      <w:r w:rsidRPr="00C55E64">
        <w:rPr>
          <w:rFonts w:ascii="Arial" w:eastAsia="Times New Roman" w:hAnsi="Arial" w:cs="Arial"/>
          <w:b/>
          <w:bCs/>
          <w:lang w:eastAsia="cs-CZ"/>
        </w:rPr>
        <w:t>:</w:t>
      </w:r>
      <w:r w:rsidR="00395CEC">
        <w:rPr>
          <w:rFonts w:ascii="Arial" w:eastAsia="Times New Roman" w:hAnsi="Arial" w:cs="Arial"/>
          <w:lang w:eastAsia="cs-CZ"/>
        </w:rPr>
        <w:t>00 – 14:2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Regionální funkce retrospektivně aneb čím jsme si prošli a jak si stojíme dnes</w:t>
      </w:r>
      <w:r w:rsidR="009F6DD5" w:rsidRPr="00C55E64">
        <w:rPr>
          <w:rFonts w:ascii="Arial" w:eastAsia="Times New Roman" w:hAnsi="Arial" w:cs="Arial"/>
          <w:lang w:eastAsia="cs-CZ"/>
        </w:rPr>
        <w:t xml:space="preserve"> – </w:t>
      </w:r>
      <w:r w:rsidR="00395CEC" w:rsidRPr="00395CEC">
        <w:rPr>
          <w:rFonts w:ascii="Arial" w:eastAsia="Times New Roman" w:hAnsi="Arial" w:cs="Arial"/>
          <w:lang w:eastAsia="cs-CZ"/>
        </w:rPr>
        <w:t>Marta Lelková, Městská knihovna Broumov</w:t>
      </w:r>
    </w:p>
    <w:p w:rsidR="009F6DD5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14</w:t>
      </w:r>
      <w:r w:rsidR="00395CEC">
        <w:rPr>
          <w:rFonts w:ascii="Arial" w:eastAsia="Times New Roman" w:hAnsi="Arial" w:cs="Arial"/>
          <w:lang w:eastAsia="cs-CZ"/>
        </w:rPr>
        <w:t>:20 – 14:4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Nové dotace pro knihovny v Jihomoravském kraji - nechejte se inspirovat</w:t>
      </w:r>
      <w:r w:rsidR="009F6DD5" w:rsidRPr="00C55E64">
        <w:rPr>
          <w:rFonts w:ascii="Arial" w:eastAsia="Times New Roman" w:hAnsi="Arial" w:cs="Arial"/>
          <w:lang w:eastAsia="cs-CZ"/>
        </w:rPr>
        <w:t xml:space="preserve"> - </w:t>
      </w:r>
      <w:r w:rsidR="00395CEC" w:rsidRPr="00395CEC">
        <w:rPr>
          <w:rFonts w:ascii="Arial" w:eastAsia="Times New Roman" w:hAnsi="Arial" w:cs="Arial"/>
          <w:lang w:eastAsia="cs-CZ"/>
        </w:rPr>
        <w:t xml:space="preserve">Monika Kratochvílová, Adéla </w:t>
      </w:r>
      <w:proofErr w:type="spellStart"/>
      <w:r w:rsidR="00395CEC" w:rsidRPr="00395CEC">
        <w:rPr>
          <w:rFonts w:ascii="Arial" w:eastAsia="Times New Roman" w:hAnsi="Arial" w:cs="Arial"/>
          <w:lang w:eastAsia="cs-CZ"/>
        </w:rPr>
        <w:t>Dilhofová</w:t>
      </w:r>
      <w:proofErr w:type="spellEnd"/>
      <w:r w:rsidR="00395CEC" w:rsidRPr="00395CEC">
        <w:rPr>
          <w:rFonts w:ascii="Arial" w:eastAsia="Times New Roman" w:hAnsi="Arial" w:cs="Arial"/>
          <w:lang w:eastAsia="cs-CZ"/>
        </w:rPr>
        <w:t>, Moravská zemská knihovna</w:t>
      </w:r>
    </w:p>
    <w:p w:rsidR="009F6DD5" w:rsidRPr="00C55E64" w:rsidRDefault="00395CEC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14</w:t>
      </w:r>
      <w:r w:rsidR="00261CA4" w:rsidRPr="00C55E64">
        <w:rPr>
          <w:rFonts w:ascii="Arial" w:eastAsia="Times New Roman" w:hAnsi="Arial" w:cs="Arial"/>
          <w:b/>
          <w:bCs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>4</w:t>
      </w:r>
      <w:r w:rsidR="00261CA4" w:rsidRPr="00C55E64">
        <w:rPr>
          <w:rFonts w:ascii="Arial" w:eastAsia="Times New Roman" w:hAnsi="Arial" w:cs="Arial"/>
          <w:lang w:eastAsia="cs-CZ"/>
        </w:rPr>
        <w:t>0</w:t>
      </w:r>
      <w:r w:rsidR="006515A3" w:rsidRPr="00C55E64">
        <w:rPr>
          <w:rFonts w:ascii="Arial" w:eastAsia="Times New Roman" w:hAnsi="Arial" w:cs="Arial"/>
          <w:lang w:eastAsia="cs-CZ"/>
        </w:rPr>
        <w:t xml:space="preserve"> </w:t>
      </w:r>
      <w:r w:rsidR="00C42D42" w:rsidRPr="00C55E64">
        <w:rPr>
          <w:rFonts w:ascii="Arial" w:eastAsia="Times New Roman" w:hAnsi="Arial" w:cs="Arial"/>
          <w:lang w:eastAsia="cs-CZ"/>
        </w:rPr>
        <w:t>–</w:t>
      </w:r>
      <w:r w:rsidR="006515A3" w:rsidRPr="00C55E6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15:0</w:t>
      </w:r>
      <w:r w:rsidR="00261CA4"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Pr="00395CEC">
        <w:rPr>
          <w:rFonts w:ascii="Arial" w:eastAsia="Times New Roman" w:hAnsi="Arial" w:cs="Arial"/>
          <w:b/>
          <w:bCs/>
          <w:lang w:eastAsia="cs-CZ"/>
        </w:rPr>
        <w:t>Sociální inovace ve veřejných knihovnických a informačních službách</w:t>
      </w:r>
      <w:r w:rsidR="009F6DD5" w:rsidRPr="00C55E64">
        <w:rPr>
          <w:rFonts w:ascii="Arial" w:eastAsia="Times New Roman" w:hAnsi="Arial" w:cs="Arial"/>
          <w:lang w:eastAsia="cs-CZ"/>
        </w:rPr>
        <w:t xml:space="preserve"> – </w:t>
      </w:r>
      <w:r w:rsidRPr="00395CEC">
        <w:rPr>
          <w:rFonts w:ascii="Arial" w:eastAsia="Times New Roman" w:hAnsi="Arial" w:cs="Arial"/>
          <w:lang w:eastAsia="cs-CZ"/>
        </w:rPr>
        <w:t xml:space="preserve">Tomáš </w:t>
      </w:r>
      <w:r w:rsidR="00E04F5B" w:rsidRPr="00E04F5B">
        <w:rPr>
          <w:rFonts w:eastAsia="Times New Roman" w:cstheme="minorHAnsi"/>
          <w:sz w:val="24"/>
          <w:szCs w:val="24"/>
          <w:lang w:eastAsia="cs-CZ"/>
        </w:rPr>
        <w:t>Š</w:t>
      </w:r>
      <w:r w:rsidRPr="00E04F5B">
        <w:rPr>
          <w:rFonts w:eastAsia="Times New Roman" w:cstheme="minorHAnsi"/>
          <w:sz w:val="24"/>
          <w:szCs w:val="24"/>
          <w:lang w:eastAsia="cs-CZ"/>
        </w:rPr>
        <w:t>tefek</w:t>
      </w:r>
      <w:r w:rsidRPr="00395CEC">
        <w:rPr>
          <w:rFonts w:ascii="Arial" w:eastAsia="Times New Roman" w:hAnsi="Arial" w:cs="Arial"/>
          <w:lang w:eastAsia="cs-CZ"/>
        </w:rPr>
        <w:t>, KISK FF UK</w:t>
      </w:r>
    </w:p>
    <w:p w:rsidR="009F6DD5" w:rsidRPr="00C55E64" w:rsidRDefault="00395CEC" w:rsidP="00075B35">
      <w:pPr>
        <w:shd w:val="clear" w:color="auto" w:fill="FBFBFB"/>
        <w:spacing w:after="150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sz w:val="23"/>
          <w:szCs w:val="23"/>
          <w:lang w:eastAsia="cs-CZ"/>
        </w:rPr>
        <w:t>15:00 – 15:3</w:t>
      </w:r>
      <w:r w:rsidR="00261CA4"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>0</w:t>
      </w:r>
      <w:r w:rsidR="005926E0"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5926E0"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5926E0" w:rsidRPr="00C55E64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PŘESTÁVKA</w:t>
      </w:r>
    </w:p>
    <w:p w:rsidR="009F6DD5" w:rsidRPr="00C55E64" w:rsidRDefault="00395CEC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15:3</w:t>
      </w:r>
      <w:r w:rsidR="00261CA4" w:rsidRPr="00C55E64">
        <w:rPr>
          <w:rFonts w:ascii="Arial" w:eastAsia="Times New Roman" w:hAnsi="Arial" w:cs="Arial"/>
          <w:lang w:eastAsia="cs-CZ"/>
        </w:rPr>
        <w:t xml:space="preserve">0 </w:t>
      </w:r>
      <w:r w:rsidR="00C42D42" w:rsidRPr="00C55E64">
        <w:rPr>
          <w:rFonts w:ascii="Arial" w:eastAsia="Times New Roman" w:hAnsi="Arial" w:cs="Arial"/>
          <w:lang w:eastAsia="cs-CZ"/>
        </w:rPr>
        <w:t>–</w:t>
      </w:r>
      <w:r>
        <w:rPr>
          <w:rFonts w:ascii="Arial" w:eastAsia="Times New Roman" w:hAnsi="Arial" w:cs="Arial"/>
          <w:lang w:eastAsia="cs-CZ"/>
        </w:rPr>
        <w:t xml:space="preserve"> 15:50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Pr="00395CEC">
        <w:rPr>
          <w:rFonts w:ascii="Arial" w:eastAsia="Times New Roman" w:hAnsi="Arial" w:cs="Arial"/>
          <w:b/>
          <w:bCs/>
          <w:lang w:eastAsia="cs-CZ"/>
        </w:rPr>
        <w:t>Standard pro dobrý fond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F6DD5" w:rsidRPr="00C55E64">
        <w:rPr>
          <w:rFonts w:ascii="Arial" w:eastAsia="Times New Roman" w:hAnsi="Arial" w:cs="Arial"/>
          <w:lang w:eastAsia="cs-CZ"/>
        </w:rPr>
        <w:t xml:space="preserve">- </w:t>
      </w:r>
      <w:r w:rsidRPr="00395CEC">
        <w:rPr>
          <w:rFonts w:ascii="Arial" w:eastAsia="Times New Roman" w:hAnsi="Arial" w:cs="Arial"/>
          <w:lang w:eastAsia="cs-CZ"/>
        </w:rPr>
        <w:t>Marie Šedá, Moravskoslezská vědecká knihovna</w:t>
      </w:r>
    </w:p>
    <w:p w:rsidR="009F6DD5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</w:t>
      </w:r>
      <w:r w:rsidR="00395CEC">
        <w:rPr>
          <w:rFonts w:ascii="Arial" w:eastAsia="Times New Roman" w:hAnsi="Arial" w:cs="Arial"/>
          <w:bCs/>
          <w:lang w:eastAsia="cs-CZ"/>
        </w:rPr>
        <w:t>5</w:t>
      </w:r>
      <w:r w:rsidR="00395CEC">
        <w:rPr>
          <w:rFonts w:ascii="Arial" w:eastAsia="Times New Roman" w:hAnsi="Arial" w:cs="Arial"/>
          <w:lang w:eastAsia="cs-CZ"/>
        </w:rPr>
        <w:t>:50 – 16:1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Nové kurzy a zkoušky pro knihovníky dle Národní soustavy kval</w:t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i</w:t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fikací</w:t>
      </w:r>
      <w:r w:rsidR="009F6DD5" w:rsidRPr="00C55E64">
        <w:rPr>
          <w:rFonts w:ascii="Arial" w:eastAsia="Times New Roman" w:hAnsi="Arial" w:cs="Arial"/>
          <w:b/>
          <w:bCs/>
          <w:lang w:eastAsia="cs-CZ"/>
        </w:rPr>
        <w:t> </w:t>
      </w:r>
      <w:r w:rsidR="009F6DD5" w:rsidRPr="00C55E64">
        <w:rPr>
          <w:rFonts w:ascii="Arial" w:eastAsia="Times New Roman" w:hAnsi="Arial" w:cs="Arial"/>
          <w:lang w:eastAsia="cs-CZ"/>
        </w:rPr>
        <w:t xml:space="preserve">– </w:t>
      </w:r>
      <w:r w:rsidR="00395CEC" w:rsidRPr="00395CEC">
        <w:rPr>
          <w:rFonts w:ascii="Arial" w:eastAsia="Times New Roman" w:hAnsi="Arial" w:cs="Arial"/>
          <w:lang w:eastAsia="cs-CZ"/>
        </w:rPr>
        <w:t xml:space="preserve">Adéla </w:t>
      </w:r>
      <w:proofErr w:type="spellStart"/>
      <w:r w:rsidR="00395CEC" w:rsidRPr="00395CEC">
        <w:rPr>
          <w:rFonts w:ascii="Arial" w:eastAsia="Times New Roman" w:hAnsi="Arial" w:cs="Arial"/>
          <w:lang w:eastAsia="cs-CZ"/>
        </w:rPr>
        <w:t>Dilhofová</w:t>
      </w:r>
      <w:proofErr w:type="spellEnd"/>
      <w:r w:rsidR="00395CEC">
        <w:rPr>
          <w:rFonts w:ascii="Arial" w:eastAsia="Times New Roman" w:hAnsi="Arial" w:cs="Arial"/>
          <w:lang w:eastAsia="cs-CZ"/>
        </w:rPr>
        <w:t>, MZK Brno</w:t>
      </w:r>
    </w:p>
    <w:p w:rsidR="005926E0" w:rsidRPr="00C55E64" w:rsidRDefault="00261CA4" w:rsidP="000A0813">
      <w:pPr>
        <w:shd w:val="clear" w:color="auto" w:fill="FBFBFB"/>
        <w:spacing w:after="120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16</w:t>
      </w:r>
      <w:r w:rsidR="00395CEC">
        <w:rPr>
          <w:rFonts w:ascii="Arial" w:eastAsia="Times New Roman" w:hAnsi="Arial" w:cs="Arial"/>
          <w:lang w:eastAsia="cs-CZ"/>
        </w:rPr>
        <w:t>:10 – 16:3</w:t>
      </w:r>
      <w:r w:rsidRPr="00C55E64">
        <w:rPr>
          <w:rFonts w:ascii="Arial" w:eastAsia="Times New Roman" w:hAnsi="Arial" w:cs="Arial"/>
          <w:lang w:eastAsia="cs-CZ"/>
        </w:rPr>
        <w:t>0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Role regionálních funkcí v oblasti vzdělávání knihovníků se zam</w:t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ě</w:t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řením na zkušenosti ve Zlínském kraji</w:t>
      </w:r>
      <w:r w:rsidR="009F6DD5" w:rsidRPr="00C55E64">
        <w:rPr>
          <w:rFonts w:ascii="Arial" w:eastAsia="Times New Roman" w:hAnsi="Arial" w:cs="Arial"/>
          <w:lang w:eastAsia="cs-CZ"/>
        </w:rPr>
        <w:t xml:space="preserve"> – </w:t>
      </w:r>
      <w:r w:rsidR="00395CEC" w:rsidRPr="00395CEC">
        <w:rPr>
          <w:rFonts w:ascii="Arial" w:eastAsia="Times New Roman" w:hAnsi="Arial" w:cs="Arial"/>
          <w:lang w:eastAsia="cs-CZ"/>
        </w:rPr>
        <w:t>Jana Tomancová, Krajská knihovna F. Bartoše ve Zlíně</w:t>
      </w:r>
    </w:p>
    <w:p w:rsidR="009E65C8" w:rsidRDefault="00261CA4" w:rsidP="000A0813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16</w:t>
      </w:r>
      <w:r w:rsidR="00395CEC">
        <w:rPr>
          <w:rFonts w:ascii="Arial" w:eastAsia="Times New Roman" w:hAnsi="Arial" w:cs="Arial"/>
          <w:lang w:eastAsia="cs-CZ"/>
        </w:rPr>
        <w:t>:30 – 16:45</w:t>
      </w:r>
      <w:r w:rsidR="005926E0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CoderDojo - kurzy programování pro děti a mládež</w:t>
      </w:r>
      <w:r w:rsidR="009F6DD5" w:rsidRPr="00C55E64">
        <w:rPr>
          <w:rFonts w:ascii="Arial" w:eastAsia="Times New Roman" w:hAnsi="Arial" w:cs="Arial"/>
          <w:b/>
          <w:bCs/>
          <w:lang w:eastAsia="cs-CZ"/>
        </w:rPr>
        <w:t> </w:t>
      </w:r>
      <w:r w:rsidR="00B36B15" w:rsidRPr="00C55E64">
        <w:rPr>
          <w:rFonts w:ascii="Arial" w:eastAsia="Times New Roman" w:hAnsi="Arial" w:cs="Arial"/>
          <w:lang w:eastAsia="cs-CZ"/>
        </w:rPr>
        <w:t xml:space="preserve"> - </w:t>
      </w:r>
      <w:r w:rsidR="006827E7">
        <w:rPr>
          <w:rFonts w:ascii="Arial" w:eastAsia="Times New Roman" w:hAnsi="Arial" w:cs="Arial"/>
          <w:lang w:eastAsia="cs-CZ"/>
        </w:rPr>
        <w:t xml:space="preserve">Lucie </w:t>
      </w:r>
      <w:proofErr w:type="spellStart"/>
      <w:r w:rsidR="006827E7">
        <w:rPr>
          <w:rFonts w:ascii="Arial" w:eastAsia="Times New Roman" w:hAnsi="Arial" w:cs="Arial"/>
          <w:lang w:eastAsia="cs-CZ"/>
        </w:rPr>
        <w:t>Leišová</w:t>
      </w:r>
      <w:proofErr w:type="spellEnd"/>
      <w:r w:rsidR="006827E7">
        <w:rPr>
          <w:rFonts w:ascii="Arial" w:eastAsia="Times New Roman" w:hAnsi="Arial" w:cs="Arial"/>
          <w:lang w:eastAsia="cs-CZ"/>
        </w:rPr>
        <w:t>;</w:t>
      </w:r>
      <w:r w:rsidR="00395CEC">
        <w:rPr>
          <w:rFonts w:ascii="Arial" w:eastAsia="Times New Roman" w:hAnsi="Arial" w:cs="Arial"/>
          <w:lang w:eastAsia="cs-CZ"/>
        </w:rPr>
        <w:t xml:space="preserve"> </w:t>
      </w:r>
      <w:r w:rsidR="006827E7">
        <w:rPr>
          <w:rFonts w:ascii="Arial" w:eastAsia="Times New Roman" w:hAnsi="Arial" w:cs="Arial"/>
          <w:lang w:eastAsia="cs-CZ"/>
        </w:rPr>
        <w:t xml:space="preserve">Tereza </w:t>
      </w:r>
      <w:proofErr w:type="spellStart"/>
      <w:r w:rsidR="006827E7">
        <w:rPr>
          <w:rFonts w:ascii="Arial" w:eastAsia="Times New Roman" w:hAnsi="Arial" w:cs="Arial"/>
          <w:lang w:eastAsia="cs-CZ"/>
        </w:rPr>
        <w:t>Haeger</w:t>
      </w:r>
      <w:proofErr w:type="spellEnd"/>
      <w:r w:rsidR="006827E7">
        <w:rPr>
          <w:rFonts w:ascii="Arial" w:eastAsia="Times New Roman" w:hAnsi="Arial" w:cs="Arial"/>
          <w:lang w:eastAsia="cs-CZ"/>
        </w:rPr>
        <w:t xml:space="preserve">, </w:t>
      </w:r>
      <w:r w:rsidR="00395CEC">
        <w:rPr>
          <w:rFonts w:ascii="Arial" w:eastAsia="Times New Roman" w:hAnsi="Arial" w:cs="Arial"/>
          <w:lang w:eastAsia="cs-CZ"/>
        </w:rPr>
        <w:t>CoderDojo.cz</w:t>
      </w:r>
    </w:p>
    <w:p w:rsidR="00BB4DE0" w:rsidRDefault="00BB4DE0" w:rsidP="000A0813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16:45 – 17:05</w:t>
      </w:r>
      <w:r>
        <w:rPr>
          <w:rFonts w:ascii="Arial" w:eastAsia="Times New Roman" w:hAnsi="Arial" w:cs="Arial"/>
          <w:lang w:eastAsia="cs-CZ"/>
        </w:rPr>
        <w:tab/>
      </w:r>
      <w:r w:rsidRPr="00BB4DE0">
        <w:rPr>
          <w:rFonts w:ascii="Arial" w:eastAsia="Times New Roman" w:hAnsi="Arial" w:cs="Arial"/>
          <w:lang w:eastAsia="cs-CZ"/>
        </w:rPr>
        <w:t xml:space="preserve">Projekt </w:t>
      </w:r>
      <w:proofErr w:type="spellStart"/>
      <w:r w:rsidRPr="00BB4DE0">
        <w:rPr>
          <w:rFonts w:ascii="Arial" w:eastAsia="Times New Roman" w:hAnsi="Arial" w:cs="Arial"/>
          <w:lang w:eastAsia="cs-CZ"/>
        </w:rPr>
        <w:t>FriendlyVox</w:t>
      </w:r>
      <w:proofErr w:type="spellEnd"/>
      <w:r w:rsidRPr="00BB4DE0">
        <w:rPr>
          <w:rFonts w:ascii="Arial" w:eastAsia="Times New Roman" w:hAnsi="Arial" w:cs="Arial"/>
          <w:lang w:eastAsia="cs-CZ"/>
        </w:rPr>
        <w:t xml:space="preserve"> pro knihovny - Robert Štěrba, Nadační fond </w:t>
      </w:r>
      <w:proofErr w:type="spellStart"/>
      <w:r w:rsidRPr="00BB4DE0">
        <w:rPr>
          <w:rFonts w:ascii="Arial" w:eastAsia="Times New Roman" w:hAnsi="Arial" w:cs="Arial"/>
          <w:lang w:eastAsia="cs-CZ"/>
        </w:rPr>
        <w:t>Frie</w:t>
      </w:r>
      <w:r w:rsidRPr="00BB4DE0">
        <w:rPr>
          <w:rFonts w:ascii="Arial" w:eastAsia="Times New Roman" w:hAnsi="Arial" w:cs="Arial"/>
          <w:lang w:eastAsia="cs-CZ"/>
        </w:rPr>
        <w:t>n</w:t>
      </w:r>
      <w:r w:rsidRPr="00BB4DE0">
        <w:rPr>
          <w:rFonts w:ascii="Arial" w:eastAsia="Times New Roman" w:hAnsi="Arial" w:cs="Arial"/>
          <w:lang w:eastAsia="cs-CZ"/>
        </w:rPr>
        <w:t>dlyVox</w:t>
      </w:r>
      <w:proofErr w:type="spellEnd"/>
    </w:p>
    <w:p w:rsidR="00F02696" w:rsidRDefault="00F02696" w:rsidP="00821408">
      <w:pPr>
        <w:shd w:val="clear" w:color="auto" w:fill="FBFBFB"/>
        <w:spacing w:after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F02696" w:rsidRDefault="00F02696" w:rsidP="00821408">
      <w:pPr>
        <w:shd w:val="clear" w:color="auto" w:fill="FBFBFB"/>
        <w:spacing w:after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E65C8" w:rsidRPr="00C55E64" w:rsidRDefault="00BA2541" w:rsidP="00821408">
      <w:pPr>
        <w:shd w:val="clear" w:color="auto" w:fill="FBFBFB"/>
        <w:spacing w:after="360"/>
        <w:jc w:val="both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26</w:t>
      </w:r>
      <w:r w:rsidR="006F4ABC" w:rsidRPr="00C55E6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10.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2017</w:t>
      </w:r>
    </w:p>
    <w:p w:rsidR="009F6DD5" w:rsidRPr="00395CEC" w:rsidRDefault="00395CEC" w:rsidP="00821408">
      <w:pPr>
        <w:shd w:val="clear" w:color="auto" w:fill="FBFBFB"/>
        <w:spacing w:after="240"/>
        <w:ind w:left="2124" w:hanging="2124"/>
        <w:jc w:val="both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8:30 – 9:4</w:t>
      </w:r>
      <w:r w:rsidR="00D01884" w:rsidRPr="00C55E64">
        <w:rPr>
          <w:rFonts w:ascii="Arial" w:eastAsia="Times New Roman" w:hAnsi="Arial" w:cs="Arial"/>
          <w:lang w:eastAsia="cs-CZ"/>
        </w:rPr>
        <w:t>5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Pr="00395CEC">
        <w:rPr>
          <w:rFonts w:ascii="Arial" w:eastAsia="Times New Roman" w:hAnsi="Arial" w:cs="Arial"/>
          <w:b/>
          <w:bCs/>
          <w:lang w:eastAsia="cs-CZ"/>
        </w:rPr>
        <w:t xml:space="preserve">Aktuality z oblastí automatizovaných knihovních systémů – </w:t>
      </w:r>
      <w:r w:rsidRPr="00395CEC">
        <w:rPr>
          <w:rFonts w:ascii="Arial" w:eastAsia="Times New Roman" w:hAnsi="Arial" w:cs="Arial"/>
          <w:bCs/>
          <w:lang w:eastAsia="cs-CZ"/>
        </w:rPr>
        <w:t>regi</w:t>
      </w:r>
      <w:r w:rsidRPr="00395CEC">
        <w:rPr>
          <w:rFonts w:ascii="Arial" w:eastAsia="Times New Roman" w:hAnsi="Arial" w:cs="Arial"/>
          <w:bCs/>
          <w:lang w:eastAsia="cs-CZ"/>
        </w:rPr>
        <w:t>o</w:t>
      </w:r>
      <w:r w:rsidRPr="00395CEC">
        <w:rPr>
          <w:rFonts w:ascii="Arial" w:eastAsia="Times New Roman" w:hAnsi="Arial" w:cs="Arial"/>
          <w:bCs/>
          <w:lang w:eastAsia="cs-CZ"/>
        </w:rPr>
        <w:t xml:space="preserve">nální funkce, vztah k Centrálnímu portálu knihoven, ochrana osobních údajů: Lanius, KpSys, </w:t>
      </w:r>
      <w:proofErr w:type="spellStart"/>
      <w:r w:rsidRPr="00395CEC">
        <w:rPr>
          <w:rFonts w:ascii="Arial" w:eastAsia="Times New Roman" w:hAnsi="Arial" w:cs="Arial"/>
          <w:bCs/>
          <w:lang w:eastAsia="cs-CZ"/>
        </w:rPr>
        <w:t>Cosmotron</w:t>
      </w:r>
      <w:proofErr w:type="spellEnd"/>
      <w:r w:rsidRPr="00395CEC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Pr="00395CEC">
        <w:rPr>
          <w:rFonts w:ascii="Arial" w:eastAsia="Times New Roman" w:hAnsi="Arial" w:cs="Arial"/>
          <w:bCs/>
          <w:lang w:eastAsia="cs-CZ"/>
        </w:rPr>
        <w:t>Koha</w:t>
      </w:r>
      <w:proofErr w:type="spellEnd"/>
    </w:p>
    <w:p w:rsidR="00D01884" w:rsidRDefault="00D01884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9</w:t>
      </w:r>
      <w:r w:rsidR="00395CEC">
        <w:rPr>
          <w:rFonts w:ascii="Arial" w:eastAsia="Times New Roman" w:hAnsi="Arial" w:cs="Arial"/>
          <w:lang w:eastAsia="cs-CZ"/>
        </w:rPr>
        <w:t>:45 – 10:05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395CEC" w:rsidRPr="00395CEC">
        <w:rPr>
          <w:rFonts w:ascii="Arial" w:eastAsia="Times New Roman" w:hAnsi="Arial" w:cs="Arial"/>
          <w:b/>
          <w:bCs/>
          <w:lang w:eastAsia="cs-CZ"/>
        </w:rPr>
        <w:t>Uvažujete o změně automatizovaného knihovního systému?</w:t>
      </w:r>
      <w:r w:rsidR="009F6DD5" w:rsidRPr="00C55E64">
        <w:rPr>
          <w:rFonts w:ascii="Arial" w:eastAsia="Times New Roman" w:hAnsi="Arial" w:cs="Arial"/>
          <w:lang w:eastAsia="cs-CZ"/>
        </w:rPr>
        <w:t xml:space="preserve"> - </w:t>
      </w:r>
      <w:r w:rsidR="00395CEC" w:rsidRPr="00395CEC">
        <w:rPr>
          <w:rFonts w:ascii="Arial" w:eastAsia="Times New Roman" w:hAnsi="Arial" w:cs="Arial"/>
          <w:lang w:eastAsia="cs-CZ"/>
        </w:rPr>
        <w:t xml:space="preserve">Eva </w:t>
      </w:r>
      <w:proofErr w:type="spellStart"/>
      <w:r w:rsidR="00395CEC" w:rsidRPr="00395CEC">
        <w:rPr>
          <w:rFonts w:ascii="Arial" w:eastAsia="Times New Roman" w:hAnsi="Arial" w:cs="Arial"/>
          <w:lang w:eastAsia="cs-CZ"/>
        </w:rPr>
        <w:t>Cerniňáková</w:t>
      </w:r>
      <w:proofErr w:type="spellEnd"/>
      <w:r w:rsidR="00395CEC" w:rsidRPr="00395CEC">
        <w:rPr>
          <w:rFonts w:ascii="Arial" w:eastAsia="Times New Roman" w:hAnsi="Arial" w:cs="Arial"/>
          <w:lang w:eastAsia="cs-CZ"/>
        </w:rPr>
        <w:t>, JABOK</w:t>
      </w:r>
    </w:p>
    <w:p w:rsidR="00F02696" w:rsidRPr="00C55E64" w:rsidRDefault="00F02696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sz w:val="23"/>
          <w:szCs w:val="23"/>
          <w:lang w:eastAsia="cs-CZ"/>
        </w:rPr>
        <w:t>10:</w:t>
      </w:r>
      <w:r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>0</w:t>
      </w:r>
      <w:r>
        <w:rPr>
          <w:rFonts w:ascii="Arial" w:eastAsia="Times New Roman" w:hAnsi="Arial" w:cs="Arial"/>
          <w:bCs/>
          <w:sz w:val="23"/>
          <w:szCs w:val="23"/>
          <w:lang w:eastAsia="cs-CZ"/>
        </w:rPr>
        <w:t>5 – 10:3</w:t>
      </w:r>
      <w:r w:rsidRPr="00C55E64">
        <w:rPr>
          <w:rFonts w:ascii="Arial" w:eastAsia="Times New Roman" w:hAnsi="Arial" w:cs="Arial"/>
          <w:bCs/>
          <w:sz w:val="23"/>
          <w:szCs w:val="23"/>
          <w:lang w:eastAsia="cs-CZ"/>
        </w:rPr>
        <w:t>0</w:t>
      </w:r>
      <w:r w:rsidRPr="00C55E64">
        <w:rPr>
          <w:rFonts w:ascii="Arial" w:eastAsia="Times New Roman" w:hAnsi="Arial" w:cs="Arial"/>
          <w:sz w:val="23"/>
          <w:szCs w:val="23"/>
          <w:lang w:eastAsia="cs-CZ"/>
        </w:rPr>
        <w:tab/>
      </w:r>
      <w:r w:rsidRPr="00C55E64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PŘESTÁVKA</w:t>
      </w:r>
    </w:p>
    <w:p w:rsidR="009F6DD5" w:rsidRPr="00C55E64" w:rsidRDefault="00F02696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10</w:t>
      </w:r>
      <w:r>
        <w:rPr>
          <w:rFonts w:ascii="Arial" w:eastAsia="Times New Roman" w:hAnsi="Arial" w:cs="Arial"/>
          <w:lang w:eastAsia="cs-CZ"/>
        </w:rPr>
        <w:t>:30 – 10:5</w:t>
      </w:r>
      <w:r w:rsidR="00D01884" w:rsidRPr="00C55E64">
        <w:rPr>
          <w:rFonts w:ascii="Arial" w:eastAsia="Times New Roman" w:hAnsi="Arial" w:cs="Arial"/>
          <w:lang w:eastAsia="cs-CZ"/>
        </w:rPr>
        <w:t>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Pr="00F02696">
        <w:rPr>
          <w:rFonts w:ascii="Arial" w:eastAsia="Times New Roman" w:hAnsi="Arial" w:cs="Arial"/>
          <w:b/>
          <w:bCs/>
          <w:lang w:eastAsia="cs-CZ"/>
        </w:rPr>
        <w:t xml:space="preserve">Sociální sítě – jak hodnotit aktivity knihoven na sociálních sítích </w:t>
      </w:r>
      <w:r w:rsidR="009F6DD5" w:rsidRPr="00C55E64">
        <w:rPr>
          <w:rFonts w:ascii="Arial" w:eastAsia="Times New Roman" w:hAnsi="Arial" w:cs="Arial"/>
          <w:lang w:eastAsia="cs-CZ"/>
        </w:rPr>
        <w:t xml:space="preserve">- </w:t>
      </w:r>
      <w:r w:rsidRPr="00F02696">
        <w:rPr>
          <w:rFonts w:ascii="Arial" w:eastAsia="Times New Roman" w:hAnsi="Arial" w:cs="Arial"/>
          <w:lang w:eastAsia="cs-CZ"/>
        </w:rPr>
        <w:t xml:space="preserve">Milan </w:t>
      </w:r>
      <w:proofErr w:type="spellStart"/>
      <w:r w:rsidRPr="00F02696">
        <w:rPr>
          <w:rFonts w:ascii="Arial" w:eastAsia="Times New Roman" w:hAnsi="Arial" w:cs="Arial"/>
          <w:lang w:eastAsia="cs-CZ"/>
        </w:rPr>
        <w:t>Regec</w:t>
      </w:r>
      <w:proofErr w:type="spellEnd"/>
    </w:p>
    <w:p w:rsidR="00D01884" w:rsidRPr="00F02696" w:rsidRDefault="00D01884" w:rsidP="00F02696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10</w:t>
      </w:r>
      <w:r w:rsidR="00F02696">
        <w:rPr>
          <w:rFonts w:ascii="Arial" w:eastAsia="Times New Roman" w:hAnsi="Arial" w:cs="Arial"/>
          <w:lang w:eastAsia="cs-CZ"/>
        </w:rPr>
        <w:t>:50 – 11:1</w:t>
      </w:r>
      <w:r w:rsidRPr="00C55E64">
        <w:rPr>
          <w:rFonts w:ascii="Arial" w:eastAsia="Times New Roman" w:hAnsi="Arial" w:cs="Arial"/>
          <w:lang w:eastAsia="cs-CZ"/>
        </w:rPr>
        <w:t>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F02696" w:rsidRPr="00F02696">
        <w:rPr>
          <w:rFonts w:ascii="Arial" w:eastAsia="Times New Roman" w:hAnsi="Arial" w:cs="Arial"/>
          <w:b/>
          <w:bCs/>
          <w:lang w:eastAsia="cs-CZ"/>
        </w:rPr>
        <w:t xml:space="preserve">Aktuální informace o portálu Knihovny.cz </w:t>
      </w:r>
      <w:r w:rsidR="009F6DD5" w:rsidRPr="00C55E64">
        <w:rPr>
          <w:rFonts w:ascii="Arial" w:eastAsia="Times New Roman" w:hAnsi="Arial" w:cs="Arial"/>
          <w:lang w:eastAsia="cs-CZ"/>
        </w:rPr>
        <w:t xml:space="preserve">– </w:t>
      </w:r>
      <w:r w:rsidR="00F02696" w:rsidRPr="00F02696">
        <w:rPr>
          <w:rFonts w:ascii="Arial" w:eastAsia="Times New Roman" w:hAnsi="Arial" w:cs="Arial"/>
          <w:lang w:eastAsia="cs-CZ"/>
        </w:rPr>
        <w:t>Petr Žabička, Moravská zemská knihovna</w:t>
      </w:r>
      <w:r w:rsidR="009F6DD5" w:rsidRPr="00C55E64">
        <w:rPr>
          <w:rFonts w:ascii="Arial" w:eastAsia="Times New Roman" w:hAnsi="Arial" w:cs="Arial"/>
          <w:lang w:eastAsia="cs-CZ"/>
        </w:rPr>
        <w:t xml:space="preserve"> </w:t>
      </w:r>
    </w:p>
    <w:p w:rsidR="009F6DD5" w:rsidRPr="00C55E64" w:rsidRDefault="00F02696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11:10 – 11:3</w:t>
      </w:r>
      <w:r w:rsidR="00B73AE7" w:rsidRPr="00C55E64">
        <w:rPr>
          <w:rFonts w:ascii="Arial" w:eastAsia="Times New Roman" w:hAnsi="Arial" w:cs="Arial"/>
          <w:lang w:eastAsia="cs-CZ"/>
        </w:rPr>
        <w:t>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Pr="00F02696">
        <w:rPr>
          <w:rFonts w:ascii="Arial" w:eastAsia="Times New Roman" w:hAnsi="Arial" w:cs="Arial"/>
          <w:b/>
          <w:bCs/>
          <w:lang w:eastAsia="cs-CZ"/>
        </w:rPr>
        <w:t>Seznámení s přípravou platformy pro zajištění služeb dodáv</w:t>
      </w:r>
      <w:r w:rsidR="009B7C5E">
        <w:rPr>
          <w:rFonts w:ascii="Arial" w:eastAsia="Times New Roman" w:hAnsi="Arial" w:cs="Arial"/>
          <w:b/>
          <w:bCs/>
          <w:lang w:eastAsia="cs-CZ"/>
        </w:rPr>
        <w:t>á</w:t>
      </w:r>
      <w:r w:rsidRPr="00F02696">
        <w:rPr>
          <w:rFonts w:ascii="Arial" w:eastAsia="Times New Roman" w:hAnsi="Arial" w:cs="Arial"/>
          <w:b/>
          <w:bCs/>
          <w:lang w:eastAsia="cs-CZ"/>
        </w:rPr>
        <w:t xml:space="preserve">ní dokumentů včetně MVS </w:t>
      </w:r>
      <w:r w:rsidR="009F6DD5" w:rsidRPr="00C55E64">
        <w:rPr>
          <w:rFonts w:ascii="Arial" w:eastAsia="Times New Roman" w:hAnsi="Arial" w:cs="Arial"/>
          <w:lang w:eastAsia="cs-CZ"/>
        </w:rPr>
        <w:t xml:space="preserve">– </w:t>
      </w:r>
      <w:r w:rsidRPr="00F02696">
        <w:rPr>
          <w:rFonts w:ascii="Arial" w:eastAsia="Times New Roman" w:hAnsi="Arial" w:cs="Arial"/>
          <w:lang w:eastAsia="cs-CZ"/>
        </w:rPr>
        <w:t xml:space="preserve">Luboš </w:t>
      </w:r>
      <w:proofErr w:type="spellStart"/>
      <w:r w:rsidRPr="00F02696">
        <w:rPr>
          <w:rFonts w:ascii="Arial" w:eastAsia="Times New Roman" w:hAnsi="Arial" w:cs="Arial"/>
          <w:lang w:eastAsia="cs-CZ"/>
        </w:rPr>
        <w:t>Chára</w:t>
      </w:r>
      <w:proofErr w:type="spellEnd"/>
      <w:r w:rsidRPr="00F02696">
        <w:rPr>
          <w:rFonts w:ascii="Arial" w:eastAsia="Times New Roman" w:hAnsi="Arial" w:cs="Arial"/>
          <w:lang w:eastAsia="cs-CZ"/>
        </w:rPr>
        <w:t>, Národní technická knihovna</w:t>
      </w:r>
    </w:p>
    <w:p w:rsidR="009F6DD5" w:rsidRPr="00C55E64" w:rsidRDefault="00B73AE7" w:rsidP="00821408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C55E64">
        <w:rPr>
          <w:rFonts w:ascii="Arial" w:eastAsia="Times New Roman" w:hAnsi="Arial" w:cs="Arial"/>
          <w:bCs/>
          <w:lang w:eastAsia="cs-CZ"/>
        </w:rPr>
        <w:t>11</w:t>
      </w:r>
      <w:r w:rsidR="00F02696">
        <w:rPr>
          <w:rFonts w:ascii="Arial" w:eastAsia="Times New Roman" w:hAnsi="Arial" w:cs="Arial"/>
          <w:lang w:eastAsia="cs-CZ"/>
        </w:rPr>
        <w:t>:30 – 11:5</w:t>
      </w:r>
      <w:r w:rsidRPr="00C55E64">
        <w:rPr>
          <w:rFonts w:ascii="Arial" w:eastAsia="Times New Roman" w:hAnsi="Arial" w:cs="Arial"/>
          <w:lang w:eastAsia="cs-CZ"/>
        </w:rPr>
        <w:t>0</w:t>
      </w:r>
      <w:r w:rsidR="009E65C8" w:rsidRPr="00C55E64">
        <w:rPr>
          <w:rFonts w:ascii="Arial" w:eastAsia="Times New Roman" w:hAnsi="Arial" w:cs="Arial"/>
          <w:lang w:eastAsia="cs-CZ"/>
        </w:rPr>
        <w:tab/>
      </w:r>
      <w:r w:rsidR="00F02696" w:rsidRPr="00F02696">
        <w:rPr>
          <w:rFonts w:ascii="Arial" w:eastAsia="Times New Roman" w:hAnsi="Arial" w:cs="Arial"/>
          <w:b/>
          <w:bCs/>
          <w:lang w:eastAsia="cs-CZ"/>
        </w:rPr>
        <w:t>Projekty na podporu spolupráce knihoven a škol, dotační progr</w:t>
      </w:r>
      <w:r w:rsidR="00F02696" w:rsidRPr="00F02696">
        <w:rPr>
          <w:rFonts w:ascii="Arial" w:eastAsia="Times New Roman" w:hAnsi="Arial" w:cs="Arial"/>
          <w:b/>
          <w:bCs/>
          <w:lang w:eastAsia="cs-CZ"/>
        </w:rPr>
        <w:t>a</w:t>
      </w:r>
      <w:r w:rsidR="00F02696" w:rsidRPr="00F02696">
        <w:rPr>
          <w:rFonts w:ascii="Arial" w:eastAsia="Times New Roman" w:hAnsi="Arial" w:cs="Arial"/>
          <w:b/>
          <w:bCs/>
          <w:lang w:eastAsia="cs-CZ"/>
        </w:rPr>
        <w:t>my v roce 2018</w:t>
      </w:r>
      <w:r w:rsidR="00F0269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02696" w:rsidRPr="00F02696">
        <w:rPr>
          <w:rFonts w:ascii="Arial" w:eastAsia="Times New Roman" w:hAnsi="Arial" w:cs="Arial"/>
          <w:bCs/>
          <w:lang w:eastAsia="cs-CZ"/>
        </w:rPr>
        <w:t>-</w:t>
      </w:r>
      <w:r w:rsidR="009F6DD5" w:rsidRPr="00C55E64">
        <w:rPr>
          <w:rFonts w:ascii="Arial" w:eastAsia="Times New Roman" w:hAnsi="Arial" w:cs="Arial"/>
          <w:lang w:eastAsia="cs-CZ"/>
        </w:rPr>
        <w:t> </w:t>
      </w:r>
      <w:r w:rsidR="00F02696" w:rsidRPr="00F02696">
        <w:rPr>
          <w:rFonts w:ascii="Arial" w:eastAsia="Times New Roman" w:hAnsi="Arial" w:cs="Arial"/>
          <w:lang w:eastAsia="cs-CZ"/>
        </w:rPr>
        <w:t>Pavlína Mazáčová, KISK FF MU</w:t>
      </w:r>
    </w:p>
    <w:p w:rsidR="009B7C5E" w:rsidRPr="009B7C5E" w:rsidRDefault="00B73AE7" w:rsidP="009B7C5E">
      <w:pPr>
        <w:pStyle w:val="Bezmezer"/>
        <w:rPr>
          <w:rFonts w:ascii="Arial" w:hAnsi="Arial" w:cs="Arial"/>
          <w:b/>
          <w:lang w:eastAsia="cs-CZ"/>
        </w:rPr>
      </w:pPr>
      <w:r w:rsidRPr="00C55E64">
        <w:rPr>
          <w:lang w:eastAsia="cs-CZ"/>
        </w:rPr>
        <w:t>11:</w:t>
      </w:r>
      <w:r w:rsidR="00F02696">
        <w:rPr>
          <w:lang w:eastAsia="cs-CZ"/>
        </w:rPr>
        <w:t>50 – 12:1</w:t>
      </w:r>
      <w:r w:rsidRPr="00C55E64">
        <w:rPr>
          <w:lang w:eastAsia="cs-CZ"/>
        </w:rPr>
        <w:t>0</w:t>
      </w:r>
      <w:r w:rsidR="009E65C8" w:rsidRPr="00C55E64">
        <w:rPr>
          <w:lang w:eastAsia="cs-CZ"/>
        </w:rPr>
        <w:tab/>
      </w:r>
      <w:r w:rsidR="009B7C5E">
        <w:rPr>
          <w:lang w:eastAsia="cs-CZ"/>
        </w:rPr>
        <w:tab/>
      </w:r>
      <w:r w:rsidR="00F02696" w:rsidRPr="009B7C5E">
        <w:rPr>
          <w:rFonts w:ascii="Arial" w:hAnsi="Arial" w:cs="Arial"/>
          <w:b/>
          <w:lang w:eastAsia="cs-CZ"/>
        </w:rPr>
        <w:t xml:space="preserve">Průzkum věkové, kvalifikační a mzdové struktury pracovníků </w:t>
      </w:r>
    </w:p>
    <w:p w:rsidR="009F6DD5" w:rsidRPr="009B7C5E" w:rsidRDefault="00F02696" w:rsidP="009B7C5E">
      <w:pPr>
        <w:pStyle w:val="Bezmezer"/>
        <w:ind w:left="1416" w:firstLine="708"/>
        <w:rPr>
          <w:rFonts w:ascii="Arial" w:hAnsi="Arial" w:cs="Arial"/>
          <w:lang w:eastAsia="cs-CZ"/>
        </w:rPr>
      </w:pPr>
      <w:r w:rsidRPr="009B7C5E">
        <w:rPr>
          <w:rFonts w:ascii="Arial" w:hAnsi="Arial" w:cs="Arial"/>
          <w:b/>
          <w:lang w:eastAsia="cs-CZ"/>
        </w:rPr>
        <w:t xml:space="preserve">knihoven </w:t>
      </w:r>
      <w:r w:rsidR="009F6DD5" w:rsidRPr="009B7C5E">
        <w:rPr>
          <w:rFonts w:ascii="Arial" w:hAnsi="Arial" w:cs="Arial"/>
          <w:b/>
          <w:lang w:eastAsia="cs-CZ"/>
        </w:rPr>
        <w:t xml:space="preserve">– </w:t>
      </w:r>
      <w:r w:rsidRPr="009B7C5E">
        <w:rPr>
          <w:rFonts w:ascii="Arial" w:hAnsi="Arial" w:cs="Arial"/>
          <w:lang w:eastAsia="cs-CZ"/>
        </w:rPr>
        <w:t>Vít Richter, NK ČR</w:t>
      </w:r>
    </w:p>
    <w:p w:rsidR="009B7C5E" w:rsidRPr="00C55E64" w:rsidRDefault="009B7C5E" w:rsidP="009B7C5E">
      <w:pPr>
        <w:pStyle w:val="Bezmezer"/>
        <w:ind w:left="1416" w:firstLine="708"/>
        <w:rPr>
          <w:lang w:eastAsia="cs-CZ"/>
        </w:rPr>
      </w:pPr>
    </w:p>
    <w:p w:rsidR="009F6DD5" w:rsidRPr="00F02696" w:rsidRDefault="00F02696" w:rsidP="00F02696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12:1</w:t>
      </w:r>
      <w:r w:rsidR="00B73AE7" w:rsidRPr="00C55E64">
        <w:rPr>
          <w:rFonts w:ascii="Arial" w:eastAsia="Times New Roman" w:hAnsi="Arial" w:cs="Arial"/>
          <w:bCs/>
          <w:lang w:eastAsia="cs-CZ"/>
        </w:rPr>
        <w:t>0 – 12:30</w:t>
      </w:r>
      <w:r>
        <w:rPr>
          <w:rFonts w:ascii="Arial" w:eastAsia="Times New Roman" w:hAnsi="Arial" w:cs="Arial"/>
          <w:bCs/>
          <w:lang w:eastAsia="cs-CZ"/>
        </w:rPr>
        <w:tab/>
      </w:r>
      <w:r w:rsidRPr="00F02696">
        <w:rPr>
          <w:rFonts w:ascii="Arial" w:eastAsia="Times New Roman" w:hAnsi="Arial" w:cs="Arial"/>
          <w:b/>
          <w:bCs/>
          <w:lang w:eastAsia="cs-CZ"/>
        </w:rPr>
        <w:t>Příprava novely Katalogu prací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- </w:t>
      </w:r>
      <w:r w:rsidRPr="00F02696">
        <w:rPr>
          <w:rFonts w:ascii="Arial" w:eastAsia="Times New Roman" w:hAnsi="Arial" w:cs="Arial"/>
          <w:bCs/>
          <w:lang w:eastAsia="cs-CZ"/>
        </w:rPr>
        <w:t>Dana Smetanová, Národní kniho</w:t>
      </w:r>
      <w:r w:rsidRPr="00F02696">
        <w:rPr>
          <w:rFonts w:ascii="Arial" w:eastAsia="Times New Roman" w:hAnsi="Arial" w:cs="Arial"/>
          <w:bCs/>
          <w:lang w:eastAsia="cs-CZ"/>
        </w:rPr>
        <w:t>v</w:t>
      </w:r>
      <w:r w:rsidRPr="00F02696">
        <w:rPr>
          <w:rFonts w:ascii="Arial" w:eastAsia="Times New Roman" w:hAnsi="Arial" w:cs="Arial"/>
          <w:bCs/>
          <w:lang w:eastAsia="cs-CZ"/>
        </w:rPr>
        <w:t>na ČR</w:t>
      </w:r>
    </w:p>
    <w:p w:rsidR="00C42D42" w:rsidRPr="00F02696" w:rsidRDefault="00F02696" w:rsidP="00F02696">
      <w:pPr>
        <w:shd w:val="clear" w:color="auto" w:fill="FBFBFB"/>
        <w:spacing w:after="100" w:afterAutospacing="1"/>
        <w:ind w:left="2124" w:hanging="2124"/>
        <w:jc w:val="both"/>
        <w:rPr>
          <w:rFonts w:ascii="Arial" w:eastAsia="Times New Roman" w:hAnsi="Arial" w:cs="Arial"/>
          <w:lang w:eastAsia="cs-CZ"/>
        </w:rPr>
      </w:pPr>
      <w:r w:rsidRPr="00F02696">
        <w:rPr>
          <w:rFonts w:ascii="Arial" w:eastAsia="Times New Roman" w:hAnsi="Arial" w:cs="Arial"/>
          <w:lang w:eastAsia="cs-CZ"/>
        </w:rPr>
        <w:t>12:30 – 12:40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F02696">
        <w:rPr>
          <w:rFonts w:ascii="Arial" w:eastAsia="Times New Roman" w:hAnsi="Arial" w:cs="Arial"/>
          <w:b/>
          <w:lang w:eastAsia="cs-CZ"/>
        </w:rPr>
        <w:t>Knihovny s regionální funkcí a národní autority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F02696">
        <w:rPr>
          <w:rFonts w:ascii="Arial" w:eastAsia="Times New Roman" w:hAnsi="Arial" w:cs="Arial"/>
          <w:lang w:eastAsia="cs-CZ"/>
        </w:rPr>
        <w:t xml:space="preserve">- Zdeněk Bartl, NK </w:t>
      </w:r>
      <w:bookmarkStart w:id="0" w:name="_GoBack"/>
      <w:bookmarkEnd w:id="0"/>
      <w:r w:rsidRPr="00F02696">
        <w:rPr>
          <w:rFonts w:ascii="Arial" w:eastAsia="Times New Roman" w:hAnsi="Arial" w:cs="Arial"/>
          <w:lang w:eastAsia="cs-CZ"/>
        </w:rPr>
        <w:t>ČR</w:t>
      </w:r>
    </w:p>
    <w:p w:rsidR="00C42D42" w:rsidRPr="00C42D42" w:rsidRDefault="00F02696" w:rsidP="00F02696">
      <w:pPr>
        <w:shd w:val="clear" w:color="auto" w:fill="FBFBFB"/>
        <w:spacing w:after="100" w:afterAutospacing="1"/>
        <w:rPr>
          <w:rFonts w:ascii="Arial" w:hAnsi="Arial" w:cs="Arial"/>
          <w:b/>
        </w:rPr>
      </w:pPr>
      <w:r w:rsidRPr="00F02696">
        <w:rPr>
          <w:rFonts w:ascii="Arial" w:hAnsi="Arial" w:cs="Arial"/>
        </w:rPr>
        <w:t>12</w:t>
      </w:r>
      <w:r>
        <w:rPr>
          <w:rFonts w:ascii="Arial" w:hAnsi="Arial" w:cs="Arial"/>
        </w:rPr>
        <w:t>:</w:t>
      </w:r>
      <w:r w:rsidRPr="00F02696">
        <w:rPr>
          <w:rFonts w:ascii="Arial" w:hAnsi="Arial" w:cs="Arial"/>
        </w:rPr>
        <w:t>40 – 13:00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Aktuality, z</w:t>
      </w:r>
      <w:r w:rsidR="00C42D42" w:rsidRPr="00C42D42">
        <w:rPr>
          <w:rFonts w:ascii="Arial" w:hAnsi="Arial" w:cs="Arial"/>
          <w:b/>
        </w:rPr>
        <w:t>ávěr semináře</w:t>
      </w:r>
    </w:p>
    <w:p w:rsidR="00075B35" w:rsidRDefault="00075B35">
      <w:pPr>
        <w:rPr>
          <w:b/>
        </w:rPr>
      </w:pPr>
    </w:p>
    <w:sectPr w:rsidR="00075B35" w:rsidSect="00075B3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8D1"/>
    <w:multiLevelType w:val="multilevel"/>
    <w:tmpl w:val="2716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411B7"/>
    <w:multiLevelType w:val="multilevel"/>
    <w:tmpl w:val="ACE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E45CB"/>
    <w:multiLevelType w:val="multilevel"/>
    <w:tmpl w:val="92761D30"/>
    <w:lvl w:ilvl="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  <w:sz w:val="20"/>
      </w:rPr>
    </w:lvl>
  </w:abstractNum>
  <w:abstractNum w:abstractNumId="3">
    <w:nsid w:val="3B974DDE"/>
    <w:multiLevelType w:val="multilevel"/>
    <w:tmpl w:val="0BAA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D5"/>
    <w:rsid w:val="00075B35"/>
    <w:rsid w:val="000A0813"/>
    <w:rsid w:val="000B7503"/>
    <w:rsid w:val="00182480"/>
    <w:rsid w:val="0023615A"/>
    <w:rsid w:val="00261CA4"/>
    <w:rsid w:val="002C673B"/>
    <w:rsid w:val="002E3538"/>
    <w:rsid w:val="002F7F4E"/>
    <w:rsid w:val="00333311"/>
    <w:rsid w:val="0035798A"/>
    <w:rsid w:val="00370FAE"/>
    <w:rsid w:val="00395CEC"/>
    <w:rsid w:val="004052C7"/>
    <w:rsid w:val="00456DD6"/>
    <w:rsid w:val="00476839"/>
    <w:rsid w:val="004A3A54"/>
    <w:rsid w:val="004E589E"/>
    <w:rsid w:val="004F34D4"/>
    <w:rsid w:val="00515232"/>
    <w:rsid w:val="005926E0"/>
    <w:rsid w:val="00627998"/>
    <w:rsid w:val="006307E2"/>
    <w:rsid w:val="006467F9"/>
    <w:rsid w:val="006515A3"/>
    <w:rsid w:val="006827E7"/>
    <w:rsid w:val="006C2812"/>
    <w:rsid w:val="006F4ABC"/>
    <w:rsid w:val="007D085E"/>
    <w:rsid w:val="00821408"/>
    <w:rsid w:val="0082529D"/>
    <w:rsid w:val="008263B0"/>
    <w:rsid w:val="00843379"/>
    <w:rsid w:val="00915184"/>
    <w:rsid w:val="009256D7"/>
    <w:rsid w:val="009600C0"/>
    <w:rsid w:val="009B7C5E"/>
    <w:rsid w:val="009E65C8"/>
    <w:rsid w:val="009F3929"/>
    <w:rsid w:val="009F6DD5"/>
    <w:rsid w:val="00A019AA"/>
    <w:rsid w:val="00A06B11"/>
    <w:rsid w:val="00A377BD"/>
    <w:rsid w:val="00A41525"/>
    <w:rsid w:val="00A45E97"/>
    <w:rsid w:val="00AF20C1"/>
    <w:rsid w:val="00B36B15"/>
    <w:rsid w:val="00B73AE7"/>
    <w:rsid w:val="00BA2541"/>
    <w:rsid w:val="00BB4DE0"/>
    <w:rsid w:val="00C342AF"/>
    <w:rsid w:val="00C42D42"/>
    <w:rsid w:val="00C55E64"/>
    <w:rsid w:val="00C931CD"/>
    <w:rsid w:val="00D01884"/>
    <w:rsid w:val="00E04F5B"/>
    <w:rsid w:val="00E1466C"/>
    <w:rsid w:val="00E426C9"/>
    <w:rsid w:val="00E4571F"/>
    <w:rsid w:val="00E62B1A"/>
    <w:rsid w:val="00E76483"/>
    <w:rsid w:val="00EB7C4E"/>
    <w:rsid w:val="00F02696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F6D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F6D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F6DD5"/>
    <w:rPr>
      <w:b/>
      <w:bCs/>
    </w:rPr>
  </w:style>
  <w:style w:type="character" w:customStyle="1" w:styleId="apple-converted-space">
    <w:name w:val="apple-converted-space"/>
    <w:basedOn w:val="Standardnpsmoodstavce"/>
    <w:rsid w:val="009F6DD5"/>
  </w:style>
  <w:style w:type="paragraph" w:styleId="Normlnweb">
    <w:name w:val="Normal (Web)"/>
    <w:basedOn w:val="Normln"/>
    <w:uiPriority w:val="99"/>
    <w:semiHidden/>
    <w:unhideWhenUsed/>
    <w:rsid w:val="009F6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4337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43379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C28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D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F7F4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F6D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F6D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F6DD5"/>
    <w:rPr>
      <w:b/>
      <w:bCs/>
    </w:rPr>
  </w:style>
  <w:style w:type="character" w:customStyle="1" w:styleId="apple-converted-space">
    <w:name w:val="apple-converted-space"/>
    <w:basedOn w:val="Standardnpsmoodstavce"/>
    <w:rsid w:val="009F6DD5"/>
  </w:style>
  <w:style w:type="paragraph" w:styleId="Normlnweb">
    <w:name w:val="Normal (Web)"/>
    <w:basedOn w:val="Normln"/>
    <w:uiPriority w:val="99"/>
    <w:semiHidden/>
    <w:unhideWhenUsed/>
    <w:rsid w:val="009F6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4337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43379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C28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D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F7F4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1656-CBB9-4B90-812C-68511297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4</cp:revision>
  <cp:lastPrinted>2015-10-16T14:16:00Z</cp:lastPrinted>
  <dcterms:created xsi:type="dcterms:W3CDTF">2017-10-18T09:05:00Z</dcterms:created>
  <dcterms:modified xsi:type="dcterms:W3CDTF">2017-10-24T10:07:00Z</dcterms:modified>
</cp:coreProperties>
</file>