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FD7" w:rsidRPr="00D460F5" w:rsidRDefault="004B7FD7" w:rsidP="004B7FD7">
      <w:pPr>
        <w:rPr>
          <w:rFonts w:cs="Times New Roman"/>
          <w:b/>
          <w:bCs/>
          <w:sz w:val="28"/>
          <w:szCs w:val="28"/>
          <w:lang w:val="cs-CZ"/>
        </w:rPr>
      </w:pPr>
      <w:r w:rsidRPr="00D460F5">
        <w:rPr>
          <w:rFonts w:cs="Times New Roman"/>
          <w:b/>
          <w:bCs/>
          <w:sz w:val="28"/>
          <w:szCs w:val="28"/>
          <w:lang w:val="cs-CZ"/>
        </w:rPr>
        <w:t>Zápis z 26. jednání Sekce SDRUK pro regionální funkce</w:t>
      </w:r>
    </w:p>
    <w:p w:rsidR="004B7FD7" w:rsidRPr="00D460F5" w:rsidRDefault="004B7FD7" w:rsidP="004B7FD7">
      <w:pPr>
        <w:rPr>
          <w:rFonts w:cs="Times New Roman"/>
          <w:b/>
          <w:bCs/>
          <w:sz w:val="22"/>
          <w:szCs w:val="22"/>
          <w:lang w:val="cs-CZ"/>
        </w:rPr>
      </w:pPr>
    </w:p>
    <w:p w:rsidR="004B7FD7" w:rsidRPr="00D460F5" w:rsidRDefault="004B7FD7" w:rsidP="004B7FD7">
      <w:pPr>
        <w:autoSpaceDE w:val="0"/>
        <w:autoSpaceDN w:val="0"/>
        <w:adjustRightInd w:val="0"/>
        <w:spacing w:line="360" w:lineRule="auto"/>
        <w:rPr>
          <w:rFonts w:cs="Times New Roman"/>
          <w:sz w:val="22"/>
          <w:szCs w:val="22"/>
          <w:lang w:val="cs-CZ"/>
        </w:rPr>
      </w:pPr>
      <w:r w:rsidRPr="00D460F5">
        <w:rPr>
          <w:rFonts w:cs="Times New Roman"/>
          <w:sz w:val="22"/>
          <w:szCs w:val="22"/>
          <w:lang w:val="cs-CZ"/>
        </w:rPr>
        <w:t>Místo konání: Národní knihovna ČR, Knihovnický institut</w:t>
      </w:r>
    </w:p>
    <w:p w:rsidR="004B7FD7" w:rsidRPr="00D460F5" w:rsidRDefault="004B7FD7" w:rsidP="004B7FD7">
      <w:pPr>
        <w:autoSpaceDE w:val="0"/>
        <w:autoSpaceDN w:val="0"/>
        <w:adjustRightInd w:val="0"/>
        <w:spacing w:line="360" w:lineRule="auto"/>
        <w:rPr>
          <w:rFonts w:cs="Times New Roman"/>
          <w:sz w:val="22"/>
          <w:szCs w:val="22"/>
          <w:lang w:val="cs-CZ"/>
        </w:rPr>
      </w:pPr>
      <w:r w:rsidRPr="00D460F5">
        <w:rPr>
          <w:rFonts w:cs="Times New Roman"/>
          <w:sz w:val="22"/>
          <w:szCs w:val="22"/>
          <w:lang w:val="cs-CZ"/>
        </w:rPr>
        <w:t>Datum konání: 23. 11. 2015</w:t>
      </w:r>
    </w:p>
    <w:p w:rsidR="004B7FD7" w:rsidRPr="00D460F5" w:rsidRDefault="004B7FD7" w:rsidP="004B7FD7">
      <w:pPr>
        <w:autoSpaceDE w:val="0"/>
        <w:autoSpaceDN w:val="0"/>
        <w:adjustRightInd w:val="0"/>
        <w:spacing w:line="360" w:lineRule="auto"/>
        <w:rPr>
          <w:rFonts w:cs="Times New Roman"/>
          <w:sz w:val="22"/>
          <w:szCs w:val="22"/>
          <w:lang w:val="cs-CZ"/>
        </w:rPr>
      </w:pPr>
      <w:r w:rsidRPr="00D460F5">
        <w:rPr>
          <w:rFonts w:cs="Times New Roman"/>
          <w:sz w:val="22"/>
          <w:szCs w:val="22"/>
          <w:lang w:val="cs-CZ"/>
        </w:rPr>
        <w:t>Přítomni: viz prezenční listina</w:t>
      </w:r>
    </w:p>
    <w:p w:rsidR="004B7FD7" w:rsidRPr="00D460F5" w:rsidRDefault="004B7FD7" w:rsidP="004B7FD7">
      <w:pPr>
        <w:pBdr>
          <w:bottom w:val="single" w:sz="6" w:space="1" w:color="auto"/>
        </w:pBdr>
        <w:rPr>
          <w:rFonts w:cs="Times New Roman"/>
          <w:sz w:val="22"/>
          <w:szCs w:val="22"/>
          <w:lang w:val="cs-CZ"/>
        </w:rPr>
      </w:pPr>
      <w:r w:rsidRPr="00D460F5">
        <w:rPr>
          <w:rFonts w:cs="Times New Roman"/>
          <w:sz w:val="22"/>
          <w:szCs w:val="22"/>
          <w:lang w:val="cs-CZ"/>
        </w:rPr>
        <w:t>Jednání řídila Mgr. Blanka Konvalinková, předsedkyně sekce SDRUK pro regionální funkce.</w:t>
      </w:r>
    </w:p>
    <w:p w:rsidR="00A56A27" w:rsidRPr="00D460F5" w:rsidRDefault="00A56A27" w:rsidP="00A56A27">
      <w:pPr>
        <w:rPr>
          <w:b/>
          <w:sz w:val="22"/>
          <w:szCs w:val="22"/>
          <w:lang w:val="cs-CZ"/>
        </w:rPr>
      </w:pPr>
    </w:p>
    <w:p w:rsidR="00A56A27" w:rsidRPr="00D460F5" w:rsidRDefault="00A56A27" w:rsidP="00A56A27">
      <w:pPr>
        <w:rPr>
          <w:b/>
          <w:sz w:val="22"/>
          <w:szCs w:val="22"/>
          <w:lang w:val="cs-CZ"/>
        </w:rPr>
      </w:pPr>
      <w:r w:rsidRPr="00D460F5">
        <w:rPr>
          <w:b/>
          <w:sz w:val="22"/>
          <w:szCs w:val="22"/>
          <w:lang w:val="cs-CZ"/>
        </w:rPr>
        <w:t>PROGRAM</w:t>
      </w:r>
    </w:p>
    <w:p w:rsidR="003E1715" w:rsidRPr="00D460F5" w:rsidRDefault="003E1715">
      <w:pPr>
        <w:rPr>
          <w:sz w:val="22"/>
          <w:szCs w:val="22"/>
          <w:lang w:val="cs-CZ"/>
        </w:rPr>
      </w:pPr>
    </w:p>
    <w:p w:rsidR="003E1715" w:rsidRPr="00D460F5" w:rsidRDefault="003E1715" w:rsidP="003E1715">
      <w:pPr>
        <w:pStyle w:val="Odstavecseseznamem"/>
        <w:numPr>
          <w:ilvl w:val="0"/>
          <w:numId w:val="1"/>
        </w:numPr>
        <w:rPr>
          <w:sz w:val="22"/>
          <w:szCs w:val="22"/>
          <w:lang w:val="cs-CZ"/>
        </w:rPr>
      </w:pPr>
      <w:r w:rsidRPr="00D460F5">
        <w:rPr>
          <w:b/>
          <w:sz w:val="22"/>
          <w:szCs w:val="22"/>
          <w:lang w:val="cs-CZ"/>
        </w:rPr>
        <w:t xml:space="preserve">Centrální adresář knihoven – </w:t>
      </w:r>
      <w:r w:rsidR="00864B26" w:rsidRPr="00D460F5">
        <w:rPr>
          <w:b/>
          <w:sz w:val="22"/>
          <w:szCs w:val="22"/>
          <w:lang w:val="cs-CZ"/>
        </w:rPr>
        <w:t>informace o stavu projektu</w:t>
      </w:r>
      <w:r w:rsidR="00864B26" w:rsidRPr="00D460F5">
        <w:rPr>
          <w:sz w:val="22"/>
          <w:szCs w:val="22"/>
          <w:lang w:val="cs-CZ"/>
        </w:rPr>
        <w:t xml:space="preserve">, </w:t>
      </w:r>
      <w:r w:rsidRPr="00D460F5">
        <w:rPr>
          <w:sz w:val="22"/>
          <w:szCs w:val="22"/>
          <w:lang w:val="cs-CZ"/>
        </w:rPr>
        <w:t>Eva Svobodová, NK ČR</w:t>
      </w:r>
    </w:p>
    <w:p w:rsidR="003E1715" w:rsidRPr="00D460F5" w:rsidRDefault="003E1715" w:rsidP="003E1715">
      <w:pPr>
        <w:rPr>
          <w:sz w:val="22"/>
          <w:szCs w:val="22"/>
          <w:lang w:val="cs-CZ"/>
        </w:rPr>
      </w:pPr>
    </w:p>
    <w:p w:rsidR="003E1715" w:rsidRPr="00D460F5" w:rsidRDefault="003E1715" w:rsidP="003E1715">
      <w:pPr>
        <w:pStyle w:val="Odstavecseseznamem"/>
        <w:numPr>
          <w:ilvl w:val="0"/>
          <w:numId w:val="2"/>
        </w:numPr>
        <w:rPr>
          <w:sz w:val="22"/>
          <w:szCs w:val="22"/>
          <w:lang w:val="cs-CZ"/>
        </w:rPr>
      </w:pPr>
      <w:r w:rsidRPr="00D460F5">
        <w:rPr>
          <w:sz w:val="22"/>
          <w:szCs w:val="22"/>
          <w:lang w:val="cs-CZ"/>
        </w:rPr>
        <w:t>Viz prezentace</w:t>
      </w:r>
      <w:r w:rsidR="005977C8" w:rsidRPr="00D460F5">
        <w:rPr>
          <w:sz w:val="22"/>
          <w:szCs w:val="22"/>
          <w:lang w:val="cs-CZ"/>
        </w:rPr>
        <w:t xml:space="preserve"> </w:t>
      </w:r>
    </w:p>
    <w:p w:rsidR="003E1715" w:rsidRPr="00D460F5" w:rsidRDefault="00976617" w:rsidP="003E1715">
      <w:pPr>
        <w:pStyle w:val="Odstavecseseznamem"/>
        <w:numPr>
          <w:ilvl w:val="0"/>
          <w:numId w:val="2"/>
        </w:numPr>
        <w:rPr>
          <w:sz w:val="22"/>
          <w:szCs w:val="22"/>
          <w:lang w:val="cs-CZ"/>
        </w:rPr>
      </w:pPr>
      <w:r w:rsidRPr="00D460F5">
        <w:rPr>
          <w:sz w:val="22"/>
          <w:szCs w:val="22"/>
          <w:lang w:val="cs-CZ"/>
        </w:rPr>
        <w:t>Došlo ke sloučení bází Adresář knihoven a informačních institucí ČR (ADR) a báze Evidence knihoven MK ČR</w:t>
      </w:r>
      <w:r w:rsidR="005977C8" w:rsidRPr="00D460F5">
        <w:rPr>
          <w:sz w:val="22"/>
          <w:szCs w:val="22"/>
          <w:lang w:val="cs-CZ"/>
        </w:rPr>
        <w:t xml:space="preserve">. Správce CADR pro veřejné knihovny, který přiděluje přístupová hesla, je Bedřiška Štěpánová, </w:t>
      </w:r>
      <w:proofErr w:type="spellStart"/>
      <w:r w:rsidR="005977C8" w:rsidRPr="00D460F5">
        <w:rPr>
          <w:sz w:val="22"/>
          <w:szCs w:val="22"/>
          <w:lang w:val="cs-CZ"/>
        </w:rPr>
        <w:t>BBus</w:t>
      </w:r>
      <w:proofErr w:type="spellEnd"/>
      <w:r w:rsidR="005977C8" w:rsidRPr="00D460F5">
        <w:rPr>
          <w:sz w:val="22"/>
          <w:szCs w:val="22"/>
          <w:lang w:val="cs-CZ"/>
        </w:rPr>
        <w:t xml:space="preserve"> (Hons)- </w:t>
      </w:r>
      <w:hyperlink r:id="rId6" w:history="1">
        <w:r w:rsidR="005977C8" w:rsidRPr="00D460F5">
          <w:rPr>
            <w:rStyle w:val="Hypertextovodkaz"/>
            <w:sz w:val="22"/>
            <w:szCs w:val="22"/>
            <w:lang w:val="cs-CZ"/>
          </w:rPr>
          <w:t>adrki@nkp.cz</w:t>
        </w:r>
      </w:hyperlink>
      <w:r w:rsidR="005977C8" w:rsidRPr="00D460F5">
        <w:rPr>
          <w:sz w:val="22"/>
          <w:szCs w:val="22"/>
          <w:lang w:val="cs-CZ"/>
        </w:rPr>
        <w:t xml:space="preserve"> , pro ostatní knihovny a instituce Mgr. Zdenka </w:t>
      </w:r>
      <w:proofErr w:type="spellStart"/>
      <w:r w:rsidR="005977C8" w:rsidRPr="00D460F5">
        <w:rPr>
          <w:sz w:val="22"/>
          <w:szCs w:val="22"/>
          <w:lang w:val="cs-CZ"/>
        </w:rPr>
        <w:t>Manoušková</w:t>
      </w:r>
      <w:proofErr w:type="spellEnd"/>
      <w:r w:rsidR="005977C8" w:rsidRPr="00D460F5">
        <w:rPr>
          <w:sz w:val="22"/>
          <w:szCs w:val="22"/>
          <w:lang w:val="cs-CZ"/>
        </w:rPr>
        <w:t xml:space="preserve"> – </w:t>
      </w:r>
      <w:hyperlink r:id="rId7" w:history="1">
        <w:r w:rsidR="005977C8" w:rsidRPr="00D460F5">
          <w:rPr>
            <w:rStyle w:val="Hypertextovodkaz"/>
            <w:sz w:val="22"/>
            <w:szCs w:val="22"/>
            <w:lang w:val="cs-CZ"/>
          </w:rPr>
          <w:t>adr.mvs@nkp.cz</w:t>
        </w:r>
      </w:hyperlink>
      <w:r w:rsidR="005977C8" w:rsidRPr="00D460F5">
        <w:rPr>
          <w:sz w:val="22"/>
          <w:szCs w:val="22"/>
          <w:lang w:val="cs-CZ"/>
        </w:rPr>
        <w:t xml:space="preserve">  </w:t>
      </w:r>
    </w:p>
    <w:p w:rsidR="003E1715" w:rsidRPr="00D460F5" w:rsidRDefault="00B53E88" w:rsidP="003E1715">
      <w:pPr>
        <w:pStyle w:val="Odstavecseseznamem"/>
        <w:numPr>
          <w:ilvl w:val="0"/>
          <w:numId w:val="2"/>
        </w:numPr>
        <w:rPr>
          <w:sz w:val="22"/>
          <w:szCs w:val="22"/>
          <w:lang w:val="cs-CZ"/>
        </w:rPr>
      </w:pPr>
      <w:r w:rsidRPr="00D460F5">
        <w:rPr>
          <w:sz w:val="22"/>
          <w:szCs w:val="22"/>
          <w:lang w:val="cs-CZ"/>
        </w:rPr>
        <w:t>Ukázka záznamu</w:t>
      </w:r>
    </w:p>
    <w:p w:rsidR="0067490D" w:rsidRPr="00D460F5" w:rsidRDefault="00976617" w:rsidP="0067490D">
      <w:pPr>
        <w:pStyle w:val="Odstavecseseznamem"/>
        <w:numPr>
          <w:ilvl w:val="0"/>
          <w:numId w:val="2"/>
        </w:numPr>
        <w:rPr>
          <w:sz w:val="22"/>
          <w:szCs w:val="22"/>
          <w:lang w:val="cs-CZ"/>
        </w:rPr>
      </w:pPr>
      <w:r w:rsidRPr="00D460F5">
        <w:rPr>
          <w:sz w:val="22"/>
          <w:szCs w:val="22"/>
          <w:lang w:val="cs-CZ"/>
        </w:rPr>
        <w:t xml:space="preserve">Nyní nastává práce s aktualizací záznamů pro krajské a pověřené knihovny – ty </w:t>
      </w:r>
      <w:r w:rsidR="00B53E88" w:rsidRPr="00D460F5">
        <w:rPr>
          <w:sz w:val="22"/>
          <w:szCs w:val="22"/>
          <w:lang w:val="cs-CZ"/>
        </w:rPr>
        <w:t>s aktualizací</w:t>
      </w:r>
      <w:r w:rsidRPr="00D460F5">
        <w:rPr>
          <w:sz w:val="22"/>
          <w:szCs w:val="22"/>
          <w:lang w:val="cs-CZ"/>
        </w:rPr>
        <w:t xml:space="preserve"> záznamů</w:t>
      </w:r>
      <w:r w:rsidR="00B53E88" w:rsidRPr="00D460F5">
        <w:rPr>
          <w:sz w:val="22"/>
          <w:szCs w:val="22"/>
          <w:lang w:val="cs-CZ"/>
        </w:rPr>
        <w:t xml:space="preserve"> mohou začít</w:t>
      </w:r>
      <w:r w:rsidRPr="00D460F5">
        <w:rPr>
          <w:sz w:val="22"/>
          <w:szCs w:val="22"/>
          <w:lang w:val="cs-CZ"/>
        </w:rPr>
        <w:t>, nejprve by si</w:t>
      </w:r>
      <w:r w:rsidR="00702F5B" w:rsidRPr="00D460F5">
        <w:rPr>
          <w:sz w:val="22"/>
          <w:szCs w:val="22"/>
          <w:lang w:val="cs-CZ"/>
        </w:rPr>
        <w:t xml:space="preserve"> ale</w:t>
      </w:r>
      <w:r w:rsidRPr="00D460F5">
        <w:rPr>
          <w:sz w:val="22"/>
          <w:szCs w:val="22"/>
          <w:lang w:val="cs-CZ"/>
        </w:rPr>
        <w:t xml:space="preserve"> měly domluvit </w:t>
      </w:r>
      <w:r w:rsidR="00891B11" w:rsidRPr="00D460F5">
        <w:rPr>
          <w:sz w:val="22"/>
          <w:szCs w:val="22"/>
          <w:lang w:val="cs-CZ"/>
        </w:rPr>
        <w:t xml:space="preserve">s PhDr. Evou Svobodovou </w:t>
      </w:r>
      <w:r w:rsidR="00B53E88" w:rsidRPr="00D460F5">
        <w:rPr>
          <w:sz w:val="22"/>
          <w:szCs w:val="22"/>
          <w:lang w:val="cs-CZ"/>
        </w:rPr>
        <w:t>školení</w:t>
      </w:r>
      <w:r w:rsidRPr="00D460F5">
        <w:rPr>
          <w:sz w:val="22"/>
          <w:szCs w:val="22"/>
          <w:lang w:val="cs-CZ"/>
        </w:rPr>
        <w:t xml:space="preserve"> </w:t>
      </w:r>
      <w:r w:rsidR="00891B11" w:rsidRPr="00D460F5">
        <w:rPr>
          <w:sz w:val="22"/>
          <w:szCs w:val="22"/>
          <w:lang w:val="cs-CZ"/>
        </w:rPr>
        <w:t>pověřených knihoven</w:t>
      </w:r>
      <w:r w:rsidRPr="00D460F5">
        <w:rPr>
          <w:sz w:val="22"/>
          <w:szCs w:val="22"/>
          <w:lang w:val="cs-CZ"/>
        </w:rPr>
        <w:t xml:space="preserve"> v </w:t>
      </w:r>
      <w:r w:rsidR="00891B11" w:rsidRPr="00D460F5">
        <w:rPr>
          <w:sz w:val="22"/>
          <w:szCs w:val="22"/>
          <w:lang w:val="cs-CZ"/>
        </w:rPr>
        <w:t xml:space="preserve">krajských knihovnách. V rámci školení dostanou přístupová hesla do záznamů všech knihoven v kraji a na místě se domluví na vytvoření hesel pro pověřené knihovny. Profesionální knihovny, které </w:t>
      </w:r>
      <w:r w:rsidR="005977C8" w:rsidRPr="00D460F5">
        <w:rPr>
          <w:sz w:val="22"/>
          <w:szCs w:val="22"/>
          <w:lang w:val="cs-CZ"/>
        </w:rPr>
        <w:t>byly</w:t>
      </w:r>
      <w:r w:rsidR="00891B11" w:rsidRPr="00D460F5">
        <w:rPr>
          <w:sz w:val="22"/>
          <w:szCs w:val="22"/>
          <w:lang w:val="cs-CZ"/>
        </w:rPr>
        <w:t xml:space="preserve"> v databázi ADR, budou mít do databáze přístup prostřednictvím stávajících hesel, budou vyzvány k doplnění informací dle struktury CADR.  </w:t>
      </w:r>
      <w:r w:rsidR="0067490D" w:rsidRPr="00D460F5">
        <w:rPr>
          <w:sz w:val="22"/>
          <w:szCs w:val="22"/>
          <w:lang w:val="cs-CZ"/>
        </w:rPr>
        <w:t>Nově vzniklé knihovny zažádají o přidělení sigly, jejímž přidělením vznikne v CADR základní záznam.</w:t>
      </w:r>
    </w:p>
    <w:p w:rsidR="00976617" w:rsidRPr="00D460F5" w:rsidRDefault="00596E68" w:rsidP="003E1715">
      <w:pPr>
        <w:pStyle w:val="Odstavecseseznamem"/>
        <w:numPr>
          <w:ilvl w:val="0"/>
          <w:numId w:val="2"/>
        </w:numPr>
        <w:rPr>
          <w:sz w:val="22"/>
          <w:szCs w:val="22"/>
          <w:lang w:val="cs-CZ"/>
        </w:rPr>
      </w:pPr>
      <w:r w:rsidRPr="00D460F5">
        <w:rPr>
          <w:sz w:val="22"/>
          <w:szCs w:val="22"/>
          <w:lang w:val="cs-CZ"/>
        </w:rPr>
        <w:t>Š</w:t>
      </w:r>
      <w:r w:rsidR="00976617" w:rsidRPr="00D460F5">
        <w:rPr>
          <w:sz w:val="22"/>
          <w:szCs w:val="22"/>
          <w:lang w:val="cs-CZ"/>
        </w:rPr>
        <w:t xml:space="preserve">kolení už proběhlo </w:t>
      </w:r>
      <w:r w:rsidR="0067490D" w:rsidRPr="00D460F5">
        <w:rPr>
          <w:sz w:val="22"/>
          <w:szCs w:val="22"/>
          <w:lang w:val="cs-CZ"/>
        </w:rPr>
        <w:t xml:space="preserve">společně s testováním </w:t>
      </w:r>
      <w:r w:rsidR="00976617" w:rsidRPr="00D460F5">
        <w:rPr>
          <w:sz w:val="22"/>
          <w:szCs w:val="22"/>
          <w:lang w:val="cs-CZ"/>
        </w:rPr>
        <w:t>v</w:t>
      </w:r>
      <w:r w:rsidR="003550CD" w:rsidRPr="00D460F5">
        <w:rPr>
          <w:sz w:val="22"/>
          <w:szCs w:val="22"/>
          <w:lang w:val="cs-CZ"/>
        </w:rPr>
        <w:t xml:space="preserve"> krajských </w:t>
      </w:r>
      <w:r w:rsidR="00702F5B" w:rsidRPr="00D460F5">
        <w:rPr>
          <w:sz w:val="22"/>
          <w:szCs w:val="22"/>
          <w:lang w:val="cs-CZ"/>
        </w:rPr>
        <w:t>knihovnách v Ostravě a Českých Budějovicích</w:t>
      </w:r>
      <w:r w:rsidR="0067490D" w:rsidRPr="00D460F5">
        <w:rPr>
          <w:sz w:val="22"/>
          <w:szCs w:val="22"/>
          <w:lang w:val="cs-CZ"/>
        </w:rPr>
        <w:t>.</w:t>
      </w:r>
    </w:p>
    <w:p w:rsidR="0067490D" w:rsidRPr="00D460F5" w:rsidRDefault="0067490D" w:rsidP="003E1715">
      <w:pPr>
        <w:pStyle w:val="Odstavecseseznamem"/>
        <w:numPr>
          <w:ilvl w:val="0"/>
          <w:numId w:val="2"/>
        </w:numPr>
        <w:rPr>
          <w:sz w:val="22"/>
          <w:szCs w:val="22"/>
          <w:lang w:val="cs-CZ"/>
        </w:rPr>
      </w:pPr>
      <w:r w:rsidRPr="00D460F5">
        <w:rPr>
          <w:sz w:val="22"/>
          <w:szCs w:val="22"/>
          <w:lang w:val="cs-CZ"/>
        </w:rPr>
        <w:t xml:space="preserve">V současné době se ověřuje možnost dávkového doplnění informací prostřednictvím </w:t>
      </w:r>
      <w:proofErr w:type="spellStart"/>
      <w:r w:rsidRPr="00D460F5">
        <w:rPr>
          <w:sz w:val="22"/>
          <w:szCs w:val="22"/>
          <w:lang w:val="cs-CZ"/>
        </w:rPr>
        <w:t>excelovské</w:t>
      </w:r>
      <w:proofErr w:type="spellEnd"/>
      <w:r w:rsidRPr="00D460F5">
        <w:rPr>
          <w:sz w:val="22"/>
          <w:szCs w:val="22"/>
          <w:lang w:val="cs-CZ"/>
        </w:rPr>
        <w:t xml:space="preserve"> tabulky.</w:t>
      </w:r>
    </w:p>
    <w:p w:rsidR="0067490D" w:rsidRPr="00D460F5" w:rsidRDefault="0067490D" w:rsidP="003E1715">
      <w:pPr>
        <w:pStyle w:val="Odstavecseseznamem"/>
        <w:numPr>
          <w:ilvl w:val="0"/>
          <w:numId w:val="2"/>
        </w:numPr>
        <w:rPr>
          <w:sz w:val="22"/>
          <w:szCs w:val="22"/>
          <w:lang w:val="cs-CZ"/>
        </w:rPr>
      </w:pPr>
      <w:r w:rsidRPr="00D460F5">
        <w:rPr>
          <w:sz w:val="22"/>
          <w:szCs w:val="22"/>
          <w:lang w:val="cs-CZ"/>
        </w:rPr>
        <w:t>Pokud bude při editaci záznam</w:t>
      </w:r>
      <w:r w:rsidR="00FA4A28" w:rsidRPr="00D460F5">
        <w:rPr>
          <w:sz w:val="22"/>
          <w:szCs w:val="22"/>
          <w:lang w:val="cs-CZ"/>
        </w:rPr>
        <w:t>u</w:t>
      </w:r>
      <w:r w:rsidRPr="00D460F5">
        <w:rPr>
          <w:sz w:val="22"/>
          <w:szCs w:val="22"/>
          <w:lang w:val="cs-CZ"/>
        </w:rPr>
        <w:t xml:space="preserve"> knihovny změněn oficiální název knihovny nebo její ho provozovatele, je třeba upozornit MK ČR – pana Mgr. </w:t>
      </w:r>
      <w:r w:rsidR="00FA4A28" w:rsidRPr="00D460F5">
        <w:rPr>
          <w:sz w:val="22"/>
          <w:szCs w:val="22"/>
          <w:lang w:val="cs-CZ"/>
        </w:rPr>
        <w:t xml:space="preserve">M. </w:t>
      </w:r>
      <w:r w:rsidRPr="00D460F5">
        <w:rPr>
          <w:sz w:val="22"/>
          <w:szCs w:val="22"/>
          <w:lang w:val="cs-CZ"/>
        </w:rPr>
        <w:t xml:space="preserve">Fojtíka. Zřizovatelé musejí písemně požádat o </w:t>
      </w:r>
      <w:r w:rsidR="004B2E02" w:rsidRPr="00D460F5">
        <w:rPr>
          <w:sz w:val="22"/>
          <w:szCs w:val="22"/>
          <w:lang w:val="cs-CZ"/>
        </w:rPr>
        <w:t>změnu</w:t>
      </w:r>
      <w:r w:rsidRPr="00D460F5">
        <w:rPr>
          <w:sz w:val="22"/>
          <w:szCs w:val="22"/>
          <w:lang w:val="cs-CZ"/>
        </w:rPr>
        <w:t xml:space="preserve"> v evidenci knihoven na MK ČR</w:t>
      </w:r>
      <w:r w:rsidR="004B2E02" w:rsidRPr="00D460F5">
        <w:rPr>
          <w:sz w:val="22"/>
          <w:szCs w:val="22"/>
          <w:lang w:val="cs-CZ"/>
        </w:rPr>
        <w:t xml:space="preserve">  - V. Richter: sankce pro knihovny v případě neaktualizování údajů uvedených v evidenci MK ČR. </w:t>
      </w:r>
    </w:p>
    <w:p w:rsidR="00702F5B" w:rsidRPr="00D460F5" w:rsidRDefault="00702F5B" w:rsidP="00702F5B">
      <w:pPr>
        <w:rPr>
          <w:sz w:val="22"/>
          <w:szCs w:val="22"/>
          <w:lang w:val="cs-CZ"/>
        </w:rPr>
      </w:pPr>
    </w:p>
    <w:p w:rsidR="00702F5B" w:rsidRPr="00D460F5" w:rsidRDefault="00702F5B" w:rsidP="00702F5B">
      <w:pPr>
        <w:rPr>
          <w:b/>
          <w:sz w:val="22"/>
          <w:szCs w:val="22"/>
          <w:lang w:val="cs-CZ"/>
        </w:rPr>
      </w:pPr>
      <w:r w:rsidRPr="00D460F5">
        <w:rPr>
          <w:b/>
          <w:sz w:val="22"/>
          <w:szCs w:val="22"/>
          <w:lang w:val="cs-CZ"/>
        </w:rPr>
        <w:t>Komentáře</w:t>
      </w:r>
      <w:r w:rsidR="00404314" w:rsidRPr="00D460F5">
        <w:rPr>
          <w:b/>
          <w:sz w:val="22"/>
          <w:szCs w:val="22"/>
          <w:lang w:val="cs-CZ"/>
        </w:rPr>
        <w:t>, úkoly</w:t>
      </w:r>
    </w:p>
    <w:p w:rsidR="003C0AB4" w:rsidRPr="00D460F5" w:rsidRDefault="00702F5B" w:rsidP="00FA4A28">
      <w:pPr>
        <w:rPr>
          <w:sz w:val="22"/>
          <w:szCs w:val="22"/>
          <w:lang w:val="cs-CZ"/>
        </w:rPr>
      </w:pPr>
      <w:r w:rsidRPr="00D460F5">
        <w:rPr>
          <w:sz w:val="22"/>
          <w:szCs w:val="22"/>
          <w:lang w:val="cs-CZ"/>
        </w:rPr>
        <w:t>L. Švíková, M. Šedá – zkušenosti s testováním aktualizace</w:t>
      </w:r>
      <w:r w:rsidR="00B53E88" w:rsidRPr="00D460F5">
        <w:rPr>
          <w:sz w:val="22"/>
          <w:szCs w:val="22"/>
          <w:lang w:val="cs-CZ"/>
        </w:rPr>
        <w:t xml:space="preserve"> záznamů mají dobré</w:t>
      </w:r>
      <w:r w:rsidR="0067490D" w:rsidRPr="00D460F5">
        <w:rPr>
          <w:sz w:val="22"/>
          <w:szCs w:val="22"/>
          <w:lang w:val="cs-CZ"/>
        </w:rPr>
        <w:t>, časová náročnost je různá v závislosti na podkladech, jaké mají krajské knihovny k dispozici</w:t>
      </w:r>
      <w:r w:rsidR="00FA4A28" w:rsidRPr="00D460F5">
        <w:rPr>
          <w:sz w:val="22"/>
          <w:szCs w:val="22"/>
          <w:lang w:val="cs-CZ"/>
        </w:rPr>
        <w:t xml:space="preserve">. </w:t>
      </w:r>
      <w:r w:rsidR="00BF4AE3" w:rsidRPr="00D460F5">
        <w:rPr>
          <w:sz w:val="22"/>
          <w:szCs w:val="22"/>
          <w:lang w:val="cs-CZ"/>
        </w:rPr>
        <w:t>Poměrně č</w:t>
      </w:r>
      <w:r w:rsidR="00FA4A28" w:rsidRPr="00D460F5">
        <w:rPr>
          <w:sz w:val="22"/>
          <w:szCs w:val="22"/>
          <w:lang w:val="cs-CZ"/>
        </w:rPr>
        <w:t xml:space="preserve">astý problém se projevil u názvu knihovny, který se liší v evidenci MK ČR, ve zřizovací listině, na webu knihovny… </w:t>
      </w:r>
    </w:p>
    <w:p w:rsidR="003C0AB4" w:rsidRPr="00D460F5" w:rsidRDefault="003C0AB4" w:rsidP="00FA4A28">
      <w:pPr>
        <w:rPr>
          <w:sz w:val="22"/>
          <w:szCs w:val="22"/>
          <w:lang w:val="cs-CZ"/>
        </w:rPr>
      </w:pPr>
      <w:r w:rsidRPr="00D460F5">
        <w:rPr>
          <w:sz w:val="22"/>
          <w:szCs w:val="22"/>
          <w:lang w:val="cs-CZ"/>
        </w:rPr>
        <w:t xml:space="preserve">E. Svobodová – </w:t>
      </w:r>
      <w:r w:rsidR="00B32082" w:rsidRPr="00D460F5">
        <w:rPr>
          <w:sz w:val="22"/>
          <w:szCs w:val="22"/>
          <w:lang w:val="cs-CZ"/>
        </w:rPr>
        <w:t>v případě lišícího se názvu knihovny, je potřeba rozhodnout, z čeho se bude vycházet</w:t>
      </w:r>
      <w:r w:rsidR="00E53B95" w:rsidRPr="00D460F5">
        <w:rPr>
          <w:sz w:val="22"/>
          <w:szCs w:val="22"/>
          <w:lang w:val="cs-CZ"/>
        </w:rPr>
        <w:t>.</w:t>
      </w:r>
    </w:p>
    <w:p w:rsidR="003C0AB4" w:rsidRPr="00D460F5" w:rsidRDefault="00D460F5" w:rsidP="00FA4A28">
      <w:pPr>
        <w:rPr>
          <w:sz w:val="22"/>
          <w:szCs w:val="22"/>
          <w:lang w:val="cs-CZ"/>
        </w:rPr>
      </w:pPr>
      <w:r w:rsidRPr="00D460F5">
        <w:rPr>
          <w:b/>
          <w:sz w:val="22"/>
          <w:szCs w:val="22"/>
          <w:lang w:val="cs-CZ"/>
        </w:rPr>
        <w:t xml:space="preserve">Doporučení: </w:t>
      </w:r>
      <w:r w:rsidRPr="00D460F5">
        <w:rPr>
          <w:sz w:val="22"/>
          <w:szCs w:val="22"/>
          <w:lang w:val="cs-CZ"/>
        </w:rPr>
        <w:t>Jako hlavní název vyplňovat název uvedený v evidenci knihoven na MK ČR. Ten je možno doplnit alternativními názvy.</w:t>
      </w:r>
    </w:p>
    <w:p w:rsidR="00D62D21" w:rsidRPr="00D460F5" w:rsidRDefault="00FA4A28" w:rsidP="00FA4A28">
      <w:pPr>
        <w:rPr>
          <w:sz w:val="22"/>
          <w:szCs w:val="22"/>
          <w:lang w:val="cs-CZ"/>
        </w:rPr>
      </w:pPr>
      <w:r w:rsidRPr="00D460F5">
        <w:rPr>
          <w:sz w:val="22"/>
          <w:szCs w:val="22"/>
          <w:lang w:val="cs-CZ"/>
        </w:rPr>
        <w:t>Z. Hájková – problematika provozovatel x zřizovatel knihovny, bude potřeba znovu ověřit na MK ČR u Mgr. Michala Fojtíka, který spravuje bázi Evidence knihoven MK ČR</w:t>
      </w:r>
      <w:r w:rsidR="00BF4AE3" w:rsidRPr="00D460F5">
        <w:rPr>
          <w:sz w:val="22"/>
          <w:szCs w:val="22"/>
          <w:lang w:val="cs-CZ"/>
        </w:rPr>
        <w:t>.</w:t>
      </w:r>
    </w:p>
    <w:p w:rsidR="00702F5B" w:rsidRPr="00D460F5" w:rsidRDefault="00702F5B" w:rsidP="00702F5B">
      <w:pPr>
        <w:rPr>
          <w:sz w:val="22"/>
          <w:szCs w:val="22"/>
        </w:rPr>
      </w:pPr>
      <w:r w:rsidRPr="00D460F5">
        <w:rPr>
          <w:sz w:val="22"/>
          <w:szCs w:val="22"/>
          <w:lang w:val="cs-CZ"/>
        </w:rPr>
        <w:t>E. Svobodová –</w:t>
      </w:r>
      <w:r w:rsidR="004F6DEF" w:rsidRPr="00D460F5">
        <w:rPr>
          <w:sz w:val="22"/>
          <w:szCs w:val="22"/>
          <w:lang w:val="cs-CZ"/>
        </w:rPr>
        <w:t xml:space="preserve"> kontakt:</w:t>
      </w:r>
      <w:r w:rsidRPr="00D460F5">
        <w:rPr>
          <w:sz w:val="22"/>
          <w:szCs w:val="22"/>
          <w:lang w:val="cs-CZ"/>
        </w:rPr>
        <w:t xml:space="preserve"> tel.</w:t>
      </w:r>
      <w:r w:rsidR="004F6DEF" w:rsidRPr="00D460F5">
        <w:rPr>
          <w:sz w:val="22"/>
          <w:szCs w:val="22"/>
          <w:lang w:val="cs-CZ"/>
        </w:rPr>
        <w:t xml:space="preserve"> 221 663 207, </w:t>
      </w:r>
      <w:hyperlink r:id="rId8" w:history="1">
        <w:r w:rsidR="004F6DEF" w:rsidRPr="00D460F5">
          <w:rPr>
            <w:rStyle w:val="Hypertextovodkaz"/>
            <w:rFonts w:cs="Arial"/>
            <w:color w:val="5C0200"/>
            <w:sz w:val="22"/>
            <w:szCs w:val="22"/>
          </w:rPr>
          <w:t>Eva.Svobodova@nkp.cz</w:t>
        </w:r>
      </w:hyperlink>
    </w:p>
    <w:p w:rsidR="0000665A" w:rsidRPr="00D460F5" w:rsidRDefault="0000665A">
      <w:pPr>
        <w:rPr>
          <w:sz w:val="22"/>
          <w:szCs w:val="22"/>
          <w:lang w:val="cs-CZ"/>
        </w:rPr>
      </w:pPr>
    </w:p>
    <w:p w:rsidR="0000665A" w:rsidRPr="00D460F5" w:rsidRDefault="00CE682D" w:rsidP="0000665A">
      <w:pPr>
        <w:pStyle w:val="Odstavecseseznamem"/>
        <w:numPr>
          <w:ilvl w:val="0"/>
          <w:numId w:val="1"/>
        </w:numPr>
        <w:rPr>
          <w:b/>
          <w:sz w:val="22"/>
          <w:szCs w:val="22"/>
          <w:lang w:val="cs-CZ"/>
        </w:rPr>
      </w:pPr>
      <w:r w:rsidRPr="00D460F5">
        <w:rPr>
          <w:b/>
          <w:sz w:val="22"/>
          <w:szCs w:val="22"/>
          <w:lang w:val="cs-CZ"/>
        </w:rPr>
        <w:t>Adresář knihovny na Knihovny.cz</w:t>
      </w:r>
      <w:r w:rsidRPr="00D460F5">
        <w:rPr>
          <w:sz w:val="22"/>
          <w:szCs w:val="22"/>
          <w:lang w:val="cs-CZ"/>
        </w:rPr>
        <w:t xml:space="preserve"> - Veronika</w:t>
      </w:r>
      <w:r w:rsidR="00357DE6" w:rsidRPr="00D460F5">
        <w:rPr>
          <w:sz w:val="22"/>
          <w:szCs w:val="22"/>
          <w:lang w:val="cs-CZ"/>
        </w:rPr>
        <w:t xml:space="preserve"> Trachtová Hyblerová,</w:t>
      </w:r>
      <w:r w:rsidRPr="00D460F5">
        <w:rPr>
          <w:sz w:val="22"/>
          <w:szCs w:val="22"/>
          <w:lang w:val="cs-CZ"/>
        </w:rPr>
        <w:t> MKP</w:t>
      </w:r>
    </w:p>
    <w:p w:rsidR="0000665A" w:rsidRPr="00D460F5" w:rsidRDefault="0000665A">
      <w:pPr>
        <w:rPr>
          <w:sz w:val="22"/>
          <w:szCs w:val="22"/>
          <w:lang w:val="cs-CZ"/>
        </w:rPr>
      </w:pPr>
    </w:p>
    <w:p w:rsidR="0000665A" w:rsidRPr="00D460F5" w:rsidRDefault="0000665A" w:rsidP="00357DE6">
      <w:pPr>
        <w:pStyle w:val="Odstavecseseznamem"/>
        <w:numPr>
          <w:ilvl w:val="0"/>
          <w:numId w:val="2"/>
        </w:numPr>
        <w:rPr>
          <w:sz w:val="22"/>
          <w:szCs w:val="22"/>
          <w:lang w:val="cs-CZ"/>
        </w:rPr>
      </w:pPr>
      <w:r w:rsidRPr="00D460F5">
        <w:rPr>
          <w:sz w:val="22"/>
          <w:szCs w:val="22"/>
          <w:lang w:val="cs-CZ"/>
        </w:rPr>
        <w:t>Viz prezentace</w:t>
      </w:r>
    </w:p>
    <w:p w:rsidR="00170138" w:rsidRPr="00D460F5" w:rsidRDefault="00170138" w:rsidP="00357DE6">
      <w:pPr>
        <w:pStyle w:val="Odstavecseseznamem"/>
        <w:numPr>
          <w:ilvl w:val="0"/>
          <w:numId w:val="2"/>
        </w:numPr>
        <w:rPr>
          <w:sz w:val="22"/>
          <w:szCs w:val="22"/>
          <w:lang w:val="cs-CZ"/>
        </w:rPr>
      </w:pPr>
      <w:r w:rsidRPr="00D460F5">
        <w:rPr>
          <w:sz w:val="22"/>
          <w:szCs w:val="22"/>
          <w:lang w:val="cs-CZ"/>
        </w:rPr>
        <w:t xml:space="preserve">portál Knihovny.cz je určen především veřejnosti, adresář bude mít jinou </w:t>
      </w:r>
      <w:r w:rsidR="00596E68" w:rsidRPr="00D460F5">
        <w:rPr>
          <w:sz w:val="22"/>
          <w:szCs w:val="22"/>
          <w:lang w:val="cs-CZ"/>
        </w:rPr>
        <w:t>podobu</w:t>
      </w:r>
      <w:r w:rsidR="00B53E88" w:rsidRPr="00D460F5">
        <w:rPr>
          <w:sz w:val="22"/>
          <w:szCs w:val="22"/>
          <w:lang w:val="cs-CZ"/>
        </w:rPr>
        <w:t xml:space="preserve"> než CADR</w:t>
      </w:r>
    </w:p>
    <w:p w:rsidR="00170138" w:rsidRPr="00D460F5" w:rsidRDefault="00596E68" w:rsidP="00357DE6">
      <w:pPr>
        <w:pStyle w:val="Odstavecseseznamem"/>
        <w:numPr>
          <w:ilvl w:val="0"/>
          <w:numId w:val="2"/>
        </w:numPr>
        <w:rPr>
          <w:sz w:val="22"/>
          <w:szCs w:val="22"/>
          <w:lang w:val="cs-CZ"/>
        </w:rPr>
      </w:pPr>
      <w:r w:rsidRPr="00D460F5">
        <w:rPr>
          <w:sz w:val="22"/>
          <w:szCs w:val="22"/>
          <w:lang w:val="cs-CZ"/>
        </w:rPr>
        <w:lastRenderedPageBreak/>
        <w:t>diskuze o uvádění</w:t>
      </w:r>
      <w:r w:rsidR="00170138" w:rsidRPr="00D460F5">
        <w:rPr>
          <w:sz w:val="22"/>
          <w:szCs w:val="22"/>
          <w:lang w:val="cs-CZ"/>
        </w:rPr>
        <w:t xml:space="preserve"> kontaktní osob</w:t>
      </w:r>
      <w:r w:rsidRPr="00D460F5">
        <w:rPr>
          <w:sz w:val="22"/>
          <w:szCs w:val="22"/>
          <w:lang w:val="cs-CZ"/>
        </w:rPr>
        <w:t xml:space="preserve">y - </w:t>
      </w:r>
      <w:r w:rsidR="00170138" w:rsidRPr="00D460F5">
        <w:rPr>
          <w:sz w:val="22"/>
          <w:szCs w:val="22"/>
          <w:lang w:val="cs-CZ"/>
        </w:rPr>
        <w:t xml:space="preserve"> </w:t>
      </w:r>
      <w:r w:rsidRPr="00D460F5">
        <w:rPr>
          <w:sz w:val="22"/>
          <w:szCs w:val="22"/>
          <w:lang w:val="cs-CZ"/>
        </w:rPr>
        <w:t>doporučení uvádět na prvním místě osobu, která má na starosti kontakt s veřejností, k</w:t>
      </w:r>
      <w:r w:rsidR="00170138" w:rsidRPr="00D460F5">
        <w:rPr>
          <w:sz w:val="22"/>
          <w:szCs w:val="22"/>
          <w:lang w:val="cs-CZ"/>
        </w:rPr>
        <w:t xml:space="preserve">ontakt na ředitele většinou uživatelé nepotřebují, přesto </w:t>
      </w:r>
      <w:r w:rsidRPr="00D460F5">
        <w:rPr>
          <w:sz w:val="22"/>
          <w:szCs w:val="22"/>
          <w:lang w:val="cs-CZ"/>
        </w:rPr>
        <w:t xml:space="preserve">je třeba, aby byl </w:t>
      </w:r>
      <w:r w:rsidR="00170138" w:rsidRPr="00D460F5">
        <w:rPr>
          <w:sz w:val="22"/>
          <w:szCs w:val="22"/>
          <w:lang w:val="cs-CZ"/>
        </w:rPr>
        <w:t>uveden</w:t>
      </w:r>
      <w:r w:rsidRPr="00D460F5">
        <w:rPr>
          <w:sz w:val="22"/>
          <w:szCs w:val="22"/>
          <w:lang w:val="cs-CZ"/>
        </w:rPr>
        <w:t>.</w:t>
      </w:r>
      <w:r w:rsidR="00170138" w:rsidRPr="00D460F5">
        <w:rPr>
          <w:sz w:val="22"/>
          <w:szCs w:val="22"/>
          <w:lang w:val="cs-CZ"/>
        </w:rPr>
        <w:t xml:space="preserve"> </w:t>
      </w:r>
    </w:p>
    <w:p w:rsidR="00170138" w:rsidRPr="00D460F5" w:rsidRDefault="00170138" w:rsidP="00357DE6">
      <w:pPr>
        <w:pStyle w:val="Odstavecseseznamem"/>
        <w:numPr>
          <w:ilvl w:val="0"/>
          <w:numId w:val="2"/>
        </w:numPr>
        <w:rPr>
          <w:sz w:val="22"/>
          <w:szCs w:val="22"/>
          <w:lang w:val="cs-CZ"/>
        </w:rPr>
      </w:pPr>
      <w:r w:rsidRPr="00D460F5">
        <w:rPr>
          <w:sz w:val="22"/>
          <w:szCs w:val="22"/>
          <w:lang w:val="cs-CZ"/>
        </w:rPr>
        <w:t>ukázka, jak záznam</w:t>
      </w:r>
      <w:r w:rsidR="001C51DC" w:rsidRPr="00D460F5">
        <w:rPr>
          <w:sz w:val="22"/>
          <w:szCs w:val="22"/>
          <w:lang w:val="cs-CZ"/>
        </w:rPr>
        <w:t xml:space="preserve"> na stránkách</w:t>
      </w:r>
      <w:r w:rsidRPr="00D460F5">
        <w:rPr>
          <w:sz w:val="22"/>
          <w:szCs w:val="22"/>
          <w:lang w:val="cs-CZ"/>
        </w:rPr>
        <w:t xml:space="preserve"> vypadá</w:t>
      </w:r>
    </w:p>
    <w:p w:rsidR="00170138" w:rsidRPr="00D460F5" w:rsidRDefault="00170138" w:rsidP="00170138">
      <w:pPr>
        <w:rPr>
          <w:sz w:val="22"/>
          <w:szCs w:val="22"/>
          <w:lang w:val="cs-CZ"/>
        </w:rPr>
      </w:pPr>
    </w:p>
    <w:p w:rsidR="00170138" w:rsidRPr="00D460F5" w:rsidRDefault="00170138" w:rsidP="00170138">
      <w:pPr>
        <w:rPr>
          <w:b/>
          <w:sz w:val="22"/>
          <w:szCs w:val="22"/>
          <w:lang w:val="cs-CZ"/>
        </w:rPr>
      </w:pPr>
      <w:r w:rsidRPr="00D460F5">
        <w:rPr>
          <w:b/>
          <w:sz w:val="22"/>
          <w:szCs w:val="22"/>
          <w:lang w:val="cs-CZ"/>
        </w:rPr>
        <w:t>Komentáře:</w:t>
      </w:r>
    </w:p>
    <w:p w:rsidR="00170138" w:rsidRPr="00D460F5" w:rsidRDefault="00170138" w:rsidP="00170138">
      <w:pPr>
        <w:rPr>
          <w:sz w:val="22"/>
          <w:szCs w:val="22"/>
          <w:lang w:val="cs-CZ"/>
        </w:rPr>
      </w:pPr>
      <w:r w:rsidRPr="00D460F5">
        <w:rPr>
          <w:sz w:val="22"/>
          <w:szCs w:val="22"/>
          <w:lang w:val="cs-CZ"/>
        </w:rPr>
        <w:t>Přidat odkaz na sociální sítě knihoven</w:t>
      </w:r>
    </w:p>
    <w:p w:rsidR="00FA6C91" w:rsidRPr="00D460F5" w:rsidRDefault="00FA6C91" w:rsidP="00FA6C91">
      <w:pPr>
        <w:rPr>
          <w:sz w:val="22"/>
          <w:szCs w:val="22"/>
          <w:lang w:val="cs-CZ"/>
        </w:rPr>
      </w:pPr>
    </w:p>
    <w:p w:rsidR="00FA6C91" w:rsidRPr="00D460F5" w:rsidRDefault="00357DE6" w:rsidP="00D2048B">
      <w:pPr>
        <w:pStyle w:val="Odstavecseseznamem"/>
        <w:numPr>
          <w:ilvl w:val="0"/>
          <w:numId w:val="1"/>
        </w:numPr>
        <w:rPr>
          <w:sz w:val="22"/>
          <w:szCs w:val="22"/>
          <w:lang w:val="cs-CZ"/>
        </w:rPr>
      </w:pPr>
      <w:r w:rsidRPr="00D460F5">
        <w:rPr>
          <w:b/>
          <w:sz w:val="22"/>
          <w:szCs w:val="22"/>
          <w:lang w:val="cs-CZ"/>
        </w:rPr>
        <w:t>Standard pro doplňování a aktualizaci KF</w:t>
      </w:r>
      <w:r w:rsidRPr="00D460F5">
        <w:rPr>
          <w:sz w:val="22"/>
          <w:szCs w:val="22"/>
          <w:lang w:val="cs-CZ"/>
        </w:rPr>
        <w:t xml:space="preserve"> - M. Šedá, MSVK Ostrava</w:t>
      </w:r>
    </w:p>
    <w:p w:rsidR="00FA6C91" w:rsidRPr="00D460F5" w:rsidRDefault="00FA6C91" w:rsidP="00FA6C91">
      <w:pPr>
        <w:rPr>
          <w:sz w:val="22"/>
          <w:szCs w:val="22"/>
          <w:lang w:val="cs-CZ"/>
        </w:rPr>
      </w:pPr>
    </w:p>
    <w:p w:rsidR="00FA6C91" w:rsidRPr="00D460F5" w:rsidRDefault="00FA6C91" w:rsidP="00357DE6">
      <w:pPr>
        <w:pStyle w:val="Odstavecseseznamem"/>
        <w:numPr>
          <w:ilvl w:val="0"/>
          <w:numId w:val="2"/>
        </w:numPr>
        <w:rPr>
          <w:sz w:val="22"/>
          <w:szCs w:val="22"/>
          <w:lang w:val="cs-CZ"/>
        </w:rPr>
      </w:pPr>
      <w:r w:rsidRPr="00D460F5">
        <w:rPr>
          <w:sz w:val="22"/>
          <w:szCs w:val="22"/>
          <w:lang w:val="cs-CZ"/>
        </w:rPr>
        <w:t>Viz prezentace</w:t>
      </w:r>
    </w:p>
    <w:p w:rsidR="00225427" w:rsidRPr="00D460F5" w:rsidRDefault="00225427" w:rsidP="00225427">
      <w:pPr>
        <w:pStyle w:val="Odstavecseseznamem"/>
        <w:numPr>
          <w:ilvl w:val="0"/>
          <w:numId w:val="2"/>
        </w:numPr>
        <w:rPr>
          <w:sz w:val="22"/>
          <w:szCs w:val="22"/>
          <w:lang w:val="cs-CZ"/>
        </w:rPr>
      </w:pPr>
      <w:r w:rsidRPr="00D460F5">
        <w:rPr>
          <w:sz w:val="22"/>
          <w:szCs w:val="22"/>
          <w:lang w:val="cs-CZ"/>
        </w:rPr>
        <w:t xml:space="preserve">Vysoké procento obcí neposkytuje finanční prostředky na doplňování knihovní ch </w:t>
      </w:r>
      <w:r w:rsidR="00F4073F" w:rsidRPr="00D460F5">
        <w:rPr>
          <w:sz w:val="22"/>
          <w:szCs w:val="22"/>
          <w:lang w:val="cs-CZ"/>
        </w:rPr>
        <w:t>fond</w:t>
      </w:r>
      <w:r w:rsidRPr="00D460F5">
        <w:rPr>
          <w:sz w:val="22"/>
          <w:szCs w:val="22"/>
          <w:lang w:val="cs-CZ"/>
        </w:rPr>
        <w:t>ů, spoléhá pouze na výměnné fondy</w:t>
      </w:r>
      <w:r w:rsidR="00F4073F" w:rsidRPr="00D460F5">
        <w:rPr>
          <w:sz w:val="22"/>
          <w:szCs w:val="22"/>
          <w:lang w:val="cs-CZ"/>
        </w:rPr>
        <w:t xml:space="preserve"> </w:t>
      </w:r>
    </w:p>
    <w:p w:rsidR="00FA6C91" w:rsidRPr="00D460F5" w:rsidRDefault="00225427" w:rsidP="00225427">
      <w:pPr>
        <w:pStyle w:val="Odstavecseseznamem"/>
        <w:numPr>
          <w:ilvl w:val="0"/>
          <w:numId w:val="2"/>
        </w:numPr>
        <w:rPr>
          <w:sz w:val="22"/>
          <w:szCs w:val="22"/>
          <w:lang w:val="cs-CZ"/>
        </w:rPr>
      </w:pPr>
      <w:r w:rsidRPr="00D460F5">
        <w:rPr>
          <w:sz w:val="22"/>
          <w:szCs w:val="22"/>
          <w:lang w:val="cs-CZ"/>
        </w:rPr>
        <w:t xml:space="preserve">Možnost porovnat rozpočty obcí na "Činnosti knihovnické" </w:t>
      </w:r>
      <w:r w:rsidR="00665C24" w:rsidRPr="00D460F5">
        <w:rPr>
          <w:sz w:val="22"/>
          <w:szCs w:val="22"/>
          <w:lang w:val="cs-CZ"/>
        </w:rPr>
        <w:t xml:space="preserve">v kapitole "Kultura" </w:t>
      </w:r>
      <w:r w:rsidRPr="00D460F5">
        <w:rPr>
          <w:sz w:val="22"/>
          <w:szCs w:val="22"/>
          <w:lang w:val="cs-CZ"/>
        </w:rPr>
        <w:t xml:space="preserve">na webu </w:t>
      </w:r>
      <w:hyperlink r:id="rId9" w:history="1">
        <w:r w:rsidRPr="00D460F5">
          <w:rPr>
            <w:rStyle w:val="Hypertextovodkaz"/>
            <w:sz w:val="22"/>
            <w:szCs w:val="22"/>
            <w:lang w:val="cs-CZ"/>
          </w:rPr>
          <w:t>http://www.rozpocetobce.cz/</w:t>
        </w:r>
      </w:hyperlink>
      <w:r w:rsidRPr="00D460F5">
        <w:rPr>
          <w:sz w:val="22"/>
          <w:szCs w:val="22"/>
          <w:lang w:val="cs-CZ"/>
        </w:rPr>
        <w:t xml:space="preserve"> </w:t>
      </w:r>
    </w:p>
    <w:p w:rsidR="00225427" w:rsidRPr="00D460F5" w:rsidRDefault="00596E68" w:rsidP="00225427">
      <w:pPr>
        <w:pStyle w:val="Odstavecseseznamem"/>
        <w:numPr>
          <w:ilvl w:val="0"/>
          <w:numId w:val="2"/>
        </w:numPr>
        <w:rPr>
          <w:sz w:val="22"/>
          <w:szCs w:val="22"/>
          <w:lang w:val="cs-CZ"/>
        </w:rPr>
      </w:pPr>
      <w:r w:rsidRPr="00D460F5">
        <w:rPr>
          <w:sz w:val="22"/>
          <w:szCs w:val="22"/>
          <w:lang w:val="cs-CZ"/>
        </w:rPr>
        <w:t>H</w:t>
      </w:r>
      <w:r w:rsidR="00F4073F" w:rsidRPr="00D460F5">
        <w:rPr>
          <w:sz w:val="22"/>
          <w:szCs w:val="22"/>
          <w:lang w:val="cs-CZ"/>
        </w:rPr>
        <w:t>armonizace se směrnicí IFLA</w:t>
      </w:r>
    </w:p>
    <w:p w:rsidR="00FA6C91" w:rsidRPr="00D460F5" w:rsidRDefault="00665C24" w:rsidP="00357DE6">
      <w:pPr>
        <w:pStyle w:val="Odstavecseseznamem"/>
        <w:numPr>
          <w:ilvl w:val="0"/>
          <w:numId w:val="2"/>
        </w:numPr>
        <w:rPr>
          <w:sz w:val="22"/>
          <w:szCs w:val="22"/>
          <w:lang w:val="cs-CZ"/>
        </w:rPr>
      </w:pPr>
      <w:r w:rsidRPr="00D460F5">
        <w:rPr>
          <w:sz w:val="22"/>
          <w:szCs w:val="22"/>
          <w:lang w:val="cs-CZ"/>
        </w:rPr>
        <w:t xml:space="preserve">Materiál standardu je nyní v procesu tvorby, </w:t>
      </w:r>
      <w:r w:rsidR="009A53EF" w:rsidRPr="00D460F5">
        <w:rPr>
          <w:sz w:val="22"/>
          <w:szCs w:val="22"/>
          <w:lang w:val="cs-CZ"/>
        </w:rPr>
        <w:t>základní text</w:t>
      </w:r>
      <w:r w:rsidRPr="00D460F5">
        <w:rPr>
          <w:sz w:val="22"/>
          <w:szCs w:val="22"/>
          <w:lang w:val="cs-CZ"/>
        </w:rPr>
        <w:t xml:space="preserve"> </w:t>
      </w:r>
      <w:r w:rsidR="009A53EF" w:rsidRPr="00D460F5">
        <w:rPr>
          <w:sz w:val="22"/>
          <w:szCs w:val="22"/>
          <w:lang w:val="cs-CZ"/>
        </w:rPr>
        <w:t xml:space="preserve">bude </w:t>
      </w:r>
      <w:r w:rsidR="00596E68" w:rsidRPr="00D460F5">
        <w:rPr>
          <w:b/>
          <w:sz w:val="22"/>
          <w:szCs w:val="22"/>
          <w:lang w:val="cs-CZ"/>
        </w:rPr>
        <w:t>do 15. prosince</w:t>
      </w:r>
      <w:r w:rsidR="00596E68" w:rsidRPr="00D460F5">
        <w:rPr>
          <w:sz w:val="22"/>
          <w:szCs w:val="22"/>
          <w:lang w:val="cs-CZ"/>
        </w:rPr>
        <w:t xml:space="preserve"> </w:t>
      </w:r>
      <w:r w:rsidR="00357DE6" w:rsidRPr="00D460F5">
        <w:rPr>
          <w:sz w:val="22"/>
          <w:szCs w:val="22"/>
          <w:lang w:val="cs-CZ"/>
        </w:rPr>
        <w:t xml:space="preserve">poslán </w:t>
      </w:r>
      <w:r w:rsidR="00D161C6" w:rsidRPr="00D460F5">
        <w:rPr>
          <w:sz w:val="22"/>
          <w:szCs w:val="22"/>
          <w:lang w:val="cs-CZ"/>
        </w:rPr>
        <w:t xml:space="preserve">krajským knihovnám </w:t>
      </w:r>
      <w:r w:rsidR="00357DE6" w:rsidRPr="00D460F5">
        <w:rPr>
          <w:sz w:val="22"/>
          <w:szCs w:val="22"/>
          <w:lang w:val="cs-CZ"/>
        </w:rPr>
        <w:t xml:space="preserve">k připomínkování </w:t>
      </w:r>
    </w:p>
    <w:p w:rsidR="009A53EF" w:rsidRPr="00D460F5" w:rsidRDefault="009A53EF" w:rsidP="00FA6C91">
      <w:pPr>
        <w:rPr>
          <w:sz w:val="22"/>
          <w:szCs w:val="22"/>
          <w:lang w:val="cs-CZ"/>
        </w:rPr>
      </w:pPr>
    </w:p>
    <w:p w:rsidR="00D2048B" w:rsidRPr="00D460F5" w:rsidRDefault="00357DE6" w:rsidP="00357DE6">
      <w:pPr>
        <w:pStyle w:val="Odstavecseseznamem"/>
        <w:numPr>
          <w:ilvl w:val="0"/>
          <w:numId w:val="1"/>
        </w:numPr>
        <w:rPr>
          <w:b/>
          <w:sz w:val="22"/>
          <w:szCs w:val="22"/>
          <w:lang w:val="cs-CZ"/>
        </w:rPr>
      </w:pPr>
      <w:r w:rsidRPr="00D460F5">
        <w:rPr>
          <w:b/>
          <w:sz w:val="22"/>
          <w:szCs w:val="22"/>
          <w:lang w:val="cs-CZ"/>
        </w:rPr>
        <w:t>Informace z jednotlivých krajů</w:t>
      </w:r>
      <w:r w:rsidR="008707AE" w:rsidRPr="00D460F5">
        <w:rPr>
          <w:b/>
          <w:sz w:val="22"/>
          <w:szCs w:val="22"/>
          <w:lang w:val="cs-CZ"/>
        </w:rPr>
        <w:t xml:space="preserve"> o výši dotace na RF pro rok 2016</w:t>
      </w:r>
    </w:p>
    <w:p w:rsidR="00C85057" w:rsidRPr="00D460F5" w:rsidRDefault="00C85057" w:rsidP="00FA6C91">
      <w:pPr>
        <w:rPr>
          <w:sz w:val="22"/>
          <w:szCs w:val="22"/>
          <w:lang w:val="cs-CZ"/>
        </w:rPr>
      </w:pPr>
    </w:p>
    <w:p w:rsidR="00C85057" w:rsidRPr="00D460F5" w:rsidRDefault="00C85057" w:rsidP="00FA6C91">
      <w:pPr>
        <w:rPr>
          <w:sz w:val="22"/>
          <w:szCs w:val="22"/>
          <w:lang w:val="cs-CZ"/>
        </w:rPr>
      </w:pPr>
      <w:r w:rsidRPr="00D460F5">
        <w:rPr>
          <w:sz w:val="22"/>
          <w:szCs w:val="22"/>
          <w:u w:val="single"/>
          <w:lang w:val="cs-CZ"/>
        </w:rPr>
        <w:t>Ústecký</w:t>
      </w:r>
      <w:r w:rsidR="00E74CBD" w:rsidRPr="00D460F5">
        <w:rPr>
          <w:sz w:val="22"/>
          <w:szCs w:val="22"/>
          <w:u w:val="single"/>
          <w:lang w:val="cs-CZ"/>
        </w:rPr>
        <w:t xml:space="preserve"> </w:t>
      </w:r>
      <w:proofErr w:type="gramStart"/>
      <w:r w:rsidR="00E74CBD" w:rsidRPr="00D460F5">
        <w:rPr>
          <w:sz w:val="22"/>
          <w:szCs w:val="22"/>
          <w:u w:val="single"/>
          <w:lang w:val="cs-CZ"/>
        </w:rPr>
        <w:t>kraj</w:t>
      </w:r>
      <w:r w:rsidRPr="00D460F5">
        <w:rPr>
          <w:sz w:val="22"/>
          <w:szCs w:val="22"/>
          <w:lang w:val="cs-CZ"/>
        </w:rPr>
        <w:t xml:space="preserve"> – </w:t>
      </w:r>
      <w:r w:rsidR="008707AE" w:rsidRPr="00D460F5">
        <w:rPr>
          <w:sz w:val="22"/>
          <w:szCs w:val="22"/>
          <w:lang w:val="cs-CZ"/>
        </w:rPr>
        <w:t xml:space="preserve"> v příštím</w:t>
      </w:r>
      <w:proofErr w:type="gramEnd"/>
      <w:r w:rsidR="008707AE" w:rsidRPr="00D460F5">
        <w:rPr>
          <w:sz w:val="22"/>
          <w:szCs w:val="22"/>
          <w:lang w:val="cs-CZ"/>
        </w:rPr>
        <w:t xml:space="preserve"> roce nedojde k žádnému navýšení</w:t>
      </w:r>
      <w:r w:rsidR="00B53E88" w:rsidRPr="00D460F5">
        <w:rPr>
          <w:sz w:val="22"/>
          <w:szCs w:val="22"/>
          <w:lang w:val="cs-CZ"/>
        </w:rPr>
        <w:t>;</w:t>
      </w:r>
      <w:r w:rsidR="008707AE" w:rsidRPr="00D460F5">
        <w:rPr>
          <w:sz w:val="22"/>
          <w:szCs w:val="22"/>
          <w:lang w:val="cs-CZ"/>
        </w:rPr>
        <w:t xml:space="preserve"> o navýšení na plat</w:t>
      </w:r>
      <w:r w:rsidR="00B53E88" w:rsidRPr="00D460F5">
        <w:rPr>
          <w:sz w:val="22"/>
          <w:szCs w:val="22"/>
          <w:lang w:val="cs-CZ"/>
        </w:rPr>
        <w:t>y</w:t>
      </w:r>
      <w:r w:rsidR="008707AE" w:rsidRPr="00D460F5">
        <w:rPr>
          <w:sz w:val="22"/>
          <w:szCs w:val="22"/>
          <w:lang w:val="cs-CZ"/>
        </w:rPr>
        <w:t xml:space="preserve"> zatím nemají žádné informace, v listopadu podávali žádost</w:t>
      </w:r>
      <w:r w:rsidR="00B53E88" w:rsidRPr="00D460F5">
        <w:rPr>
          <w:sz w:val="22"/>
          <w:szCs w:val="22"/>
          <w:lang w:val="cs-CZ"/>
        </w:rPr>
        <w:t xml:space="preserve"> o dotaci</w:t>
      </w:r>
      <w:r w:rsidR="008707AE" w:rsidRPr="00D460F5">
        <w:rPr>
          <w:sz w:val="22"/>
          <w:szCs w:val="22"/>
          <w:lang w:val="cs-CZ"/>
        </w:rPr>
        <w:t xml:space="preserve">. </w:t>
      </w:r>
    </w:p>
    <w:p w:rsidR="008707AE" w:rsidRPr="00D460F5" w:rsidRDefault="008707AE" w:rsidP="00FA6C91">
      <w:pPr>
        <w:rPr>
          <w:sz w:val="22"/>
          <w:szCs w:val="22"/>
          <w:lang w:val="cs-CZ"/>
        </w:rPr>
      </w:pPr>
    </w:p>
    <w:p w:rsidR="008B1F8A" w:rsidRPr="00D460F5" w:rsidRDefault="008B1F8A" w:rsidP="00FA6C91">
      <w:pPr>
        <w:rPr>
          <w:sz w:val="22"/>
          <w:szCs w:val="22"/>
          <w:lang w:val="cs-CZ"/>
        </w:rPr>
      </w:pPr>
      <w:r w:rsidRPr="00D460F5">
        <w:rPr>
          <w:sz w:val="22"/>
          <w:szCs w:val="22"/>
          <w:u w:val="single"/>
          <w:lang w:val="cs-CZ"/>
        </w:rPr>
        <w:t>Vysočina</w:t>
      </w:r>
      <w:r w:rsidR="008707AE" w:rsidRPr="00D460F5">
        <w:rPr>
          <w:sz w:val="22"/>
          <w:szCs w:val="22"/>
          <w:u w:val="single"/>
          <w:lang w:val="cs-CZ"/>
        </w:rPr>
        <w:t xml:space="preserve"> </w:t>
      </w:r>
      <w:r w:rsidR="008707AE" w:rsidRPr="00D460F5">
        <w:rPr>
          <w:sz w:val="22"/>
          <w:szCs w:val="22"/>
          <w:lang w:val="cs-CZ"/>
        </w:rPr>
        <w:t xml:space="preserve"> - očekávají stejnou částku jako v tomto roce</w:t>
      </w:r>
    </w:p>
    <w:p w:rsidR="008B1F8A" w:rsidRPr="00D460F5" w:rsidRDefault="008B1F8A" w:rsidP="00FA6C91">
      <w:pPr>
        <w:rPr>
          <w:sz w:val="22"/>
          <w:szCs w:val="22"/>
          <w:lang w:val="cs-CZ"/>
        </w:rPr>
      </w:pPr>
    </w:p>
    <w:p w:rsidR="008B1F8A" w:rsidRPr="00D460F5" w:rsidRDefault="008B1F8A" w:rsidP="00FA6C91">
      <w:pPr>
        <w:rPr>
          <w:sz w:val="22"/>
          <w:szCs w:val="22"/>
          <w:lang w:val="cs-CZ"/>
        </w:rPr>
      </w:pPr>
      <w:r w:rsidRPr="00D460F5">
        <w:rPr>
          <w:sz w:val="22"/>
          <w:szCs w:val="22"/>
          <w:u w:val="single"/>
          <w:lang w:val="cs-CZ"/>
        </w:rPr>
        <w:t>Liberec</w:t>
      </w:r>
      <w:r w:rsidR="008707AE" w:rsidRPr="00D460F5">
        <w:rPr>
          <w:sz w:val="22"/>
          <w:szCs w:val="22"/>
          <w:u w:val="single"/>
          <w:lang w:val="cs-CZ"/>
        </w:rPr>
        <w:t>ký kraj</w:t>
      </w:r>
      <w:r w:rsidR="008707AE" w:rsidRPr="00D460F5">
        <w:rPr>
          <w:sz w:val="22"/>
          <w:szCs w:val="22"/>
          <w:lang w:val="cs-CZ"/>
        </w:rPr>
        <w:t xml:space="preserve"> – dotace bude v příštím roce navýšena o 300 tis. Kč na 5,8 mil., jedná se o navýšení na platy, které proběhlo letos a v příštím roce.</w:t>
      </w:r>
    </w:p>
    <w:p w:rsidR="008B1F8A" w:rsidRPr="00D460F5" w:rsidRDefault="008B1F8A" w:rsidP="008B1F8A">
      <w:pPr>
        <w:rPr>
          <w:sz w:val="22"/>
          <w:szCs w:val="22"/>
          <w:lang w:val="cs-CZ"/>
        </w:rPr>
      </w:pPr>
    </w:p>
    <w:p w:rsidR="008B1F8A" w:rsidRPr="00D460F5" w:rsidRDefault="008707AE" w:rsidP="008B1F8A">
      <w:pPr>
        <w:rPr>
          <w:sz w:val="22"/>
          <w:szCs w:val="22"/>
          <w:lang w:val="cs-CZ"/>
        </w:rPr>
      </w:pPr>
      <w:r w:rsidRPr="00D460F5">
        <w:rPr>
          <w:sz w:val="22"/>
          <w:szCs w:val="22"/>
          <w:u w:val="single"/>
          <w:lang w:val="cs-CZ"/>
        </w:rPr>
        <w:t xml:space="preserve">Karlovarský </w:t>
      </w:r>
      <w:r w:rsidRPr="00D460F5">
        <w:rPr>
          <w:sz w:val="22"/>
          <w:szCs w:val="22"/>
          <w:lang w:val="cs-CZ"/>
        </w:rPr>
        <w:t>– navýšení na platy bylo zohledněno</w:t>
      </w:r>
      <w:r w:rsidR="001B3FEE" w:rsidRPr="00D460F5">
        <w:rPr>
          <w:sz w:val="22"/>
          <w:szCs w:val="22"/>
          <w:lang w:val="cs-CZ"/>
        </w:rPr>
        <w:t xml:space="preserve"> letos, ohledně</w:t>
      </w:r>
      <w:r w:rsidRPr="00D460F5">
        <w:rPr>
          <w:sz w:val="22"/>
          <w:szCs w:val="22"/>
          <w:lang w:val="cs-CZ"/>
        </w:rPr>
        <w:t xml:space="preserve"> příští</w:t>
      </w:r>
      <w:r w:rsidR="001B3FEE" w:rsidRPr="00D460F5">
        <w:rPr>
          <w:sz w:val="22"/>
          <w:szCs w:val="22"/>
          <w:lang w:val="cs-CZ"/>
        </w:rPr>
        <w:t>ho</w:t>
      </w:r>
      <w:r w:rsidRPr="00D460F5">
        <w:rPr>
          <w:sz w:val="22"/>
          <w:szCs w:val="22"/>
          <w:lang w:val="cs-CZ"/>
        </w:rPr>
        <w:t xml:space="preserve"> rok</w:t>
      </w:r>
      <w:r w:rsidR="001B3FEE" w:rsidRPr="00D460F5">
        <w:rPr>
          <w:sz w:val="22"/>
          <w:szCs w:val="22"/>
          <w:lang w:val="cs-CZ"/>
        </w:rPr>
        <w:t>u</w:t>
      </w:r>
      <w:r w:rsidRPr="00D460F5">
        <w:rPr>
          <w:sz w:val="22"/>
          <w:szCs w:val="22"/>
          <w:lang w:val="cs-CZ"/>
        </w:rPr>
        <w:t xml:space="preserve"> zatím nemají informace</w:t>
      </w:r>
    </w:p>
    <w:p w:rsidR="008B1F8A" w:rsidRPr="00D460F5" w:rsidRDefault="008B1F8A" w:rsidP="008B1F8A">
      <w:pPr>
        <w:rPr>
          <w:sz w:val="22"/>
          <w:szCs w:val="22"/>
          <w:lang w:val="cs-CZ"/>
        </w:rPr>
      </w:pPr>
    </w:p>
    <w:p w:rsidR="008B1F8A" w:rsidRPr="00D460F5" w:rsidRDefault="002902CB" w:rsidP="008B1F8A">
      <w:pPr>
        <w:rPr>
          <w:sz w:val="22"/>
          <w:szCs w:val="22"/>
          <w:lang w:val="cs-CZ"/>
        </w:rPr>
      </w:pPr>
      <w:r w:rsidRPr="00D460F5">
        <w:rPr>
          <w:sz w:val="22"/>
          <w:szCs w:val="22"/>
          <w:u w:val="single"/>
          <w:lang w:val="cs-CZ"/>
        </w:rPr>
        <w:t xml:space="preserve">Praha </w:t>
      </w:r>
      <w:r w:rsidR="001B3FEE" w:rsidRPr="00D460F5">
        <w:rPr>
          <w:sz w:val="22"/>
          <w:szCs w:val="22"/>
          <w:u w:val="single"/>
          <w:lang w:val="cs-CZ"/>
        </w:rPr>
        <w:t xml:space="preserve"> </w:t>
      </w:r>
      <w:r w:rsidR="001B3FEE" w:rsidRPr="00D460F5">
        <w:rPr>
          <w:sz w:val="22"/>
          <w:szCs w:val="22"/>
          <w:lang w:val="cs-CZ"/>
        </w:rPr>
        <w:t>- finance na RF jsou součástí neinvestičního příspěvku</w:t>
      </w:r>
      <w:r w:rsidR="004833F4" w:rsidRPr="00D460F5">
        <w:rPr>
          <w:sz w:val="22"/>
          <w:szCs w:val="22"/>
          <w:lang w:val="cs-CZ"/>
        </w:rPr>
        <w:t xml:space="preserve"> Magistrátu</w:t>
      </w:r>
    </w:p>
    <w:p w:rsidR="002902CB" w:rsidRPr="00D460F5" w:rsidRDefault="002902CB" w:rsidP="008B1F8A">
      <w:pPr>
        <w:rPr>
          <w:sz w:val="22"/>
          <w:szCs w:val="22"/>
          <w:lang w:val="cs-CZ"/>
        </w:rPr>
      </w:pPr>
    </w:p>
    <w:p w:rsidR="00204056" w:rsidRPr="006521C1" w:rsidRDefault="002902CB" w:rsidP="008B1F8A">
      <w:pPr>
        <w:rPr>
          <w:sz w:val="22"/>
          <w:szCs w:val="22"/>
          <w:lang w:val="cs-CZ"/>
        </w:rPr>
      </w:pPr>
      <w:proofErr w:type="gramStart"/>
      <w:r w:rsidRPr="00D460F5">
        <w:rPr>
          <w:sz w:val="22"/>
          <w:szCs w:val="22"/>
          <w:u w:val="single"/>
          <w:lang w:val="cs-CZ"/>
        </w:rPr>
        <w:t>Plzeň</w:t>
      </w:r>
      <w:r w:rsidR="001B3FEE" w:rsidRPr="00D460F5">
        <w:rPr>
          <w:sz w:val="22"/>
          <w:szCs w:val="22"/>
          <w:u w:val="single"/>
          <w:lang w:val="cs-CZ"/>
        </w:rPr>
        <w:t>ský</w:t>
      </w:r>
      <w:r w:rsidR="001B3FEE" w:rsidRPr="00D460F5">
        <w:rPr>
          <w:sz w:val="22"/>
          <w:szCs w:val="22"/>
          <w:lang w:val="cs-CZ"/>
        </w:rPr>
        <w:t xml:space="preserve"> </w:t>
      </w:r>
      <w:r w:rsidR="00383E4E" w:rsidRPr="00D460F5">
        <w:rPr>
          <w:sz w:val="22"/>
          <w:szCs w:val="22"/>
          <w:lang w:val="cs-CZ"/>
        </w:rPr>
        <w:t>–</w:t>
      </w:r>
      <w:r w:rsidR="001B3FEE" w:rsidRPr="00D460F5">
        <w:rPr>
          <w:sz w:val="22"/>
          <w:szCs w:val="22"/>
          <w:lang w:val="cs-CZ"/>
        </w:rPr>
        <w:t xml:space="preserve"> </w:t>
      </w:r>
      <w:r w:rsidR="00204056" w:rsidRPr="00D460F5">
        <w:rPr>
          <w:sz w:val="22"/>
          <w:szCs w:val="22"/>
          <w:lang w:val="cs-CZ"/>
        </w:rPr>
        <w:t xml:space="preserve"> </w:t>
      </w:r>
      <w:r w:rsidR="00204056" w:rsidRPr="006521C1">
        <w:rPr>
          <w:sz w:val="22"/>
          <w:szCs w:val="22"/>
          <w:lang w:val="cs-CZ"/>
        </w:rPr>
        <w:t>dotace</w:t>
      </w:r>
      <w:proofErr w:type="gramEnd"/>
      <w:r w:rsidR="00204056" w:rsidRPr="006521C1">
        <w:rPr>
          <w:sz w:val="22"/>
          <w:szCs w:val="22"/>
          <w:lang w:val="cs-CZ"/>
        </w:rPr>
        <w:t xml:space="preserve"> na výkon RF pro rok 2016 </w:t>
      </w:r>
      <w:r w:rsidR="00404AD7" w:rsidRPr="006521C1">
        <w:rPr>
          <w:sz w:val="22"/>
          <w:szCs w:val="22"/>
          <w:lang w:val="cs-CZ"/>
        </w:rPr>
        <w:t>počítají s</w:t>
      </w:r>
      <w:r w:rsidR="00204056" w:rsidRPr="006521C1">
        <w:rPr>
          <w:sz w:val="22"/>
          <w:szCs w:val="22"/>
          <w:lang w:val="cs-CZ"/>
        </w:rPr>
        <w:t xml:space="preserve"> 6,5 mil. Kč, tedy došlo k navýšení o</w:t>
      </w:r>
    </w:p>
    <w:p w:rsidR="002902CB" w:rsidRPr="006521C1" w:rsidRDefault="00204056" w:rsidP="008B1F8A">
      <w:pPr>
        <w:rPr>
          <w:sz w:val="22"/>
          <w:szCs w:val="22"/>
          <w:lang w:val="cs-CZ"/>
        </w:rPr>
      </w:pPr>
      <w:r w:rsidRPr="006521C1">
        <w:rPr>
          <w:sz w:val="22"/>
          <w:szCs w:val="22"/>
          <w:lang w:val="cs-CZ"/>
        </w:rPr>
        <w:t>500 tis. Kč. Celá částka bude rozpočtena na pověřené knihovny, krajská knihovna dotaci nedostává a výkon RF financuje ze svého rozpočtu.</w:t>
      </w:r>
    </w:p>
    <w:p w:rsidR="002902CB" w:rsidRPr="00D460F5" w:rsidRDefault="002902CB" w:rsidP="008B1F8A">
      <w:pPr>
        <w:rPr>
          <w:sz w:val="22"/>
          <w:szCs w:val="22"/>
          <w:lang w:val="cs-CZ"/>
        </w:rPr>
      </w:pPr>
    </w:p>
    <w:p w:rsidR="002902CB" w:rsidRPr="00D460F5" w:rsidRDefault="00383E4E" w:rsidP="008B1F8A">
      <w:pPr>
        <w:rPr>
          <w:sz w:val="22"/>
          <w:szCs w:val="22"/>
          <w:lang w:val="cs-CZ"/>
        </w:rPr>
      </w:pPr>
      <w:r w:rsidRPr="00D460F5">
        <w:rPr>
          <w:sz w:val="22"/>
          <w:szCs w:val="22"/>
          <w:u w:val="single"/>
          <w:lang w:val="cs-CZ"/>
        </w:rPr>
        <w:t>Jihomoravský</w:t>
      </w:r>
      <w:r w:rsidRPr="00D460F5">
        <w:rPr>
          <w:sz w:val="22"/>
          <w:szCs w:val="22"/>
          <w:lang w:val="cs-CZ"/>
        </w:rPr>
        <w:t xml:space="preserve"> – na příští rok dojde pravděpodobně k navýšení dotace na RF o 1 mil. Kč (vyrovnání snížení z předchozích let), mají v plánu více podporovat kulturní a komunitní aktivity knihoven v kraji</w:t>
      </w:r>
    </w:p>
    <w:p w:rsidR="002902CB" w:rsidRPr="00D460F5" w:rsidRDefault="002902CB" w:rsidP="008B1F8A">
      <w:pPr>
        <w:rPr>
          <w:sz w:val="22"/>
          <w:szCs w:val="22"/>
          <w:lang w:val="cs-CZ"/>
        </w:rPr>
      </w:pPr>
    </w:p>
    <w:p w:rsidR="002902CB" w:rsidRPr="00D460F5" w:rsidRDefault="00383E4E" w:rsidP="008B1F8A">
      <w:pPr>
        <w:rPr>
          <w:sz w:val="22"/>
          <w:szCs w:val="22"/>
          <w:lang w:val="cs-CZ"/>
        </w:rPr>
      </w:pPr>
      <w:r w:rsidRPr="00D460F5">
        <w:rPr>
          <w:sz w:val="22"/>
          <w:szCs w:val="22"/>
          <w:u w:val="single"/>
          <w:lang w:val="cs-CZ"/>
        </w:rPr>
        <w:t xml:space="preserve">Středočeský </w:t>
      </w:r>
      <w:r w:rsidRPr="00D460F5">
        <w:rPr>
          <w:sz w:val="22"/>
          <w:szCs w:val="22"/>
          <w:lang w:val="cs-CZ"/>
        </w:rPr>
        <w:t xml:space="preserve">– </w:t>
      </w:r>
      <w:r w:rsidR="004833F4" w:rsidRPr="00D460F5">
        <w:rPr>
          <w:sz w:val="22"/>
          <w:szCs w:val="22"/>
          <w:lang w:val="cs-CZ"/>
        </w:rPr>
        <w:t xml:space="preserve">v roce 2015 navýšení o 200 tis. na zvýšení platů, na rok 2016 </w:t>
      </w:r>
      <w:r w:rsidRPr="00D460F5">
        <w:rPr>
          <w:sz w:val="22"/>
          <w:szCs w:val="22"/>
          <w:lang w:val="cs-CZ"/>
        </w:rPr>
        <w:t xml:space="preserve">očekávají navýšení o </w:t>
      </w:r>
      <w:r w:rsidR="004833F4" w:rsidRPr="00D460F5">
        <w:rPr>
          <w:sz w:val="22"/>
          <w:szCs w:val="22"/>
          <w:lang w:val="cs-CZ"/>
        </w:rPr>
        <w:t xml:space="preserve">dalších </w:t>
      </w:r>
      <w:r w:rsidRPr="00D460F5">
        <w:rPr>
          <w:sz w:val="22"/>
          <w:szCs w:val="22"/>
          <w:lang w:val="cs-CZ"/>
        </w:rPr>
        <w:t xml:space="preserve">300 tis. na vyrovnání </w:t>
      </w:r>
      <w:r w:rsidR="004833F4" w:rsidRPr="00D460F5">
        <w:rPr>
          <w:sz w:val="22"/>
          <w:szCs w:val="22"/>
          <w:lang w:val="cs-CZ"/>
        </w:rPr>
        <w:t>platů, tj. celkově 10,5 mil.</w:t>
      </w:r>
      <w:r w:rsidRPr="00D460F5">
        <w:rPr>
          <w:sz w:val="22"/>
          <w:szCs w:val="22"/>
          <w:lang w:val="cs-CZ"/>
        </w:rPr>
        <w:t xml:space="preserve"> </w:t>
      </w:r>
      <w:r w:rsidR="004833F4" w:rsidRPr="00D460F5">
        <w:rPr>
          <w:sz w:val="22"/>
          <w:szCs w:val="22"/>
          <w:lang w:val="cs-CZ"/>
        </w:rPr>
        <w:t>Kč</w:t>
      </w:r>
    </w:p>
    <w:p w:rsidR="002902CB" w:rsidRPr="00D460F5" w:rsidRDefault="002902CB" w:rsidP="008B1F8A">
      <w:pPr>
        <w:rPr>
          <w:sz w:val="22"/>
          <w:szCs w:val="22"/>
          <w:lang w:val="cs-CZ"/>
        </w:rPr>
      </w:pPr>
    </w:p>
    <w:p w:rsidR="002902CB" w:rsidRPr="00D460F5" w:rsidRDefault="00383E4E" w:rsidP="008B1F8A">
      <w:pPr>
        <w:rPr>
          <w:sz w:val="22"/>
          <w:szCs w:val="22"/>
          <w:lang w:val="cs-CZ"/>
        </w:rPr>
      </w:pPr>
      <w:r w:rsidRPr="00D460F5">
        <w:rPr>
          <w:sz w:val="22"/>
          <w:szCs w:val="22"/>
          <w:u w:val="single"/>
          <w:lang w:val="cs-CZ"/>
        </w:rPr>
        <w:t>Jihočeský</w:t>
      </w:r>
      <w:r w:rsidRPr="00D460F5">
        <w:rPr>
          <w:sz w:val="22"/>
          <w:szCs w:val="22"/>
          <w:lang w:val="cs-CZ"/>
        </w:rPr>
        <w:t xml:space="preserve"> – dotace na RF bude navýšena o 1 mil. Kč na celkovou částku 12 mil. Kč</w:t>
      </w:r>
    </w:p>
    <w:p w:rsidR="002902CB" w:rsidRPr="00D460F5" w:rsidRDefault="002902CB" w:rsidP="008B1F8A">
      <w:pPr>
        <w:rPr>
          <w:sz w:val="22"/>
          <w:szCs w:val="22"/>
          <w:lang w:val="cs-CZ"/>
        </w:rPr>
      </w:pPr>
      <w:r w:rsidRPr="00D460F5">
        <w:rPr>
          <w:sz w:val="22"/>
          <w:szCs w:val="22"/>
          <w:lang w:val="cs-CZ"/>
        </w:rPr>
        <w:t>Navýšení o 1 mil. na 12 mil.</w:t>
      </w:r>
      <w:bookmarkStart w:id="0" w:name="_GoBack"/>
      <w:bookmarkEnd w:id="0"/>
    </w:p>
    <w:p w:rsidR="006C0975" w:rsidRPr="00D460F5" w:rsidRDefault="006C0975" w:rsidP="008B1F8A">
      <w:pPr>
        <w:rPr>
          <w:sz w:val="22"/>
          <w:szCs w:val="22"/>
          <w:lang w:val="cs-CZ"/>
        </w:rPr>
      </w:pPr>
    </w:p>
    <w:p w:rsidR="006C0975" w:rsidRPr="00D460F5" w:rsidRDefault="00383E4E" w:rsidP="008B1F8A">
      <w:pPr>
        <w:rPr>
          <w:sz w:val="22"/>
          <w:szCs w:val="22"/>
          <w:lang w:val="cs-CZ"/>
        </w:rPr>
      </w:pPr>
      <w:r w:rsidRPr="00D460F5">
        <w:rPr>
          <w:sz w:val="22"/>
          <w:szCs w:val="22"/>
          <w:u w:val="single"/>
          <w:lang w:val="cs-CZ"/>
        </w:rPr>
        <w:t>Pardubický kraj</w:t>
      </w:r>
      <w:r w:rsidRPr="00D460F5">
        <w:rPr>
          <w:sz w:val="22"/>
          <w:szCs w:val="22"/>
          <w:lang w:val="cs-CZ"/>
        </w:rPr>
        <w:t xml:space="preserve"> – slibované navýšení o 1 mil. Kč v příštím roce neproběhne, dostanou opět 6 mil. Kč, které krajská knihovna rozdělí mezi své pověřené knihovny, přestože byl</w:t>
      </w:r>
      <w:r w:rsidR="004833F4" w:rsidRPr="00D460F5">
        <w:rPr>
          <w:sz w:val="22"/>
          <w:szCs w:val="22"/>
          <w:lang w:val="cs-CZ"/>
        </w:rPr>
        <w:t>a</w:t>
      </w:r>
      <w:r w:rsidRPr="00D460F5">
        <w:rPr>
          <w:sz w:val="22"/>
          <w:szCs w:val="22"/>
          <w:lang w:val="cs-CZ"/>
        </w:rPr>
        <w:t xml:space="preserve"> schválen</w:t>
      </w:r>
      <w:r w:rsidR="004833F4" w:rsidRPr="00D460F5">
        <w:rPr>
          <w:sz w:val="22"/>
          <w:szCs w:val="22"/>
          <w:lang w:val="cs-CZ"/>
        </w:rPr>
        <w:t>a</w:t>
      </w:r>
      <w:r w:rsidRPr="00D460F5">
        <w:rPr>
          <w:sz w:val="22"/>
          <w:szCs w:val="22"/>
          <w:lang w:val="cs-CZ"/>
        </w:rPr>
        <w:t xml:space="preserve"> Pravidla pro RF v kraji, na jejichž základě je možné </w:t>
      </w:r>
      <w:r w:rsidR="004833F4" w:rsidRPr="00D460F5">
        <w:rPr>
          <w:sz w:val="22"/>
          <w:szCs w:val="22"/>
          <w:lang w:val="cs-CZ"/>
        </w:rPr>
        <w:t>využít</w:t>
      </w:r>
      <w:r w:rsidRPr="00D460F5">
        <w:rPr>
          <w:sz w:val="22"/>
          <w:szCs w:val="22"/>
          <w:lang w:val="cs-CZ"/>
        </w:rPr>
        <w:t xml:space="preserve"> část dotace na výkon krajské funkce. </w:t>
      </w:r>
    </w:p>
    <w:p w:rsidR="006C0975" w:rsidRPr="00D460F5" w:rsidRDefault="006C0975" w:rsidP="008B1F8A">
      <w:pPr>
        <w:rPr>
          <w:sz w:val="22"/>
          <w:szCs w:val="22"/>
          <w:lang w:val="cs-CZ"/>
        </w:rPr>
      </w:pPr>
    </w:p>
    <w:p w:rsidR="006C0975" w:rsidRPr="00D460F5" w:rsidRDefault="006C0975" w:rsidP="008B1F8A">
      <w:pPr>
        <w:rPr>
          <w:sz w:val="22"/>
          <w:szCs w:val="22"/>
          <w:lang w:val="cs-CZ"/>
        </w:rPr>
      </w:pPr>
      <w:r w:rsidRPr="00D460F5">
        <w:rPr>
          <w:sz w:val="22"/>
          <w:szCs w:val="22"/>
          <w:u w:val="single"/>
          <w:lang w:val="cs-CZ"/>
        </w:rPr>
        <w:t>Zlín</w:t>
      </w:r>
      <w:r w:rsidR="00383E4E" w:rsidRPr="00D460F5">
        <w:rPr>
          <w:sz w:val="22"/>
          <w:szCs w:val="22"/>
          <w:u w:val="single"/>
          <w:lang w:val="cs-CZ"/>
        </w:rPr>
        <w:t>ský</w:t>
      </w:r>
      <w:r w:rsidR="00383E4E" w:rsidRPr="00D460F5">
        <w:rPr>
          <w:sz w:val="22"/>
          <w:szCs w:val="22"/>
          <w:lang w:val="cs-CZ"/>
        </w:rPr>
        <w:t xml:space="preserve"> – na RF dostanou stejnou částku jako letos, navýšení na mzdy nebylo opět zohledněno, budou muset snížit procento dotace na nákup KF</w:t>
      </w:r>
    </w:p>
    <w:p w:rsidR="00383E4E" w:rsidRPr="00D460F5" w:rsidRDefault="00383E4E" w:rsidP="008B1F8A">
      <w:pPr>
        <w:rPr>
          <w:sz w:val="22"/>
          <w:szCs w:val="22"/>
          <w:lang w:val="cs-CZ"/>
        </w:rPr>
      </w:pPr>
    </w:p>
    <w:p w:rsidR="006C0975" w:rsidRPr="00D460F5" w:rsidRDefault="00383E4E" w:rsidP="008B1F8A">
      <w:pPr>
        <w:rPr>
          <w:sz w:val="22"/>
          <w:szCs w:val="22"/>
          <w:lang w:val="cs-CZ"/>
        </w:rPr>
      </w:pPr>
      <w:r w:rsidRPr="00D460F5">
        <w:rPr>
          <w:sz w:val="22"/>
          <w:szCs w:val="22"/>
          <w:u w:val="single"/>
          <w:lang w:val="cs-CZ"/>
        </w:rPr>
        <w:t>Královéhradecký</w:t>
      </w:r>
      <w:r w:rsidRPr="00D460F5">
        <w:rPr>
          <w:sz w:val="22"/>
          <w:szCs w:val="22"/>
          <w:lang w:val="cs-CZ"/>
        </w:rPr>
        <w:t xml:space="preserve"> </w:t>
      </w:r>
      <w:r w:rsidR="00DF23A9" w:rsidRPr="00D460F5">
        <w:rPr>
          <w:sz w:val="22"/>
          <w:szCs w:val="22"/>
          <w:lang w:val="cs-CZ"/>
        </w:rPr>
        <w:t>–</w:t>
      </w:r>
      <w:r w:rsidRPr="00D460F5">
        <w:rPr>
          <w:sz w:val="22"/>
          <w:szCs w:val="22"/>
          <w:lang w:val="cs-CZ"/>
        </w:rPr>
        <w:t xml:space="preserve"> </w:t>
      </w:r>
      <w:r w:rsidR="00DF23A9" w:rsidRPr="00D460F5">
        <w:rPr>
          <w:sz w:val="22"/>
          <w:szCs w:val="22"/>
          <w:lang w:val="cs-CZ"/>
        </w:rPr>
        <w:t>dotace na RF bude stejná jako letos 6,2 mil. Kč, o navýšení na platy budou ještě žádat –</w:t>
      </w:r>
      <w:r w:rsidR="004833F4" w:rsidRPr="00D460F5">
        <w:rPr>
          <w:sz w:val="22"/>
          <w:szCs w:val="22"/>
          <w:lang w:val="cs-CZ"/>
        </w:rPr>
        <w:t xml:space="preserve"> </w:t>
      </w:r>
      <w:r w:rsidR="00DF23A9" w:rsidRPr="00D460F5">
        <w:rPr>
          <w:sz w:val="22"/>
          <w:szCs w:val="22"/>
          <w:lang w:val="cs-CZ"/>
        </w:rPr>
        <w:t xml:space="preserve">mají </w:t>
      </w:r>
      <w:r w:rsidR="004833F4" w:rsidRPr="00D460F5">
        <w:rPr>
          <w:sz w:val="22"/>
          <w:szCs w:val="22"/>
          <w:lang w:val="cs-CZ"/>
        </w:rPr>
        <w:t xml:space="preserve">jej </w:t>
      </w:r>
      <w:r w:rsidR="00DF23A9" w:rsidRPr="00D460F5">
        <w:rPr>
          <w:sz w:val="22"/>
          <w:szCs w:val="22"/>
          <w:lang w:val="cs-CZ"/>
        </w:rPr>
        <w:t>přislíbeno</w:t>
      </w:r>
    </w:p>
    <w:p w:rsidR="006C0975" w:rsidRPr="00D460F5" w:rsidRDefault="006C0975" w:rsidP="008B1F8A">
      <w:pPr>
        <w:rPr>
          <w:sz w:val="22"/>
          <w:szCs w:val="22"/>
          <w:lang w:val="cs-CZ"/>
        </w:rPr>
      </w:pPr>
    </w:p>
    <w:p w:rsidR="006C0975" w:rsidRPr="00D460F5" w:rsidRDefault="00DF23A9" w:rsidP="008B1F8A">
      <w:pPr>
        <w:rPr>
          <w:sz w:val="22"/>
          <w:szCs w:val="22"/>
          <w:lang w:val="cs-CZ"/>
        </w:rPr>
      </w:pPr>
      <w:r w:rsidRPr="00D460F5">
        <w:rPr>
          <w:sz w:val="22"/>
          <w:szCs w:val="22"/>
          <w:u w:val="single"/>
          <w:lang w:val="cs-CZ"/>
        </w:rPr>
        <w:t>Moravskoslezský</w:t>
      </w:r>
      <w:r w:rsidRPr="00D460F5">
        <w:rPr>
          <w:sz w:val="22"/>
          <w:szCs w:val="22"/>
          <w:lang w:val="cs-CZ"/>
        </w:rPr>
        <w:t xml:space="preserve"> – dotace navýšena o 900 tis. Kč na 15,5 mil. Kč, zastupitelstvo kraje by mělo zvýšení schválit v listopadu</w:t>
      </w:r>
      <w:r w:rsidR="004833F4" w:rsidRPr="00D460F5">
        <w:rPr>
          <w:sz w:val="22"/>
          <w:szCs w:val="22"/>
          <w:lang w:val="cs-CZ"/>
        </w:rPr>
        <w:t xml:space="preserve"> </w:t>
      </w:r>
      <w:r w:rsidR="00B0725D" w:rsidRPr="00D460F5">
        <w:rPr>
          <w:sz w:val="22"/>
          <w:szCs w:val="22"/>
          <w:lang w:val="cs-CZ"/>
        </w:rPr>
        <w:t>2015</w:t>
      </w:r>
    </w:p>
    <w:p w:rsidR="001C542D" w:rsidRPr="00D460F5" w:rsidRDefault="001C542D" w:rsidP="008B1F8A">
      <w:pPr>
        <w:rPr>
          <w:sz w:val="22"/>
          <w:szCs w:val="22"/>
          <w:lang w:val="cs-CZ"/>
        </w:rPr>
      </w:pPr>
    </w:p>
    <w:p w:rsidR="001C542D" w:rsidRPr="00D460F5" w:rsidRDefault="001C542D" w:rsidP="008B1F8A">
      <w:pPr>
        <w:rPr>
          <w:sz w:val="22"/>
          <w:szCs w:val="22"/>
          <w:lang w:val="cs-CZ"/>
        </w:rPr>
      </w:pPr>
      <w:r w:rsidRPr="00D460F5">
        <w:rPr>
          <w:sz w:val="22"/>
          <w:szCs w:val="22"/>
          <w:u w:val="single"/>
          <w:lang w:val="cs-CZ"/>
        </w:rPr>
        <w:t>Olomouc</w:t>
      </w:r>
      <w:r w:rsidR="00DF23A9" w:rsidRPr="00D460F5">
        <w:rPr>
          <w:sz w:val="22"/>
          <w:szCs w:val="22"/>
          <w:u w:val="single"/>
          <w:lang w:val="cs-CZ"/>
        </w:rPr>
        <w:t>ký</w:t>
      </w:r>
      <w:r w:rsidR="00DF23A9" w:rsidRPr="00D460F5">
        <w:rPr>
          <w:sz w:val="22"/>
          <w:szCs w:val="22"/>
          <w:lang w:val="cs-CZ"/>
        </w:rPr>
        <w:t xml:space="preserve"> – navýšení na platy bylo zamítnuto, celková spolupráce s krajem není na dobré úrovni, kraj chystá</w:t>
      </w:r>
      <w:r w:rsidRPr="00D460F5">
        <w:rPr>
          <w:sz w:val="22"/>
          <w:szCs w:val="22"/>
          <w:lang w:val="cs-CZ"/>
        </w:rPr>
        <w:t xml:space="preserve"> nový systém </w:t>
      </w:r>
      <w:r w:rsidR="00B0725D" w:rsidRPr="00D460F5">
        <w:rPr>
          <w:sz w:val="22"/>
          <w:szCs w:val="22"/>
          <w:lang w:val="cs-CZ"/>
        </w:rPr>
        <w:t>financování RF</w:t>
      </w:r>
      <w:r w:rsidRPr="00D460F5">
        <w:rPr>
          <w:sz w:val="22"/>
          <w:szCs w:val="22"/>
          <w:lang w:val="cs-CZ"/>
        </w:rPr>
        <w:t xml:space="preserve"> –</w:t>
      </w:r>
      <w:r w:rsidR="00B0725D" w:rsidRPr="00D460F5">
        <w:rPr>
          <w:sz w:val="22"/>
          <w:szCs w:val="22"/>
          <w:lang w:val="cs-CZ"/>
        </w:rPr>
        <w:t xml:space="preserve"> celá částka by měla být převedena VKOL, která by s pověřenými knihovnami uzavřela smlouvy, na jejichž základě by PK své služby VKOL fakturovaly</w:t>
      </w:r>
    </w:p>
    <w:p w:rsidR="001C542D" w:rsidRPr="00D460F5" w:rsidRDefault="001C542D" w:rsidP="008B1F8A">
      <w:pPr>
        <w:rPr>
          <w:sz w:val="22"/>
          <w:szCs w:val="22"/>
          <w:lang w:val="cs-CZ"/>
        </w:rPr>
      </w:pPr>
    </w:p>
    <w:p w:rsidR="001C542D" w:rsidRPr="00D460F5" w:rsidRDefault="00D161C6" w:rsidP="002E5C6F">
      <w:pPr>
        <w:pStyle w:val="Odstavecseseznamem"/>
        <w:numPr>
          <w:ilvl w:val="0"/>
          <w:numId w:val="1"/>
        </w:numPr>
        <w:rPr>
          <w:b/>
          <w:sz w:val="22"/>
          <w:szCs w:val="22"/>
          <w:lang w:val="cs-CZ"/>
        </w:rPr>
      </w:pPr>
      <w:r w:rsidRPr="00D460F5">
        <w:rPr>
          <w:b/>
          <w:sz w:val="22"/>
          <w:szCs w:val="22"/>
          <w:lang w:val="cs-CZ"/>
        </w:rPr>
        <w:t xml:space="preserve">Možné modely financování RF, </w:t>
      </w:r>
      <w:r w:rsidR="00632364" w:rsidRPr="00D460F5">
        <w:rPr>
          <w:b/>
          <w:sz w:val="22"/>
          <w:szCs w:val="22"/>
          <w:lang w:val="cs-CZ"/>
        </w:rPr>
        <w:t xml:space="preserve">viz souhrnná informace o postupu přidělování finančních prostředků na RF, </w:t>
      </w:r>
      <w:r w:rsidRPr="00D460F5">
        <w:rPr>
          <w:b/>
          <w:sz w:val="22"/>
          <w:szCs w:val="22"/>
          <w:lang w:val="cs-CZ"/>
        </w:rPr>
        <w:t>diskuse k novele Knihovního zákona</w:t>
      </w:r>
    </w:p>
    <w:p w:rsidR="001C542D" w:rsidRPr="00D460F5" w:rsidRDefault="001C542D" w:rsidP="008B1F8A">
      <w:pPr>
        <w:rPr>
          <w:sz w:val="22"/>
          <w:szCs w:val="22"/>
          <w:lang w:val="cs-CZ"/>
        </w:rPr>
      </w:pPr>
    </w:p>
    <w:p w:rsidR="001C542D" w:rsidRPr="006521C1" w:rsidRDefault="00E216FF" w:rsidP="0003204C">
      <w:pPr>
        <w:pStyle w:val="Odstavecseseznamem"/>
        <w:numPr>
          <w:ilvl w:val="0"/>
          <w:numId w:val="8"/>
        </w:numPr>
        <w:rPr>
          <w:sz w:val="22"/>
          <w:szCs w:val="22"/>
          <w:lang w:val="cs-CZ"/>
        </w:rPr>
      </w:pPr>
      <w:r w:rsidRPr="006521C1">
        <w:rPr>
          <w:sz w:val="22"/>
          <w:szCs w:val="22"/>
          <w:lang w:val="cs-CZ"/>
        </w:rPr>
        <w:t xml:space="preserve">M. </w:t>
      </w:r>
      <w:r w:rsidR="001C542D" w:rsidRPr="006521C1">
        <w:rPr>
          <w:sz w:val="22"/>
          <w:szCs w:val="22"/>
          <w:lang w:val="cs-CZ"/>
        </w:rPr>
        <w:t xml:space="preserve">Kratochvílová – problém </w:t>
      </w:r>
      <w:r w:rsidR="00966805" w:rsidRPr="006521C1">
        <w:rPr>
          <w:sz w:val="22"/>
          <w:szCs w:val="22"/>
          <w:lang w:val="cs-CZ"/>
        </w:rPr>
        <w:t>je také v </w:t>
      </w:r>
      <w:r w:rsidR="001C542D" w:rsidRPr="006521C1">
        <w:rPr>
          <w:sz w:val="22"/>
          <w:szCs w:val="22"/>
          <w:lang w:val="cs-CZ"/>
        </w:rPr>
        <w:t>názvu</w:t>
      </w:r>
      <w:r w:rsidR="00966805" w:rsidRPr="006521C1">
        <w:rPr>
          <w:sz w:val="22"/>
          <w:szCs w:val="22"/>
          <w:lang w:val="cs-CZ"/>
        </w:rPr>
        <w:t xml:space="preserve"> – není to dotace, ale je to mandatorní výdaj, který vychází ze zákona. F</w:t>
      </w:r>
      <w:r w:rsidR="001C542D" w:rsidRPr="006521C1">
        <w:rPr>
          <w:sz w:val="22"/>
          <w:szCs w:val="22"/>
          <w:lang w:val="cs-CZ"/>
        </w:rPr>
        <w:t>ormality</w:t>
      </w:r>
      <w:r w:rsidR="00966805" w:rsidRPr="006521C1">
        <w:rPr>
          <w:sz w:val="22"/>
          <w:szCs w:val="22"/>
          <w:lang w:val="cs-CZ"/>
        </w:rPr>
        <w:t>, které jsou spojené s dotacemi,</w:t>
      </w:r>
      <w:r w:rsidR="001C542D" w:rsidRPr="006521C1">
        <w:rPr>
          <w:sz w:val="22"/>
          <w:szCs w:val="22"/>
          <w:lang w:val="cs-CZ"/>
        </w:rPr>
        <w:t xml:space="preserve"> </w:t>
      </w:r>
      <w:r w:rsidR="00966805" w:rsidRPr="006521C1">
        <w:rPr>
          <w:sz w:val="22"/>
          <w:szCs w:val="22"/>
          <w:lang w:val="cs-CZ"/>
        </w:rPr>
        <w:t>komplikují</w:t>
      </w:r>
      <w:r w:rsidR="001C542D" w:rsidRPr="006521C1">
        <w:rPr>
          <w:sz w:val="22"/>
          <w:szCs w:val="22"/>
          <w:lang w:val="cs-CZ"/>
        </w:rPr>
        <w:t xml:space="preserve"> situaci</w:t>
      </w:r>
      <w:r w:rsidR="00966805" w:rsidRPr="006521C1">
        <w:rPr>
          <w:sz w:val="22"/>
          <w:szCs w:val="22"/>
          <w:lang w:val="cs-CZ"/>
        </w:rPr>
        <w:t>. Pomohlo by nastavení jiného mechanismu,</w:t>
      </w:r>
      <w:r w:rsidR="00B53E88" w:rsidRPr="006521C1">
        <w:rPr>
          <w:sz w:val="22"/>
          <w:szCs w:val="22"/>
          <w:lang w:val="cs-CZ"/>
        </w:rPr>
        <w:t xml:space="preserve"> jako</w:t>
      </w:r>
      <w:r w:rsidR="00966805" w:rsidRPr="006521C1">
        <w:rPr>
          <w:sz w:val="22"/>
          <w:szCs w:val="22"/>
          <w:lang w:val="cs-CZ"/>
        </w:rPr>
        <w:t xml:space="preserve"> např. u VISK</w:t>
      </w:r>
      <w:r w:rsidR="00B53E88" w:rsidRPr="006521C1">
        <w:rPr>
          <w:sz w:val="22"/>
          <w:szCs w:val="22"/>
          <w:lang w:val="cs-CZ"/>
        </w:rPr>
        <w:t>.</w:t>
      </w:r>
      <w:r w:rsidR="00966805" w:rsidRPr="006521C1">
        <w:rPr>
          <w:sz w:val="22"/>
          <w:szCs w:val="22"/>
          <w:lang w:val="cs-CZ"/>
        </w:rPr>
        <w:t xml:space="preserve"> </w:t>
      </w:r>
    </w:p>
    <w:p w:rsidR="001C542D" w:rsidRPr="00D460F5" w:rsidRDefault="001C542D" w:rsidP="008B1F8A">
      <w:pPr>
        <w:rPr>
          <w:sz w:val="22"/>
          <w:szCs w:val="22"/>
          <w:lang w:val="cs-CZ"/>
        </w:rPr>
      </w:pPr>
    </w:p>
    <w:p w:rsidR="001C542D" w:rsidRPr="00D460F5" w:rsidRDefault="00966805" w:rsidP="0003204C">
      <w:pPr>
        <w:pStyle w:val="Odstavecseseznamem"/>
        <w:numPr>
          <w:ilvl w:val="0"/>
          <w:numId w:val="8"/>
        </w:numPr>
        <w:rPr>
          <w:sz w:val="22"/>
          <w:szCs w:val="22"/>
          <w:lang w:val="cs-CZ"/>
        </w:rPr>
      </w:pPr>
      <w:r w:rsidRPr="00D460F5">
        <w:rPr>
          <w:sz w:val="22"/>
          <w:szCs w:val="22"/>
          <w:lang w:val="cs-CZ"/>
        </w:rPr>
        <w:t>Další možnost - ú</w:t>
      </w:r>
      <w:r w:rsidR="001C542D" w:rsidRPr="00D460F5">
        <w:rPr>
          <w:sz w:val="22"/>
          <w:szCs w:val="22"/>
          <w:lang w:val="cs-CZ"/>
        </w:rPr>
        <w:t>prava zřizovacích listin</w:t>
      </w:r>
      <w:r w:rsidRPr="00D460F5">
        <w:rPr>
          <w:sz w:val="22"/>
          <w:szCs w:val="22"/>
          <w:lang w:val="cs-CZ"/>
        </w:rPr>
        <w:t xml:space="preserve"> pověřených knihoven v souvislosti se stanovením způsobů nabývání majetku a následné nutnosti schvalování smluv o poskytnutí dotací.</w:t>
      </w:r>
    </w:p>
    <w:p w:rsidR="00966805" w:rsidRPr="00D460F5" w:rsidRDefault="00966805" w:rsidP="008B1F8A">
      <w:pPr>
        <w:rPr>
          <w:sz w:val="22"/>
          <w:szCs w:val="22"/>
          <w:lang w:val="cs-CZ"/>
        </w:rPr>
      </w:pPr>
    </w:p>
    <w:p w:rsidR="00966805" w:rsidRPr="00D460F5" w:rsidRDefault="00966805" w:rsidP="0003204C">
      <w:pPr>
        <w:pStyle w:val="Odstavecseseznamem"/>
        <w:numPr>
          <w:ilvl w:val="0"/>
          <w:numId w:val="8"/>
        </w:numPr>
        <w:rPr>
          <w:sz w:val="22"/>
          <w:szCs w:val="22"/>
          <w:lang w:val="cs-CZ"/>
        </w:rPr>
      </w:pPr>
      <w:r w:rsidRPr="00D460F5">
        <w:rPr>
          <w:sz w:val="22"/>
          <w:szCs w:val="22"/>
          <w:lang w:val="cs-CZ"/>
        </w:rPr>
        <w:t xml:space="preserve">Ve Středočeském kraji se osvědčil </w:t>
      </w:r>
      <w:r w:rsidRPr="00D460F5">
        <w:rPr>
          <w:sz w:val="22"/>
          <w:szCs w:val="22"/>
          <w:u w:val="single"/>
          <w:lang w:val="cs-CZ"/>
        </w:rPr>
        <w:t>způsob zálohového financování</w:t>
      </w:r>
      <w:r w:rsidRPr="00D460F5">
        <w:rPr>
          <w:sz w:val="22"/>
          <w:szCs w:val="22"/>
          <w:lang w:val="cs-CZ"/>
        </w:rPr>
        <w:t xml:space="preserve"> – peníze chodí včas</w:t>
      </w:r>
      <w:r w:rsidR="00A7624B" w:rsidRPr="00D460F5">
        <w:rPr>
          <w:sz w:val="22"/>
          <w:szCs w:val="22"/>
          <w:lang w:val="cs-CZ"/>
        </w:rPr>
        <w:t>, v lednu nebo v únoru</w:t>
      </w:r>
      <w:r w:rsidRPr="00D460F5">
        <w:rPr>
          <w:sz w:val="22"/>
          <w:szCs w:val="22"/>
          <w:lang w:val="cs-CZ"/>
        </w:rPr>
        <w:t xml:space="preserve">. </w:t>
      </w:r>
      <w:r w:rsidR="00B0725D" w:rsidRPr="00D460F5">
        <w:rPr>
          <w:sz w:val="22"/>
          <w:szCs w:val="22"/>
          <w:lang w:val="cs-CZ"/>
        </w:rPr>
        <w:t xml:space="preserve">Dr. Richter osloví radního pro kulturu p. Štefka. Pokud je postup využívaný ve Středočeském kraji v souladu se všemi předpisy, </w:t>
      </w:r>
      <w:r w:rsidR="00023DF6" w:rsidRPr="00D460F5">
        <w:rPr>
          <w:sz w:val="22"/>
          <w:szCs w:val="22"/>
          <w:lang w:val="cs-CZ"/>
        </w:rPr>
        <w:t>mohl by se tento způsob podpořit celostátně.</w:t>
      </w:r>
    </w:p>
    <w:p w:rsidR="00023DF6" w:rsidRPr="00D460F5" w:rsidRDefault="00023DF6" w:rsidP="008B1F8A">
      <w:pPr>
        <w:rPr>
          <w:sz w:val="22"/>
          <w:szCs w:val="22"/>
          <w:lang w:val="cs-CZ"/>
        </w:rPr>
      </w:pPr>
    </w:p>
    <w:p w:rsidR="00F958CF" w:rsidRPr="00D460F5" w:rsidRDefault="00B53E88" w:rsidP="0003204C">
      <w:pPr>
        <w:pStyle w:val="Odstavecseseznamem"/>
        <w:numPr>
          <w:ilvl w:val="0"/>
          <w:numId w:val="8"/>
        </w:numPr>
        <w:rPr>
          <w:sz w:val="22"/>
          <w:szCs w:val="22"/>
          <w:lang w:val="cs-CZ"/>
        </w:rPr>
      </w:pPr>
      <w:r w:rsidRPr="00D460F5">
        <w:rPr>
          <w:sz w:val="22"/>
          <w:szCs w:val="22"/>
          <w:lang w:val="cs-CZ"/>
        </w:rPr>
        <w:t xml:space="preserve">V příštím roce </w:t>
      </w:r>
      <w:r w:rsidR="00407571" w:rsidRPr="00D460F5">
        <w:rPr>
          <w:sz w:val="22"/>
          <w:szCs w:val="22"/>
          <w:lang w:val="cs-CZ"/>
        </w:rPr>
        <w:t xml:space="preserve">chystá </w:t>
      </w:r>
      <w:r w:rsidRPr="00D460F5">
        <w:rPr>
          <w:sz w:val="22"/>
          <w:szCs w:val="22"/>
          <w:lang w:val="cs-CZ"/>
        </w:rPr>
        <w:t>MK ČR novelu knihovního zákona.</w:t>
      </w:r>
      <w:r w:rsidR="00407571" w:rsidRPr="00D460F5">
        <w:rPr>
          <w:sz w:val="22"/>
          <w:szCs w:val="22"/>
          <w:lang w:val="cs-CZ"/>
        </w:rPr>
        <w:t xml:space="preserve"> </w:t>
      </w:r>
      <w:r w:rsidRPr="00D460F5">
        <w:rPr>
          <w:sz w:val="22"/>
          <w:szCs w:val="22"/>
          <w:lang w:val="cs-CZ"/>
        </w:rPr>
        <w:t xml:space="preserve">Bylo by dobré </w:t>
      </w:r>
      <w:r w:rsidR="00407571" w:rsidRPr="00D460F5">
        <w:rPr>
          <w:sz w:val="22"/>
          <w:szCs w:val="22"/>
          <w:lang w:val="cs-CZ"/>
        </w:rPr>
        <w:t xml:space="preserve">pokusit </w:t>
      </w:r>
      <w:r w:rsidR="00F958CF" w:rsidRPr="00D460F5">
        <w:rPr>
          <w:sz w:val="22"/>
          <w:szCs w:val="22"/>
          <w:lang w:val="cs-CZ"/>
        </w:rPr>
        <w:t>se uzákonit</w:t>
      </w:r>
      <w:r w:rsidR="00407571" w:rsidRPr="00D460F5">
        <w:rPr>
          <w:sz w:val="22"/>
          <w:szCs w:val="22"/>
          <w:lang w:val="cs-CZ"/>
        </w:rPr>
        <w:t xml:space="preserve"> poskytování dotace na RF</w:t>
      </w:r>
      <w:r w:rsidR="00F958CF" w:rsidRPr="00D460F5">
        <w:rPr>
          <w:sz w:val="22"/>
          <w:szCs w:val="22"/>
          <w:lang w:val="cs-CZ"/>
        </w:rPr>
        <w:t>, v té souvislosti vytvořit model výpočtu minimální výše dotace.</w:t>
      </w:r>
    </w:p>
    <w:p w:rsidR="001C542D" w:rsidRPr="00D460F5" w:rsidRDefault="001C542D" w:rsidP="008B1F8A">
      <w:pPr>
        <w:rPr>
          <w:sz w:val="22"/>
          <w:szCs w:val="22"/>
          <w:lang w:val="cs-CZ"/>
        </w:rPr>
      </w:pPr>
    </w:p>
    <w:p w:rsidR="001E40D9" w:rsidRPr="00D460F5" w:rsidRDefault="001E40D9" w:rsidP="008B1F8A">
      <w:pPr>
        <w:rPr>
          <w:sz w:val="22"/>
          <w:szCs w:val="22"/>
          <w:lang w:val="cs-CZ"/>
        </w:rPr>
      </w:pPr>
    </w:p>
    <w:p w:rsidR="001E40D9" w:rsidRPr="00D460F5" w:rsidRDefault="001E40D9" w:rsidP="002E5C6F">
      <w:pPr>
        <w:pStyle w:val="Odstavecseseznamem"/>
        <w:numPr>
          <w:ilvl w:val="0"/>
          <w:numId w:val="1"/>
        </w:numPr>
        <w:rPr>
          <w:b/>
          <w:sz w:val="22"/>
          <w:szCs w:val="22"/>
          <w:lang w:val="cs-CZ"/>
        </w:rPr>
      </w:pPr>
      <w:r w:rsidRPr="00D460F5">
        <w:rPr>
          <w:b/>
          <w:sz w:val="22"/>
          <w:szCs w:val="22"/>
          <w:lang w:val="cs-CZ"/>
        </w:rPr>
        <w:t>Vyhodnocování Standardu VKIS v jednotlivých krajích</w:t>
      </w:r>
    </w:p>
    <w:p w:rsidR="001E40D9" w:rsidRPr="00D460F5" w:rsidRDefault="001E40D9" w:rsidP="008B1F8A">
      <w:pPr>
        <w:rPr>
          <w:sz w:val="22"/>
          <w:szCs w:val="22"/>
          <w:lang w:val="cs-CZ"/>
        </w:rPr>
      </w:pPr>
    </w:p>
    <w:p w:rsidR="00823D78" w:rsidRPr="00D460F5" w:rsidRDefault="001E40D9" w:rsidP="001E40D9">
      <w:pPr>
        <w:pStyle w:val="Odstavecseseznamem"/>
        <w:numPr>
          <w:ilvl w:val="0"/>
          <w:numId w:val="2"/>
        </w:numPr>
        <w:rPr>
          <w:sz w:val="22"/>
          <w:szCs w:val="22"/>
          <w:lang w:val="cs-CZ"/>
        </w:rPr>
      </w:pPr>
      <w:r w:rsidRPr="00D460F5">
        <w:rPr>
          <w:sz w:val="22"/>
          <w:szCs w:val="22"/>
          <w:lang w:val="cs-CZ"/>
        </w:rPr>
        <w:t>Ve všech krajích provádějí krajské knihovny vyhodnocení standardu VKIS na úrovni kraje</w:t>
      </w:r>
    </w:p>
    <w:p w:rsidR="00E74CBD" w:rsidRPr="00D460F5" w:rsidRDefault="00E74CBD" w:rsidP="001E40D9">
      <w:pPr>
        <w:pStyle w:val="Odstavecseseznamem"/>
        <w:numPr>
          <w:ilvl w:val="0"/>
          <w:numId w:val="2"/>
        </w:numPr>
        <w:rPr>
          <w:sz w:val="22"/>
          <w:szCs w:val="22"/>
          <w:lang w:val="cs-CZ"/>
        </w:rPr>
      </w:pPr>
      <w:r w:rsidRPr="00D460F5">
        <w:rPr>
          <w:sz w:val="22"/>
          <w:szCs w:val="22"/>
          <w:lang w:val="cs-CZ"/>
        </w:rPr>
        <w:t xml:space="preserve">Pro vyhodnocování standardu </w:t>
      </w:r>
      <w:r w:rsidR="008707AE" w:rsidRPr="00D460F5">
        <w:rPr>
          <w:sz w:val="22"/>
          <w:szCs w:val="22"/>
          <w:lang w:val="cs-CZ"/>
        </w:rPr>
        <w:t>většina KK používá</w:t>
      </w:r>
      <w:r w:rsidRPr="00D460F5">
        <w:rPr>
          <w:sz w:val="22"/>
          <w:szCs w:val="22"/>
          <w:lang w:val="cs-CZ"/>
        </w:rPr>
        <w:t xml:space="preserve"> program StatExcel</w:t>
      </w:r>
      <w:r w:rsidR="00896396" w:rsidRPr="00D460F5">
        <w:rPr>
          <w:sz w:val="22"/>
          <w:szCs w:val="22"/>
          <w:lang w:val="cs-CZ"/>
        </w:rPr>
        <w:t xml:space="preserve">, </w:t>
      </w:r>
      <w:r w:rsidR="00F958CF" w:rsidRPr="00D460F5">
        <w:rPr>
          <w:sz w:val="22"/>
          <w:szCs w:val="22"/>
          <w:lang w:val="cs-CZ"/>
        </w:rPr>
        <w:t>jehož součástí je porovnání výsledků činnosti knihoven s doporučenými standardy VKIS</w:t>
      </w:r>
    </w:p>
    <w:p w:rsidR="00E74CBD" w:rsidRPr="00D460F5" w:rsidRDefault="00E74CBD" w:rsidP="001E40D9">
      <w:pPr>
        <w:pStyle w:val="Odstavecseseznamem"/>
        <w:numPr>
          <w:ilvl w:val="0"/>
          <w:numId w:val="2"/>
        </w:numPr>
        <w:rPr>
          <w:sz w:val="22"/>
          <w:szCs w:val="22"/>
          <w:lang w:val="cs-CZ"/>
        </w:rPr>
      </w:pPr>
      <w:r w:rsidRPr="00D460F5">
        <w:rPr>
          <w:sz w:val="22"/>
          <w:szCs w:val="22"/>
          <w:lang w:val="cs-CZ"/>
        </w:rPr>
        <w:t>O výsledcích informují na poradách pro pověřené knihovny</w:t>
      </w:r>
      <w:r w:rsidR="00383E4E" w:rsidRPr="00D460F5">
        <w:rPr>
          <w:sz w:val="22"/>
          <w:szCs w:val="22"/>
          <w:lang w:val="cs-CZ"/>
        </w:rPr>
        <w:t xml:space="preserve"> a používají při jednání se zřizovateli knihoven</w:t>
      </w:r>
    </w:p>
    <w:p w:rsidR="00E74CBD" w:rsidRPr="00D460F5" w:rsidRDefault="00E74CBD" w:rsidP="001E40D9">
      <w:pPr>
        <w:pStyle w:val="Odstavecseseznamem"/>
        <w:numPr>
          <w:ilvl w:val="0"/>
          <w:numId w:val="2"/>
        </w:numPr>
        <w:rPr>
          <w:sz w:val="22"/>
          <w:szCs w:val="22"/>
          <w:lang w:val="cs-CZ"/>
        </w:rPr>
      </w:pPr>
      <w:r w:rsidRPr="00D460F5">
        <w:rPr>
          <w:sz w:val="22"/>
          <w:szCs w:val="22"/>
          <w:lang w:val="cs-CZ"/>
        </w:rPr>
        <w:t>Výsledky vystavují na webech, tvoří ročenky (Zlínský</w:t>
      </w:r>
      <w:r w:rsidR="00F958CF" w:rsidRPr="00D460F5">
        <w:rPr>
          <w:sz w:val="22"/>
          <w:szCs w:val="22"/>
          <w:lang w:val="cs-CZ"/>
        </w:rPr>
        <w:t>, Liberecký aj.</w:t>
      </w:r>
      <w:r w:rsidR="00383E4E" w:rsidRPr="00D460F5">
        <w:rPr>
          <w:sz w:val="22"/>
          <w:szCs w:val="22"/>
          <w:lang w:val="cs-CZ"/>
        </w:rPr>
        <w:t>)</w:t>
      </w:r>
    </w:p>
    <w:p w:rsidR="00E74CBD" w:rsidRPr="00D460F5" w:rsidRDefault="00E74CBD" w:rsidP="001E40D9">
      <w:pPr>
        <w:pStyle w:val="Odstavecseseznamem"/>
        <w:numPr>
          <w:ilvl w:val="0"/>
          <w:numId w:val="2"/>
        </w:numPr>
        <w:rPr>
          <w:sz w:val="22"/>
          <w:szCs w:val="22"/>
          <w:lang w:val="cs-CZ"/>
        </w:rPr>
      </w:pPr>
      <w:r w:rsidRPr="00D460F5">
        <w:rPr>
          <w:sz w:val="22"/>
          <w:szCs w:val="22"/>
          <w:lang w:val="cs-CZ"/>
        </w:rPr>
        <w:t>V některých krajích je vyhodnocování ve dvouletých intervalech (Moravskoslezský</w:t>
      </w:r>
      <w:r w:rsidR="00F958CF" w:rsidRPr="00D460F5">
        <w:rPr>
          <w:sz w:val="22"/>
          <w:szCs w:val="22"/>
          <w:lang w:val="cs-CZ"/>
        </w:rPr>
        <w:t>)</w:t>
      </w:r>
    </w:p>
    <w:p w:rsidR="001B3FEE" w:rsidRPr="00D460F5" w:rsidRDefault="001B3FEE" w:rsidP="001E40D9">
      <w:pPr>
        <w:pStyle w:val="Odstavecseseznamem"/>
        <w:numPr>
          <w:ilvl w:val="0"/>
          <w:numId w:val="2"/>
        </w:numPr>
        <w:rPr>
          <w:sz w:val="22"/>
          <w:szCs w:val="22"/>
          <w:lang w:val="cs-CZ"/>
        </w:rPr>
      </w:pPr>
      <w:r w:rsidRPr="00D460F5">
        <w:rPr>
          <w:sz w:val="22"/>
          <w:szCs w:val="22"/>
          <w:lang w:val="cs-CZ"/>
        </w:rPr>
        <w:t xml:space="preserve">V Praze mají knihovny </w:t>
      </w:r>
      <w:r w:rsidR="00665C24" w:rsidRPr="00D460F5">
        <w:rPr>
          <w:sz w:val="22"/>
          <w:szCs w:val="22"/>
          <w:lang w:val="cs-CZ"/>
        </w:rPr>
        <w:t xml:space="preserve">s vyhodnocováním standardů </w:t>
      </w:r>
      <w:r w:rsidRPr="00D460F5">
        <w:rPr>
          <w:sz w:val="22"/>
          <w:szCs w:val="22"/>
          <w:lang w:val="cs-CZ"/>
        </w:rPr>
        <w:t>problém, protože obsluhují velké pražské části</w:t>
      </w:r>
      <w:r w:rsidR="00665C24" w:rsidRPr="00D460F5">
        <w:rPr>
          <w:sz w:val="22"/>
          <w:szCs w:val="22"/>
          <w:lang w:val="cs-CZ"/>
        </w:rPr>
        <w:t>.</w:t>
      </w:r>
    </w:p>
    <w:p w:rsidR="00383E4E" w:rsidRPr="00D460F5" w:rsidRDefault="001B3FEE" w:rsidP="001E40D9">
      <w:pPr>
        <w:pStyle w:val="Odstavecseseznamem"/>
        <w:numPr>
          <w:ilvl w:val="0"/>
          <w:numId w:val="2"/>
        </w:numPr>
        <w:rPr>
          <w:sz w:val="22"/>
          <w:szCs w:val="22"/>
          <w:lang w:val="cs-CZ"/>
        </w:rPr>
      </w:pPr>
      <w:r w:rsidRPr="00D460F5">
        <w:rPr>
          <w:sz w:val="22"/>
          <w:szCs w:val="22"/>
          <w:lang w:val="cs-CZ"/>
        </w:rPr>
        <w:t>V některých krajích je</w:t>
      </w:r>
      <w:r w:rsidR="002107E1" w:rsidRPr="00D460F5">
        <w:rPr>
          <w:sz w:val="22"/>
          <w:szCs w:val="22"/>
          <w:lang w:val="cs-CZ"/>
        </w:rPr>
        <w:t xml:space="preserve"> sledování plnění standardů zakotveno v </w:t>
      </w:r>
      <w:r w:rsidRPr="00D460F5">
        <w:rPr>
          <w:sz w:val="22"/>
          <w:szCs w:val="22"/>
          <w:lang w:val="cs-CZ"/>
        </w:rPr>
        <w:t>Koncepc</w:t>
      </w:r>
      <w:r w:rsidR="002107E1" w:rsidRPr="00D460F5">
        <w:rPr>
          <w:sz w:val="22"/>
          <w:szCs w:val="22"/>
          <w:lang w:val="cs-CZ"/>
        </w:rPr>
        <w:t>i</w:t>
      </w:r>
      <w:r w:rsidRPr="00D460F5">
        <w:rPr>
          <w:sz w:val="22"/>
          <w:szCs w:val="22"/>
          <w:lang w:val="cs-CZ"/>
        </w:rPr>
        <w:t xml:space="preserve"> RF (Plzeňský, Jihomoravský</w:t>
      </w:r>
      <w:r w:rsidR="00383E4E" w:rsidRPr="00D460F5">
        <w:rPr>
          <w:sz w:val="22"/>
          <w:szCs w:val="22"/>
          <w:lang w:val="cs-CZ"/>
        </w:rPr>
        <w:t>, Královéhradecký</w:t>
      </w:r>
      <w:r w:rsidRPr="00D460F5">
        <w:rPr>
          <w:sz w:val="22"/>
          <w:szCs w:val="22"/>
          <w:lang w:val="cs-CZ"/>
        </w:rPr>
        <w:t>)</w:t>
      </w:r>
    </w:p>
    <w:p w:rsidR="001E40D9" w:rsidRPr="00D460F5" w:rsidRDefault="001E40D9" w:rsidP="008B1F8A">
      <w:pPr>
        <w:rPr>
          <w:sz w:val="22"/>
          <w:szCs w:val="22"/>
          <w:lang w:val="cs-CZ"/>
        </w:rPr>
      </w:pPr>
    </w:p>
    <w:p w:rsidR="00823D78" w:rsidRPr="00D460F5" w:rsidRDefault="00665C24" w:rsidP="002E5C6F">
      <w:pPr>
        <w:pStyle w:val="Odstavecseseznamem"/>
        <w:numPr>
          <w:ilvl w:val="0"/>
          <w:numId w:val="1"/>
        </w:numPr>
        <w:rPr>
          <w:b/>
          <w:sz w:val="22"/>
          <w:szCs w:val="22"/>
          <w:lang w:val="cs-CZ"/>
        </w:rPr>
      </w:pPr>
      <w:r w:rsidRPr="00D460F5">
        <w:rPr>
          <w:b/>
          <w:sz w:val="22"/>
          <w:szCs w:val="22"/>
          <w:lang w:val="cs-CZ"/>
        </w:rPr>
        <w:t>a)</w:t>
      </w:r>
      <w:r w:rsidR="002E5C6F" w:rsidRPr="00D460F5">
        <w:rPr>
          <w:b/>
          <w:sz w:val="22"/>
          <w:szCs w:val="22"/>
          <w:lang w:val="cs-CZ"/>
        </w:rPr>
        <w:t xml:space="preserve"> </w:t>
      </w:r>
      <w:r w:rsidR="00C66F24" w:rsidRPr="00D460F5">
        <w:rPr>
          <w:b/>
          <w:sz w:val="22"/>
          <w:szCs w:val="22"/>
          <w:lang w:val="cs-CZ"/>
        </w:rPr>
        <w:t>Úhrada autorských poplatků</w:t>
      </w:r>
      <w:r w:rsidR="00823D78" w:rsidRPr="00D460F5">
        <w:rPr>
          <w:b/>
          <w:sz w:val="22"/>
          <w:szCs w:val="22"/>
          <w:lang w:val="cs-CZ"/>
        </w:rPr>
        <w:t xml:space="preserve"> za kopírování</w:t>
      </w:r>
      <w:r w:rsidR="00C66F24" w:rsidRPr="00D460F5">
        <w:rPr>
          <w:b/>
          <w:sz w:val="22"/>
          <w:szCs w:val="22"/>
          <w:lang w:val="cs-CZ"/>
        </w:rPr>
        <w:t xml:space="preserve"> – Vít Richter, NK ČR</w:t>
      </w:r>
    </w:p>
    <w:p w:rsidR="00C66F24" w:rsidRPr="00D460F5" w:rsidRDefault="00C66F24" w:rsidP="00573ABB">
      <w:pPr>
        <w:ind w:firstLine="360"/>
        <w:rPr>
          <w:sz w:val="22"/>
          <w:szCs w:val="22"/>
          <w:lang w:val="cs-CZ"/>
        </w:rPr>
      </w:pPr>
    </w:p>
    <w:p w:rsidR="00C66F24" w:rsidRPr="00D460F5" w:rsidRDefault="00C66F24" w:rsidP="00C66F24">
      <w:pPr>
        <w:pStyle w:val="Odstavecseseznamem"/>
        <w:numPr>
          <w:ilvl w:val="0"/>
          <w:numId w:val="2"/>
        </w:numPr>
        <w:rPr>
          <w:sz w:val="22"/>
          <w:szCs w:val="22"/>
          <w:lang w:val="cs-CZ"/>
        </w:rPr>
      </w:pPr>
      <w:r w:rsidRPr="00D460F5">
        <w:rPr>
          <w:sz w:val="22"/>
          <w:szCs w:val="22"/>
          <w:lang w:val="cs-CZ"/>
        </w:rPr>
        <w:t>viz prezentace</w:t>
      </w:r>
    </w:p>
    <w:p w:rsidR="003136CA" w:rsidRPr="00D460F5" w:rsidRDefault="003136CA" w:rsidP="00C66F24">
      <w:pPr>
        <w:pStyle w:val="Odstavecseseznamem"/>
        <w:numPr>
          <w:ilvl w:val="0"/>
          <w:numId w:val="2"/>
        </w:numPr>
        <w:rPr>
          <w:sz w:val="22"/>
          <w:szCs w:val="22"/>
          <w:lang w:val="cs-CZ"/>
        </w:rPr>
      </w:pPr>
      <w:r w:rsidRPr="00D460F5">
        <w:rPr>
          <w:sz w:val="22"/>
          <w:szCs w:val="22"/>
          <w:lang w:val="cs-CZ"/>
        </w:rPr>
        <w:t>plánovaná paušální platba knihovnami za kopírování nakonec prosazena nebude</w:t>
      </w:r>
    </w:p>
    <w:p w:rsidR="003136CA" w:rsidRPr="00D460F5" w:rsidRDefault="00AB362C" w:rsidP="00C66F24">
      <w:pPr>
        <w:pStyle w:val="Odstavecseseznamem"/>
        <w:numPr>
          <w:ilvl w:val="0"/>
          <w:numId w:val="2"/>
        </w:numPr>
        <w:rPr>
          <w:sz w:val="22"/>
          <w:szCs w:val="22"/>
          <w:lang w:val="cs-CZ"/>
        </w:rPr>
      </w:pPr>
      <w:r w:rsidRPr="00D460F5">
        <w:rPr>
          <w:sz w:val="22"/>
          <w:szCs w:val="22"/>
          <w:lang w:val="cs-CZ"/>
        </w:rPr>
        <w:t>problém s malými knihovnami – službu kopírování uvádějí</w:t>
      </w:r>
      <w:r w:rsidR="00665C24" w:rsidRPr="00D460F5">
        <w:rPr>
          <w:sz w:val="22"/>
          <w:szCs w:val="22"/>
          <w:lang w:val="cs-CZ"/>
        </w:rPr>
        <w:t xml:space="preserve"> v ročních výkazech</w:t>
      </w:r>
      <w:r w:rsidRPr="00D460F5">
        <w:rPr>
          <w:sz w:val="22"/>
          <w:szCs w:val="22"/>
          <w:lang w:val="cs-CZ"/>
        </w:rPr>
        <w:t xml:space="preserve">, poplatky </w:t>
      </w:r>
      <w:r w:rsidR="00665C24" w:rsidRPr="00D460F5">
        <w:rPr>
          <w:sz w:val="22"/>
          <w:szCs w:val="22"/>
          <w:lang w:val="cs-CZ"/>
        </w:rPr>
        <w:t xml:space="preserve">však </w:t>
      </w:r>
      <w:r w:rsidRPr="00D460F5">
        <w:rPr>
          <w:sz w:val="22"/>
          <w:szCs w:val="22"/>
          <w:lang w:val="cs-CZ"/>
        </w:rPr>
        <w:t xml:space="preserve">neplatí – </w:t>
      </w:r>
      <w:r w:rsidR="00665C24" w:rsidRPr="00D460F5">
        <w:rPr>
          <w:sz w:val="22"/>
          <w:szCs w:val="22"/>
          <w:lang w:val="cs-CZ"/>
        </w:rPr>
        <w:t xml:space="preserve">v pořádku to je, </w:t>
      </w:r>
      <w:r w:rsidRPr="00D460F5">
        <w:rPr>
          <w:sz w:val="22"/>
          <w:szCs w:val="22"/>
          <w:lang w:val="cs-CZ"/>
        </w:rPr>
        <w:t>pokud kopírování poskytují bezplatně</w:t>
      </w:r>
      <w:r w:rsidR="007F78E3" w:rsidRPr="00D460F5">
        <w:rPr>
          <w:sz w:val="22"/>
          <w:szCs w:val="22"/>
          <w:lang w:val="cs-CZ"/>
        </w:rPr>
        <w:t>.</w:t>
      </w:r>
    </w:p>
    <w:p w:rsidR="00AB362C" w:rsidRPr="00D460F5" w:rsidRDefault="00AB362C" w:rsidP="00AB362C">
      <w:pPr>
        <w:rPr>
          <w:sz w:val="22"/>
          <w:szCs w:val="22"/>
          <w:lang w:val="cs-CZ"/>
        </w:rPr>
      </w:pPr>
    </w:p>
    <w:p w:rsidR="00AB362C" w:rsidRPr="00D460F5" w:rsidRDefault="00AB362C" w:rsidP="00AB362C">
      <w:pPr>
        <w:rPr>
          <w:b/>
          <w:sz w:val="22"/>
          <w:szCs w:val="22"/>
          <w:lang w:val="cs-CZ"/>
        </w:rPr>
      </w:pPr>
      <w:r w:rsidRPr="00D460F5">
        <w:rPr>
          <w:b/>
          <w:sz w:val="22"/>
          <w:szCs w:val="22"/>
          <w:lang w:val="cs-CZ"/>
        </w:rPr>
        <w:t>Úkoly</w:t>
      </w:r>
    </w:p>
    <w:p w:rsidR="00AB362C" w:rsidRPr="00D460F5" w:rsidRDefault="00AB362C" w:rsidP="00AB362C">
      <w:pPr>
        <w:rPr>
          <w:sz w:val="22"/>
          <w:szCs w:val="22"/>
          <w:lang w:val="cs-CZ"/>
        </w:rPr>
      </w:pPr>
      <w:r w:rsidRPr="00D460F5">
        <w:rPr>
          <w:sz w:val="22"/>
          <w:szCs w:val="22"/>
          <w:lang w:val="cs-CZ"/>
        </w:rPr>
        <w:lastRenderedPageBreak/>
        <w:t xml:space="preserve">Krajské a pověřené knihovny by </w:t>
      </w:r>
      <w:r w:rsidR="00727FE4" w:rsidRPr="00D460F5">
        <w:rPr>
          <w:sz w:val="22"/>
          <w:szCs w:val="22"/>
          <w:lang w:val="cs-CZ"/>
        </w:rPr>
        <w:t xml:space="preserve">měly </w:t>
      </w:r>
      <w:r w:rsidR="00ED5D8D" w:rsidRPr="00D460F5">
        <w:rPr>
          <w:sz w:val="22"/>
          <w:szCs w:val="22"/>
          <w:lang w:val="cs-CZ"/>
        </w:rPr>
        <w:t>prov</w:t>
      </w:r>
      <w:r w:rsidR="002107E1" w:rsidRPr="00D460F5">
        <w:rPr>
          <w:sz w:val="22"/>
          <w:szCs w:val="22"/>
          <w:lang w:val="cs-CZ"/>
        </w:rPr>
        <w:t>ěřit ve svých regionech</w:t>
      </w:r>
      <w:r w:rsidR="00727FE4" w:rsidRPr="00D460F5">
        <w:rPr>
          <w:sz w:val="22"/>
          <w:szCs w:val="22"/>
          <w:lang w:val="cs-CZ"/>
        </w:rPr>
        <w:t xml:space="preserve">, zda knihovny hradí poplatky, pokud </w:t>
      </w:r>
      <w:r w:rsidR="00632364" w:rsidRPr="00D460F5">
        <w:rPr>
          <w:sz w:val="22"/>
          <w:szCs w:val="22"/>
          <w:lang w:val="cs-CZ"/>
        </w:rPr>
        <w:t>poskytují kopírovací služby za úplatu</w:t>
      </w:r>
      <w:r w:rsidR="002107E1" w:rsidRPr="00D460F5">
        <w:rPr>
          <w:sz w:val="22"/>
          <w:szCs w:val="22"/>
          <w:lang w:val="cs-CZ"/>
        </w:rPr>
        <w:t>.</w:t>
      </w:r>
    </w:p>
    <w:p w:rsidR="00823D78" w:rsidRPr="00D460F5" w:rsidRDefault="00823D78" w:rsidP="008B1F8A">
      <w:pPr>
        <w:rPr>
          <w:sz w:val="22"/>
          <w:szCs w:val="22"/>
          <w:lang w:val="cs-CZ"/>
        </w:rPr>
      </w:pPr>
    </w:p>
    <w:p w:rsidR="00684990" w:rsidRPr="00D460F5" w:rsidRDefault="00684990" w:rsidP="008B1F8A">
      <w:pPr>
        <w:rPr>
          <w:sz w:val="22"/>
          <w:szCs w:val="22"/>
          <w:lang w:val="cs-CZ"/>
        </w:rPr>
      </w:pPr>
    </w:p>
    <w:p w:rsidR="00684990" w:rsidRPr="00D460F5" w:rsidRDefault="00ED5D8D" w:rsidP="00ED5D8D">
      <w:pPr>
        <w:ind w:firstLine="720"/>
        <w:rPr>
          <w:b/>
          <w:sz w:val="22"/>
          <w:szCs w:val="22"/>
          <w:lang w:val="cs-CZ"/>
        </w:rPr>
      </w:pPr>
      <w:r w:rsidRPr="00D460F5">
        <w:rPr>
          <w:b/>
          <w:sz w:val="22"/>
          <w:szCs w:val="22"/>
          <w:lang w:val="cs-CZ"/>
        </w:rPr>
        <w:t>b</w:t>
      </w:r>
      <w:r w:rsidR="00665C24" w:rsidRPr="00D460F5">
        <w:rPr>
          <w:b/>
          <w:sz w:val="22"/>
          <w:szCs w:val="22"/>
          <w:lang w:val="cs-CZ"/>
        </w:rPr>
        <w:t>)</w:t>
      </w:r>
      <w:r w:rsidRPr="00D460F5">
        <w:rPr>
          <w:b/>
          <w:sz w:val="22"/>
          <w:szCs w:val="22"/>
          <w:lang w:val="cs-CZ"/>
        </w:rPr>
        <w:t xml:space="preserve"> </w:t>
      </w:r>
      <w:r w:rsidR="00684990" w:rsidRPr="00D460F5">
        <w:rPr>
          <w:b/>
          <w:sz w:val="22"/>
          <w:szCs w:val="22"/>
          <w:lang w:val="cs-CZ"/>
        </w:rPr>
        <w:t>Jak vykazovat kulturní a vzdělávací akce</w:t>
      </w:r>
    </w:p>
    <w:p w:rsidR="00ED5D8D" w:rsidRPr="00D460F5" w:rsidRDefault="00ED5D8D" w:rsidP="00ED5D8D">
      <w:pPr>
        <w:ind w:firstLine="720"/>
        <w:rPr>
          <w:b/>
          <w:sz w:val="22"/>
          <w:szCs w:val="22"/>
          <w:lang w:val="cs-CZ"/>
        </w:rPr>
      </w:pPr>
    </w:p>
    <w:p w:rsidR="00992986" w:rsidRPr="00D460F5" w:rsidRDefault="00992986" w:rsidP="00ED5D8D">
      <w:pPr>
        <w:pStyle w:val="Odstavecseseznamem"/>
        <w:numPr>
          <w:ilvl w:val="0"/>
          <w:numId w:val="2"/>
        </w:numPr>
        <w:rPr>
          <w:b/>
          <w:sz w:val="22"/>
          <w:szCs w:val="22"/>
          <w:lang w:val="cs-CZ"/>
        </w:rPr>
      </w:pPr>
      <w:r w:rsidRPr="00D460F5">
        <w:rPr>
          <w:sz w:val="22"/>
          <w:szCs w:val="22"/>
          <w:lang w:val="cs-CZ"/>
        </w:rPr>
        <w:t>viz prezentace</w:t>
      </w:r>
    </w:p>
    <w:p w:rsidR="00ED5D8D" w:rsidRPr="00D460F5" w:rsidRDefault="00ED5D8D" w:rsidP="00ED5D8D">
      <w:pPr>
        <w:pStyle w:val="Odstavecseseznamem"/>
        <w:numPr>
          <w:ilvl w:val="0"/>
          <w:numId w:val="2"/>
        </w:numPr>
        <w:rPr>
          <w:b/>
          <w:sz w:val="22"/>
          <w:szCs w:val="22"/>
          <w:lang w:val="cs-CZ"/>
        </w:rPr>
      </w:pPr>
      <w:r w:rsidRPr="00D460F5">
        <w:rPr>
          <w:sz w:val="22"/>
          <w:szCs w:val="22"/>
          <w:lang w:val="cs-CZ"/>
        </w:rPr>
        <w:t>rozdělení na kulturní a vzdělávací akce ponechat, dojde ke zpřesnění definicí</w:t>
      </w:r>
      <w:r w:rsidR="00665C24" w:rsidRPr="00D460F5">
        <w:rPr>
          <w:sz w:val="22"/>
          <w:szCs w:val="22"/>
          <w:lang w:val="cs-CZ"/>
        </w:rPr>
        <w:t xml:space="preserve"> do Deníku knihovny na příští léta</w:t>
      </w:r>
    </w:p>
    <w:p w:rsidR="00312DEA" w:rsidRPr="00D460F5" w:rsidRDefault="003E5073" w:rsidP="00312DEA">
      <w:pPr>
        <w:pStyle w:val="Odstavecseseznamem"/>
        <w:numPr>
          <w:ilvl w:val="0"/>
          <w:numId w:val="2"/>
        </w:numPr>
        <w:rPr>
          <w:b/>
          <w:sz w:val="22"/>
          <w:szCs w:val="22"/>
          <w:lang w:val="cs-CZ"/>
        </w:rPr>
      </w:pPr>
      <w:r w:rsidRPr="00D460F5">
        <w:rPr>
          <w:sz w:val="22"/>
          <w:szCs w:val="22"/>
          <w:lang w:val="cs-CZ"/>
        </w:rPr>
        <w:t xml:space="preserve">vykazování </w:t>
      </w:r>
      <w:r w:rsidR="00727FE4" w:rsidRPr="00D460F5">
        <w:rPr>
          <w:sz w:val="22"/>
          <w:szCs w:val="22"/>
          <w:lang w:val="cs-CZ"/>
        </w:rPr>
        <w:t>cyklů vzdělávacích</w:t>
      </w:r>
      <w:r w:rsidRPr="00D460F5">
        <w:rPr>
          <w:sz w:val="22"/>
          <w:szCs w:val="22"/>
          <w:lang w:val="cs-CZ"/>
        </w:rPr>
        <w:t xml:space="preserve"> akcí a účastníků na nich - po diskuzi </w:t>
      </w:r>
      <w:r w:rsidR="002107E1" w:rsidRPr="00D460F5">
        <w:rPr>
          <w:sz w:val="22"/>
          <w:szCs w:val="22"/>
          <w:lang w:val="cs-CZ"/>
        </w:rPr>
        <w:t xml:space="preserve">bylo </w:t>
      </w:r>
      <w:r w:rsidRPr="00D460F5">
        <w:rPr>
          <w:sz w:val="22"/>
          <w:szCs w:val="22"/>
          <w:lang w:val="cs-CZ"/>
        </w:rPr>
        <w:t xml:space="preserve">na základě hlasování </w:t>
      </w:r>
      <w:r w:rsidR="002107E1" w:rsidRPr="00D460F5">
        <w:rPr>
          <w:sz w:val="22"/>
          <w:szCs w:val="22"/>
          <w:lang w:val="cs-CZ"/>
        </w:rPr>
        <w:t>rozhodnuto, že:</w:t>
      </w:r>
    </w:p>
    <w:p w:rsidR="004E5D9B" w:rsidRPr="00D460F5" w:rsidRDefault="00312DEA" w:rsidP="00312DEA">
      <w:pPr>
        <w:pStyle w:val="Odstavecseseznamem"/>
        <w:numPr>
          <w:ilvl w:val="0"/>
          <w:numId w:val="2"/>
        </w:numPr>
        <w:rPr>
          <w:b/>
          <w:sz w:val="22"/>
          <w:szCs w:val="22"/>
          <w:lang w:val="cs-CZ"/>
        </w:rPr>
      </w:pPr>
      <w:r w:rsidRPr="00D460F5">
        <w:rPr>
          <w:sz w:val="22"/>
          <w:szCs w:val="22"/>
          <w:u w:val="single"/>
          <w:lang w:val="cs-CZ"/>
        </w:rPr>
        <w:t xml:space="preserve">u </w:t>
      </w:r>
      <w:r w:rsidR="00ED5D8D" w:rsidRPr="00D460F5">
        <w:rPr>
          <w:sz w:val="22"/>
          <w:szCs w:val="22"/>
          <w:u w:val="single"/>
          <w:lang w:val="cs-CZ"/>
        </w:rPr>
        <w:t>cyklick</w:t>
      </w:r>
      <w:r w:rsidRPr="00D460F5">
        <w:rPr>
          <w:sz w:val="22"/>
          <w:szCs w:val="22"/>
          <w:u w:val="single"/>
          <w:lang w:val="cs-CZ"/>
        </w:rPr>
        <w:t xml:space="preserve">ých vzdělávacích </w:t>
      </w:r>
      <w:r w:rsidR="00ED5D8D" w:rsidRPr="00D460F5">
        <w:rPr>
          <w:sz w:val="22"/>
          <w:szCs w:val="22"/>
          <w:u w:val="single"/>
          <w:lang w:val="cs-CZ"/>
        </w:rPr>
        <w:t>akc</w:t>
      </w:r>
      <w:r w:rsidRPr="00D460F5">
        <w:rPr>
          <w:sz w:val="22"/>
          <w:szCs w:val="22"/>
          <w:u w:val="single"/>
          <w:lang w:val="cs-CZ"/>
        </w:rPr>
        <w:t>í se bude vykazovat každá část cyklu samostatně, tj. jeden cyklus může mít například pět akcí. P</w:t>
      </w:r>
      <w:r w:rsidR="00992986" w:rsidRPr="00D460F5">
        <w:rPr>
          <w:sz w:val="22"/>
          <w:szCs w:val="22"/>
          <w:u w:val="single"/>
          <w:lang w:val="cs-CZ"/>
        </w:rPr>
        <w:t xml:space="preserve">očty návštěvníků </w:t>
      </w:r>
      <w:r w:rsidR="00727FE4" w:rsidRPr="00D460F5">
        <w:rPr>
          <w:sz w:val="22"/>
          <w:szCs w:val="22"/>
          <w:u w:val="single"/>
          <w:lang w:val="cs-CZ"/>
        </w:rPr>
        <w:t xml:space="preserve">se budou vykazovat rovněž </w:t>
      </w:r>
      <w:r w:rsidR="004E5D9B" w:rsidRPr="00D460F5">
        <w:rPr>
          <w:sz w:val="22"/>
          <w:szCs w:val="22"/>
          <w:u w:val="single"/>
          <w:lang w:val="cs-CZ"/>
        </w:rPr>
        <w:t xml:space="preserve">samostatně </w:t>
      </w:r>
      <w:r w:rsidR="00727FE4" w:rsidRPr="00D460F5">
        <w:rPr>
          <w:sz w:val="22"/>
          <w:szCs w:val="22"/>
          <w:u w:val="single"/>
          <w:lang w:val="cs-CZ"/>
        </w:rPr>
        <w:t>za každou část vzdělávacího cyklu</w:t>
      </w:r>
      <w:r w:rsidR="004E5D9B" w:rsidRPr="00D460F5">
        <w:rPr>
          <w:sz w:val="22"/>
          <w:szCs w:val="22"/>
          <w:u w:val="single"/>
          <w:lang w:val="cs-CZ"/>
        </w:rPr>
        <w:t xml:space="preserve"> </w:t>
      </w:r>
    </w:p>
    <w:p w:rsidR="00992986" w:rsidRPr="00D460F5" w:rsidRDefault="00632364" w:rsidP="004E5D9B">
      <w:pPr>
        <w:pStyle w:val="Odstavecseseznamem"/>
        <w:numPr>
          <w:ilvl w:val="0"/>
          <w:numId w:val="2"/>
        </w:numPr>
        <w:rPr>
          <w:b/>
          <w:sz w:val="22"/>
          <w:szCs w:val="22"/>
          <w:u w:val="single"/>
          <w:lang w:val="cs-CZ"/>
        </w:rPr>
      </w:pPr>
      <w:r w:rsidRPr="00D460F5">
        <w:rPr>
          <w:sz w:val="22"/>
          <w:szCs w:val="22"/>
          <w:lang w:val="cs-CZ"/>
        </w:rPr>
        <w:t>NK připraví změnu definic kulturních a vzdělávacích akcí.</w:t>
      </w:r>
    </w:p>
    <w:p w:rsidR="000852FA" w:rsidRPr="00D460F5" w:rsidRDefault="000852FA" w:rsidP="008B1F8A">
      <w:pPr>
        <w:rPr>
          <w:sz w:val="22"/>
          <w:szCs w:val="22"/>
          <w:lang w:val="cs-CZ"/>
        </w:rPr>
      </w:pPr>
    </w:p>
    <w:p w:rsidR="000852FA" w:rsidRPr="00D460F5" w:rsidRDefault="004E5D9B" w:rsidP="004E5D9B">
      <w:pPr>
        <w:ind w:firstLine="720"/>
        <w:rPr>
          <w:b/>
          <w:sz w:val="22"/>
          <w:szCs w:val="22"/>
          <w:lang w:val="cs-CZ"/>
        </w:rPr>
      </w:pPr>
      <w:r w:rsidRPr="00D460F5">
        <w:rPr>
          <w:b/>
          <w:sz w:val="22"/>
          <w:szCs w:val="22"/>
          <w:lang w:val="cs-CZ"/>
        </w:rPr>
        <w:t>c)</w:t>
      </w:r>
      <w:r w:rsidR="00992986" w:rsidRPr="00D460F5">
        <w:rPr>
          <w:b/>
          <w:sz w:val="22"/>
          <w:szCs w:val="22"/>
          <w:lang w:val="cs-CZ"/>
        </w:rPr>
        <w:t xml:space="preserve"> </w:t>
      </w:r>
      <w:r w:rsidR="000852FA" w:rsidRPr="00D460F5">
        <w:rPr>
          <w:b/>
          <w:sz w:val="22"/>
          <w:szCs w:val="22"/>
          <w:lang w:val="cs-CZ"/>
        </w:rPr>
        <w:t>Průzkum prostorového vybavení knihoven, MZK a NK ČR</w:t>
      </w:r>
    </w:p>
    <w:p w:rsidR="000852FA" w:rsidRPr="00D460F5" w:rsidRDefault="000852FA" w:rsidP="008B1F8A">
      <w:pPr>
        <w:rPr>
          <w:sz w:val="22"/>
          <w:szCs w:val="22"/>
          <w:lang w:val="cs-CZ"/>
        </w:rPr>
      </w:pPr>
    </w:p>
    <w:p w:rsidR="000852FA" w:rsidRPr="00D460F5" w:rsidRDefault="004E5D9B" w:rsidP="00992986">
      <w:pPr>
        <w:pStyle w:val="Odstavecseseznamem"/>
        <w:numPr>
          <w:ilvl w:val="0"/>
          <w:numId w:val="2"/>
        </w:numPr>
        <w:rPr>
          <w:sz w:val="22"/>
          <w:szCs w:val="22"/>
          <w:lang w:val="cs-CZ"/>
        </w:rPr>
      </w:pPr>
      <w:r w:rsidRPr="00D460F5">
        <w:rPr>
          <w:sz w:val="22"/>
          <w:szCs w:val="22"/>
          <w:lang w:val="cs-CZ"/>
        </w:rPr>
        <w:t>v</w:t>
      </w:r>
      <w:r w:rsidR="00954E8E" w:rsidRPr="00D460F5">
        <w:rPr>
          <w:sz w:val="22"/>
          <w:szCs w:val="22"/>
          <w:lang w:val="cs-CZ"/>
        </w:rPr>
        <w:t>iz prezentace</w:t>
      </w:r>
    </w:p>
    <w:p w:rsidR="00954E8E" w:rsidRPr="00D460F5" w:rsidRDefault="00A7624B" w:rsidP="00992986">
      <w:pPr>
        <w:pStyle w:val="Odstavecseseznamem"/>
        <w:numPr>
          <w:ilvl w:val="0"/>
          <w:numId w:val="2"/>
        </w:numPr>
        <w:rPr>
          <w:sz w:val="22"/>
          <w:szCs w:val="22"/>
          <w:lang w:val="cs-CZ"/>
        </w:rPr>
      </w:pPr>
      <w:r w:rsidRPr="00D460F5">
        <w:rPr>
          <w:sz w:val="22"/>
          <w:szCs w:val="22"/>
          <w:lang w:val="cs-CZ"/>
        </w:rPr>
        <w:t>bude probíhat v dubnu 2016</w:t>
      </w:r>
      <w:r w:rsidR="00D460F5" w:rsidRPr="00D460F5">
        <w:rPr>
          <w:sz w:val="22"/>
          <w:szCs w:val="22"/>
          <w:lang w:val="cs-CZ"/>
        </w:rPr>
        <w:t xml:space="preserve"> ve spolupráci s NIPOS. NIPOS připraví dotazník, ve kterém bude mít každá knihovny své předvyplněné údaje ze statistického formuláře. Odpoví pouze na zvlášť formulované dotazy.</w:t>
      </w:r>
    </w:p>
    <w:p w:rsidR="00A7624B" w:rsidRPr="00D460F5" w:rsidRDefault="004E5D9B" w:rsidP="00992986">
      <w:pPr>
        <w:pStyle w:val="Odstavecseseznamem"/>
        <w:numPr>
          <w:ilvl w:val="0"/>
          <w:numId w:val="2"/>
        </w:numPr>
        <w:rPr>
          <w:sz w:val="22"/>
          <w:szCs w:val="22"/>
          <w:lang w:val="cs-CZ"/>
        </w:rPr>
      </w:pPr>
      <w:r w:rsidRPr="00D460F5">
        <w:rPr>
          <w:sz w:val="22"/>
          <w:szCs w:val="22"/>
          <w:lang w:val="cs-CZ"/>
        </w:rPr>
        <w:t>je třeba rozhodnout</w:t>
      </w:r>
      <w:r w:rsidR="00A7624B" w:rsidRPr="00D460F5">
        <w:rPr>
          <w:sz w:val="22"/>
          <w:szCs w:val="22"/>
          <w:lang w:val="cs-CZ"/>
        </w:rPr>
        <w:t>, zda se ho budou účastnit všechny knihovny nebo</w:t>
      </w:r>
      <w:r w:rsidR="00312DEA" w:rsidRPr="00D460F5">
        <w:rPr>
          <w:sz w:val="22"/>
          <w:szCs w:val="22"/>
          <w:lang w:val="cs-CZ"/>
        </w:rPr>
        <w:t xml:space="preserve"> pouze určitý okruh knihoven, např. </w:t>
      </w:r>
      <w:r w:rsidR="00A7624B" w:rsidRPr="00D460F5">
        <w:rPr>
          <w:sz w:val="22"/>
          <w:szCs w:val="22"/>
          <w:lang w:val="cs-CZ"/>
        </w:rPr>
        <w:t xml:space="preserve">profesionální knihovny, </w:t>
      </w:r>
      <w:r w:rsidR="00D460F5" w:rsidRPr="00D460F5">
        <w:rPr>
          <w:sz w:val="22"/>
          <w:szCs w:val="22"/>
          <w:lang w:val="cs-CZ"/>
        </w:rPr>
        <w:t>knihovny od určitého počtu obyvatel apod.</w:t>
      </w:r>
    </w:p>
    <w:p w:rsidR="00A7624B" w:rsidRPr="00D460F5" w:rsidRDefault="00A7624B" w:rsidP="00A7624B">
      <w:pPr>
        <w:pStyle w:val="Odstavecseseznamem"/>
        <w:rPr>
          <w:sz w:val="22"/>
          <w:szCs w:val="22"/>
          <w:lang w:val="cs-CZ"/>
        </w:rPr>
      </w:pPr>
    </w:p>
    <w:p w:rsidR="00954E8E" w:rsidRPr="00D460F5" w:rsidRDefault="00EC73C3" w:rsidP="008B1F8A">
      <w:pPr>
        <w:rPr>
          <w:b/>
          <w:sz w:val="22"/>
          <w:szCs w:val="22"/>
          <w:lang w:val="cs-CZ"/>
        </w:rPr>
      </w:pPr>
      <w:r w:rsidRPr="00D460F5">
        <w:rPr>
          <w:b/>
          <w:sz w:val="22"/>
          <w:szCs w:val="22"/>
          <w:lang w:val="cs-CZ"/>
        </w:rPr>
        <w:t>Komentáře:</w:t>
      </w:r>
    </w:p>
    <w:p w:rsidR="00EC73C3" w:rsidRPr="00D460F5" w:rsidRDefault="00EC73C3" w:rsidP="00596E68">
      <w:pPr>
        <w:pStyle w:val="Odstavecseseznamem"/>
        <w:numPr>
          <w:ilvl w:val="0"/>
          <w:numId w:val="2"/>
        </w:numPr>
        <w:rPr>
          <w:sz w:val="22"/>
          <w:szCs w:val="22"/>
          <w:lang w:val="cs-CZ"/>
        </w:rPr>
      </w:pPr>
      <w:r w:rsidRPr="00D460F5">
        <w:rPr>
          <w:sz w:val="22"/>
          <w:szCs w:val="22"/>
          <w:lang w:val="cs-CZ"/>
        </w:rPr>
        <w:t>začlenit dotaz</w:t>
      </w:r>
      <w:r w:rsidR="002E5C6F" w:rsidRPr="00D460F5">
        <w:rPr>
          <w:sz w:val="22"/>
          <w:szCs w:val="22"/>
          <w:lang w:val="cs-CZ"/>
        </w:rPr>
        <w:t>y</w:t>
      </w:r>
      <w:r w:rsidRPr="00D460F5">
        <w:rPr>
          <w:sz w:val="22"/>
          <w:szCs w:val="22"/>
          <w:lang w:val="cs-CZ"/>
        </w:rPr>
        <w:t xml:space="preserve"> na</w:t>
      </w:r>
      <w:r w:rsidR="002E5C6F" w:rsidRPr="00D460F5">
        <w:rPr>
          <w:sz w:val="22"/>
          <w:szCs w:val="22"/>
          <w:lang w:val="cs-CZ"/>
        </w:rPr>
        <w:t>:</w:t>
      </w:r>
    </w:p>
    <w:p w:rsidR="00EC73C3" w:rsidRPr="00D460F5" w:rsidRDefault="00EC73C3" w:rsidP="00EC73C3">
      <w:pPr>
        <w:pStyle w:val="Odstavecseseznamem"/>
        <w:numPr>
          <w:ilvl w:val="1"/>
          <w:numId w:val="2"/>
        </w:numPr>
        <w:rPr>
          <w:sz w:val="22"/>
          <w:szCs w:val="22"/>
          <w:lang w:val="cs-CZ"/>
        </w:rPr>
      </w:pPr>
      <w:r w:rsidRPr="00D460F5">
        <w:rPr>
          <w:sz w:val="22"/>
          <w:szCs w:val="22"/>
          <w:lang w:val="cs-CZ"/>
        </w:rPr>
        <w:t>individuální studovny</w:t>
      </w:r>
    </w:p>
    <w:p w:rsidR="00EC73C3" w:rsidRPr="00D460F5" w:rsidRDefault="00EC73C3" w:rsidP="00EC73C3">
      <w:pPr>
        <w:pStyle w:val="Odstavecseseznamem"/>
        <w:numPr>
          <w:ilvl w:val="1"/>
          <w:numId w:val="2"/>
        </w:numPr>
        <w:rPr>
          <w:sz w:val="22"/>
          <w:szCs w:val="22"/>
          <w:lang w:val="cs-CZ"/>
        </w:rPr>
      </w:pPr>
      <w:r w:rsidRPr="00D460F5">
        <w:rPr>
          <w:sz w:val="22"/>
          <w:szCs w:val="22"/>
          <w:lang w:val="cs-CZ"/>
        </w:rPr>
        <w:t>využití venkovních prostor</w:t>
      </w:r>
    </w:p>
    <w:p w:rsidR="00EC73C3" w:rsidRPr="00D460F5" w:rsidRDefault="00EC73C3" w:rsidP="00EC73C3">
      <w:pPr>
        <w:pStyle w:val="Odstavecseseznamem"/>
        <w:numPr>
          <w:ilvl w:val="1"/>
          <w:numId w:val="2"/>
        </w:numPr>
        <w:rPr>
          <w:sz w:val="22"/>
          <w:szCs w:val="22"/>
          <w:lang w:val="cs-CZ"/>
        </w:rPr>
      </w:pPr>
      <w:r w:rsidRPr="00D460F5">
        <w:rPr>
          <w:sz w:val="22"/>
          <w:szCs w:val="22"/>
          <w:lang w:val="cs-CZ"/>
        </w:rPr>
        <w:t>kavárnu</w:t>
      </w:r>
    </w:p>
    <w:p w:rsidR="00D460F5" w:rsidRPr="00D460F5" w:rsidRDefault="00D460F5" w:rsidP="00D460F5">
      <w:pPr>
        <w:rPr>
          <w:b/>
          <w:sz w:val="22"/>
          <w:szCs w:val="22"/>
          <w:lang w:val="cs-CZ"/>
        </w:rPr>
      </w:pPr>
      <w:r w:rsidRPr="00D460F5">
        <w:rPr>
          <w:b/>
          <w:sz w:val="22"/>
          <w:szCs w:val="22"/>
          <w:lang w:val="cs-CZ"/>
        </w:rPr>
        <w:t xml:space="preserve">Úkoly: </w:t>
      </w:r>
      <w:r w:rsidRPr="00D460F5">
        <w:rPr>
          <w:sz w:val="22"/>
          <w:szCs w:val="22"/>
          <w:lang w:val="cs-CZ"/>
        </w:rPr>
        <w:t xml:space="preserve">NK a MZK připraví do </w:t>
      </w:r>
      <w:proofErr w:type="gramStart"/>
      <w:r w:rsidRPr="00D460F5">
        <w:rPr>
          <w:sz w:val="22"/>
          <w:szCs w:val="22"/>
          <w:lang w:val="cs-CZ"/>
        </w:rPr>
        <w:t>31.1.2015</w:t>
      </w:r>
      <w:proofErr w:type="gramEnd"/>
      <w:r w:rsidRPr="00D460F5">
        <w:rPr>
          <w:sz w:val="22"/>
          <w:szCs w:val="22"/>
          <w:lang w:val="cs-CZ"/>
        </w:rPr>
        <w:t xml:space="preserve"> návrh dotazníku</w:t>
      </w:r>
    </w:p>
    <w:p w:rsidR="00954E8E" w:rsidRPr="00D460F5" w:rsidRDefault="00954E8E" w:rsidP="008B1F8A">
      <w:pPr>
        <w:rPr>
          <w:sz w:val="22"/>
          <w:szCs w:val="22"/>
          <w:lang w:val="cs-CZ"/>
        </w:rPr>
      </w:pPr>
    </w:p>
    <w:p w:rsidR="002C78B6" w:rsidRPr="00D460F5" w:rsidRDefault="002C78B6" w:rsidP="008B1F8A">
      <w:pPr>
        <w:rPr>
          <w:sz w:val="22"/>
          <w:szCs w:val="22"/>
          <w:lang w:val="cs-CZ"/>
        </w:rPr>
      </w:pPr>
    </w:p>
    <w:p w:rsidR="002C78B6" w:rsidRPr="00D460F5" w:rsidRDefault="00EC73C3" w:rsidP="00EC73C3">
      <w:pPr>
        <w:ind w:firstLine="720"/>
        <w:rPr>
          <w:b/>
          <w:sz w:val="22"/>
          <w:szCs w:val="22"/>
          <w:lang w:val="cs-CZ"/>
        </w:rPr>
      </w:pPr>
      <w:r w:rsidRPr="00D460F5">
        <w:rPr>
          <w:b/>
          <w:sz w:val="22"/>
          <w:szCs w:val="22"/>
          <w:lang w:val="cs-CZ"/>
        </w:rPr>
        <w:t>d</w:t>
      </w:r>
      <w:r w:rsidR="004E5D9B" w:rsidRPr="00D460F5">
        <w:rPr>
          <w:b/>
          <w:sz w:val="22"/>
          <w:szCs w:val="22"/>
          <w:lang w:val="cs-CZ"/>
        </w:rPr>
        <w:t>)</w:t>
      </w:r>
      <w:r w:rsidRPr="00D460F5">
        <w:rPr>
          <w:b/>
          <w:sz w:val="22"/>
          <w:szCs w:val="22"/>
          <w:lang w:val="cs-CZ"/>
        </w:rPr>
        <w:t xml:space="preserve"> </w:t>
      </w:r>
      <w:r w:rsidR="00EF3F87" w:rsidRPr="00D460F5">
        <w:rPr>
          <w:b/>
          <w:sz w:val="22"/>
          <w:szCs w:val="22"/>
          <w:lang w:val="cs-CZ"/>
        </w:rPr>
        <w:t>Jak dále s</w:t>
      </w:r>
      <w:r w:rsidR="00961370" w:rsidRPr="00D460F5">
        <w:rPr>
          <w:b/>
          <w:sz w:val="22"/>
          <w:szCs w:val="22"/>
          <w:lang w:val="cs-CZ"/>
        </w:rPr>
        <w:t> </w:t>
      </w:r>
      <w:r w:rsidR="00EF3F87" w:rsidRPr="00D460F5">
        <w:rPr>
          <w:b/>
          <w:sz w:val="22"/>
          <w:szCs w:val="22"/>
          <w:lang w:val="cs-CZ"/>
        </w:rPr>
        <w:t>regionální</w:t>
      </w:r>
      <w:r w:rsidR="00961370" w:rsidRPr="00D460F5">
        <w:rPr>
          <w:b/>
          <w:sz w:val="22"/>
          <w:szCs w:val="22"/>
          <w:lang w:val="cs-CZ"/>
        </w:rPr>
        <w:t>mi AKS?</w:t>
      </w:r>
    </w:p>
    <w:p w:rsidR="006F7CA1" w:rsidRPr="00D460F5" w:rsidRDefault="006F7CA1" w:rsidP="006F7CA1">
      <w:pPr>
        <w:rPr>
          <w:b/>
          <w:sz w:val="22"/>
          <w:szCs w:val="22"/>
          <w:lang w:val="cs-CZ"/>
        </w:rPr>
      </w:pPr>
    </w:p>
    <w:p w:rsidR="00961370" w:rsidRPr="00D460F5" w:rsidRDefault="0085422B" w:rsidP="00C24A8F">
      <w:pPr>
        <w:pStyle w:val="Odstavecseseznamem"/>
        <w:numPr>
          <w:ilvl w:val="0"/>
          <w:numId w:val="2"/>
        </w:numPr>
        <w:rPr>
          <w:sz w:val="22"/>
          <w:szCs w:val="22"/>
          <w:lang w:val="cs-CZ"/>
        </w:rPr>
      </w:pPr>
      <w:r w:rsidRPr="00D460F5">
        <w:rPr>
          <w:sz w:val="22"/>
          <w:szCs w:val="22"/>
          <w:lang w:val="cs-CZ"/>
        </w:rPr>
        <w:t xml:space="preserve">doporučení </w:t>
      </w:r>
      <w:r w:rsidR="00C24A8F" w:rsidRPr="00D460F5">
        <w:rPr>
          <w:sz w:val="22"/>
          <w:szCs w:val="22"/>
          <w:lang w:val="cs-CZ"/>
        </w:rPr>
        <w:t xml:space="preserve">využívat dotace z VISKu na </w:t>
      </w:r>
      <w:r w:rsidR="00EC0E55" w:rsidRPr="00D460F5">
        <w:rPr>
          <w:sz w:val="22"/>
          <w:szCs w:val="22"/>
          <w:lang w:val="cs-CZ"/>
        </w:rPr>
        <w:t xml:space="preserve">zavádění </w:t>
      </w:r>
      <w:r w:rsidR="00C24A8F" w:rsidRPr="00D460F5">
        <w:rPr>
          <w:sz w:val="22"/>
          <w:szCs w:val="22"/>
          <w:lang w:val="cs-CZ"/>
        </w:rPr>
        <w:t>regionálních systémů</w:t>
      </w:r>
      <w:r w:rsidR="00EC0E55" w:rsidRPr="00D460F5">
        <w:rPr>
          <w:sz w:val="22"/>
          <w:szCs w:val="22"/>
          <w:lang w:val="cs-CZ"/>
        </w:rPr>
        <w:t>, regionální systémy jsou podporovány přednostně oproti žádostem o dotaci na zavádění AKS pro jednotlivé malé knihovny</w:t>
      </w:r>
    </w:p>
    <w:p w:rsidR="00C24A8F" w:rsidRPr="00D460F5" w:rsidRDefault="00C24A8F" w:rsidP="00C24A8F">
      <w:pPr>
        <w:rPr>
          <w:sz w:val="22"/>
          <w:szCs w:val="22"/>
          <w:lang w:val="cs-CZ"/>
        </w:rPr>
      </w:pPr>
    </w:p>
    <w:p w:rsidR="00C24A8F" w:rsidRPr="00D460F5" w:rsidRDefault="00C24A8F" w:rsidP="00C24A8F">
      <w:pPr>
        <w:rPr>
          <w:b/>
          <w:sz w:val="22"/>
          <w:szCs w:val="22"/>
          <w:lang w:val="cs-CZ"/>
        </w:rPr>
      </w:pPr>
      <w:r w:rsidRPr="00D460F5">
        <w:rPr>
          <w:b/>
          <w:sz w:val="22"/>
          <w:szCs w:val="22"/>
          <w:lang w:val="cs-CZ"/>
        </w:rPr>
        <w:t>Komentáře:</w:t>
      </w:r>
    </w:p>
    <w:p w:rsidR="0085422B" w:rsidRPr="00D460F5" w:rsidRDefault="004E5D9B" w:rsidP="0085422B">
      <w:pPr>
        <w:pStyle w:val="Odstavecseseznamem"/>
        <w:numPr>
          <w:ilvl w:val="0"/>
          <w:numId w:val="2"/>
        </w:numPr>
        <w:rPr>
          <w:sz w:val="22"/>
          <w:szCs w:val="22"/>
          <w:lang w:val="cs-CZ"/>
        </w:rPr>
      </w:pPr>
      <w:r w:rsidRPr="00D460F5">
        <w:rPr>
          <w:sz w:val="22"/>
          <w:szCs w:val="22"/>
          <w:lang w:val="cs-CZ"/>
        </w:rPr>
        <w:t xml:space="preserve">Ústecký kraj: </w:t>
      </w:r>
    </w:p>
    <w:p w:rsidR="004E5D9B" w:rsidRPr="00D460F5" w:rsidRDefault="004E5D9B" w:rsidP="0085422B">
      <w:pPr>
        <w:pStyle w:val="Odstavecseseznamem"/>
        <w:rPr>
          <w:sz w:val="22"/>
          <w:szCs w:val="22"/>
          <w:lang w:val="cs-CZ"/>
        </w:rPr>
      </w:pPr>
      <w:r w:rsidRPr="00D460F5">
        <w:rPr>
          <w:sz w:val="22"/>
          <w:szCs w:val="22"/>
          <w:lang w:val="cs-CZ"/>
        </w:rPr>
        <w:t xml:space="preserve">pověřené knihovny odmítají REKS zavádět z finančních důvodů, nemají prostředky na spoluúčast při získání dotace na pořízení REKS z VISK3, obávají se průběžných nákladů na provoz systému </w:t>
      </w:r>
      <w:r w:rsidR="008F21E0" w:rsidRPr="00D460F5">
        <w:rPr>
          <w:sz w:val="22"/>
          <w:szCs w:val="22"/>
          <w:lang w:val="cs-CZ"/>
        </w:rPr>
        <w:t>v dalších letech</w:t>
      </w:r>
    </w:p>
    <w:p w:rsidR="0085422B" w:rsidRPr="00D460F5" w:rsidRDefault="00C24A8F" w:rsidP="0085422B">
      <w:pPr>
        <w:pStyle w:val="Odstavecseseznamem"/>
        <w:numPr>
          <w:ilvl w:val="0"/>
          <w:numId w:val="2"/>
        </w:numPr>
        <w:rPr>
          <w:sz w:val="22"/>
          <w:szCs w:val="22"/>
          <w:lang w:val="cs-CZ"/>
        </w:rPr>
      </w:pPr>
      <w:r w:rsidRPr="00D460F5">
        <w:rPr>
          <w:sz w:val="22"/>
          <w:szCs w:val="22"/>
          <w:lang w:val="cs-CZ"/>
        </w:rPr>
        <w:t>Libereck</w:t>
      </w:r>
      <w:r w:rsidR="004E5D9B" w:rsidRPr="00D460F5">
        <w:rPr>
          <w:sz w:val="22"/>
          <w:szCs w:val="22"/>
          <w:lang w:val="cs-CZ"/>
        </w:rPr>
        <w:t>ý</w:t>
      </w:r>
      <w:r w:rsidRPr="00D460F5">
        <w:rPr>
          <w:sz w:val="22"/>
          <w:szCs w:val="22"/>
          <w:lang w:val="cs-CZ"/>
        </w:rPr>
        <w:t xml:space="preserve"> kraj</w:t>
      </w:r>
      <w:r w:rsidR="004E5D9B" w:rsidRPr="00D460F5">
        <w:rPr>
          <w:sz w:val="22"/>
          <w:szCs w:val="22"/>
          <w:lang w:val="cs-CZ"/>
        </w:rPr>
        <w:t xml:space="preserve">: </w:t>
      </w:r>
    </w:p>
    <w:p w:rsidR="00C24A8F" w:rsidRPr="00D460F5" w:rsidRDefault="0085422B" w:rsidP="0085422B">
      <w:pPr>
        <w:pStyle w:val="Odstavecseseznamem"/>
        <w:rPr>
          <w:sz w:val="22"/>
          <w:szCs w:val="22"/>
          <w:lang w:val="cs-CZ"/>
        </w:rPr>
      </w:pPr>
      <w:r w:rsidRPr="00D460F5">
        <w:rPr>
          <w:sz w:val="22"/>
          <w:szCs w:val="22"/>
          <w:lang w:val="cs-CZ"/>
        </w:rPr>
        <w:t>v rámci</w:t>
      </w:r>
      <w:r w:rsidR="004E5D9B" w:rsidRPr="00D460F5">
        <w:rPr>
          <w:sz w:val="22"/>
          <w:szCs w:val="22"/>
          <w:lang w:val="cs-CZ"/>
        </w:rPr>
        <w:t xml:space="preserve"> projektu na zapojení 44 knihoven do REKS v knihovnách libereckého okresu b</w:t>
      </w:r>
      <w:r w:rsidRPr="00D460F5">
        <w:rPr>
          <w:sz w:val="22"/>
          <w:szCs w:val="22"/>
          <w:lang w:val="cs-CZ"/>
        </w:rPr>
        <w:t>yly se zřizovateli knihoven (obcemi) – uzavřeny smlouvy o zapojení do projektu, jejichž součástí byl závazek obce hradit roční paušální poplatek ve výši 1000 Kč jako příspěvek na zajištění provozu systému. Obce na tuto podmínku bez problémů přistoupily, protože zapojení do systému pro ně i tak znamená značnou úsporu proti provozování samostatného systému (úhrady ročních licenčních poplatků po 5 letech od pořízení programu, platby za servis atd.</w:t>
      </w:r>
      <w:r w:rsidR="00C917D9" w:rsidRPr="00D460F5">
        <w:rPr>
          <w:sz w:val="22"/>
          <w:szCs w:val="22"/>
          <w:lang w:val="cs-CZ"/>
        </w:rPr>
        <w:t xml:space="preserve">, </w:t>
      </w:r>
      <w:r w:rsidR="00C917D9" w:rsidRPr="00D460F5">
        <w:rPr>
          <w:sz w:val="22"/>
          <w:szCs w:val="22"/>
          <w:lang w:val="cs-CZ"/>
        </w:rPr>
        <w:lastRenderedPageBreak/>
        <w:t>značnou roli sehrálo i zajištění provozu on-line katalogů mimo knihovnu</w:t>
      </w:r>
      <w:r w:rsidRPr="00D460F5">
        <w:rPr>
          <w:sz w:val="22"/>
          <w:szCs w:val="22"/>
          <w:lang w:val="cs-CZ"/>
        </w:rPr>
        <w:t xml:space="preserve">). </w:t>
      </w:r>
      <w:r w:rsidR="00EC0E55" w:rsidRPr="00D460F5">
        <w:rPr>
          <w:sz w:val="22"/>
          <w:szCs w:val="22"/>
          <w:lang w:val="cs-CZ"/>
        </w:rPr>
        <w:t>S</w:t>
      </w:r>
      <w:r w:rsidRPr="00D460F5">
        <w:rPr>
          <w:sz w:val="22"/>
          <w:szCs w:val="22"/>
          <w:lang w:val="cs-CZ"/>
        </w:rPr>
        <w:t xml:space="preserve">poluúčast obcí </w:t>
      </w:r>
      <w:r w:rsidR="00EC0E55" w:rsidRPr="00D460F5">
        <w:rPr>
          <w:sz w:val="22"/>
          <w:szCs w:val="22"/>
          <w:lang w:val="cs-CZ"/>
        </w:rPr>
        <w:t xml:space="preserve">na provozu systému </w:t>
      </w:r>
      <w:r w:rsidRPr="00D460F5">
        <w:rPr>
          <w:sz w:val="22"/>
          <w:szCs w:val="22"/>
          <w:lang w:val="cs-CZ"/>
        </w:rPr>
        <w:t xml:space="preserve">požadovala radní pro kulturu LK při schvalování pořízení REKS do KVK.  </w:t>
      </w:r>
    </w:p>
    <w:p w:rsidR="005C263B" w:rsidRPr="00D460F5" w:rsidRDefault="005C263B" w:rsidP="008B1F8A">
      <w:pPr>
        <w:rPr>
          <w:sz w:val="22"/>
          <w:szCs w:val="22"/>
          <w:lang w:val="cs-CZ"/>
        </w:rPr>
      </w:pPr>
    </w:p>
    <w:p w:rsidR="00C917D9" w:rsidRPr="00D460F5" w:rsidRDefault="00C917D9" w:rsidP="00C917D9">
      <w:pPr>
        <w:pStyle w:val="Odstavecseseznamem"/>
        <w:numPr>
          <w:ilvl w:val="0"/>
          <w:numId w:val="2"/>
        </w:numPr>
        <w:rPr>
          <w:sz w:val="22"/>
          <w:szCs w:val="22"/>
          <w:lang w:val="cs-CZ"/>
        </w:rPr>
      </w:pPr>
      <w:r w:rsidRPr="00D460F5">
        <w:rPr>
          <w:sz w:val="22"/>
          <w:szCs w:val="22"/>
          <w:lang w:val="cs-CZ"/>
        </w:rPr>
        <w:t xml:space="preserve">Připomínky z dalších krajů: </w:t>
      </w:r>
    </w:p>
    <w:p w:rsidR="005C263B" w:rsidRPr="00D460F5" w:rsidRDefault="00C917D9" w:rsidP="00C917D9">
      <w:pPr>
        <w:pStyle w:val="Odstavecseseznamem"/>
        <w:rPr>
          <w:sz w:val="22"/>
          <w:szCs w:val="22"/>
          <w:lang w:val="cs-CZ"/>
        </w:rPr>
      </w:pPr>
      <w:r w:rsidRPr="00D460F5">
        <w:rPr>
          <w:sz w:val="22"/>
          <w:szCs w:val="22"/>
          <w:lang w:val="cs-CZ"/>
        </w:rPr>
        <w:t>p</w:t>
      </w:r>
      <w:r w:rsidR="005C263B" w:rsidRPr="00D460F5">
        <w:rPr>
          <w:sz w:val="22"/>
          <w:szCs w:val="22"/>
          <w:lang w:val="cs-CZ"/>
        </w:rPr>
        <w:t xml:space="preserve">roblém </w:t>
      </w:r>
      <w:r w:rsidR="00C24A8F" w:rsidRPr="00D460F5">
        <w:rPr>
          <w:sz w:val="22"/>
          <w:szCs w:val="22"/>
          <w:lang w:val="cs-CZ"/>
        </w:rPr>
        <w:t>vložen</w:t>
      </w:r>
      <w:r w:rsidRPr="00D460F5">
        <w:rPr>
          <w:sz w:val="22"/>
          <w:szCs w:val="22"/>
          <w:lang w:val="cs-CZ"/>
        </w:rPr>
        <w:t>í KF</w:t>
      </w:r>
      <w:r w:rsidR="00C24A8F" w:rsidRPr="00D460F5">
        <w:rPr>
          <w:sz w:val="22"/>
          <w:szCs w:val="22"/>
          <w:lang w:val="cs-CZ"/>
        </w:rPr>
        <w:t xml:space="preserve"> do počítače</w:t>
      </w:r>
      <w:r w:rsidR="005C263B" w:rsidRPr="00D460F5">
        <w:rPr>
          <w:sz w:val="22"/>
          <w:szCs w:val="22"/>
          <w:lang w:val="cs-CZ"/>
        </w:rPr>
        <w:t xml:space="preserve"> –</w:t>
      </w:r>
      <w:r w:rsidR="0003204C" w:rsidRPr="00D460F5">
        <w:rPr>
          <w:sz w:val="22"/>
          <w:szCs w:val="22"/>
          <w:lang w:val="cs-CZ"/>
        </w:rPr>
        <w:t xml:space="preserve"> </w:t>
      </w:r>
      <w:r w:rsidRPr="00D460F5">
        <w:rPr>
          <w:sz w:val="22"/>
          <w:szCs w:val="22"/>
          <w:lang w:val="cs-CZ"/>
        </w:rPr>
        <w:t>nároky na</w:t>
      </w:r>
      <w:r w:rsidR="00C24A8F" w:rsidRPr="00D460F5">
        <w:rPr>
          <w:sz w:val="22"/>
          <w:szCs w:val="22"/>
          <w:lang w:val="cs-CZ"/>
        </w:rPr>
        <w:t xml:space="preserve"> čas a práci knihovnic navíc.</w:t>
      </w:r>
      <w:r w:rsidRPr="00D460F5">
        <w:rPr>
          <w:sz w:val="22"/>
          <w:szCs w:val="22"/>
          <w:lang w:val="cs-CZ"/>
        </w:rPr>
        <w:t xml:space="preserve"> Situace je v krajích rozdílná</w:t>
      </w:r>
      <w:r w:rsidR="008F21E0" w:rsidRPr="00D460F5">
        <w:rPr>
          <w:sz w:val="22"/>
          <w:szCs w:val="22"/>
          <w:lang w:val="cs-CZ"/>
        </w:rPr>
        <w:t xml:space="preserve"> v závislosti na dosavadním způsobu nákupu do knihoven</w:t>
      </w:r>
      <w:r w:rsidRPr="00D460F5">
        <w:rPr>
          <w:sz w:val="22"/>
          <w:szCs w:val="22"/>
          <w:lang w:val="cs-CZ"/>
        </w:rPr>
        <w:t>, na Liberecku byly obce s poměrně značným úspěchem smě</w:t>
      </w:r>
      <w:r w:rsidR="008F21E0" w:rsidRPr="00D460F5">
        <w:rPr>
          <w:sz w:val="22"/>
          <w:szCs w:val="22"/>
          <w:lang w:val="cs-CZ"/>
        </w:rPr>
        <w:t>r</w:t>
      </w:r>
      <w:r w:rsidRPr="00D460F5">
        <w:rPr>
          <w:sz w:val="22"/>
          <w:szCs w:val="22"/>
          <w:lang w:val="cs-CZ"/>
        </w:rPr>
        <w:t>ovány k využití veřejně prospěšných prací</w:t>
      </w:r>
      <w:r w:rsidR="008F21E0" w:rsidRPr="00D460F5">
        <w:rPr>
          <w:sz w:val="22"/>
          <w:szCs w:val="22"/>
          <w:lang w:val="cs-CZ"/>
        </w:rPr>
        <w:t>.</w:t>
      </w:r>
      <w:r w:rsidRPr="00D460F5">
        <w:rPr>
          <w:sz w:val="22"/>
          <w:szCs w:val="22"/>
          <w:lang w:val="cs-CZ"/>
        </w:rPr>
        <w:t xml:space="preserve">  </w:t>
      </w:r>
    </w:p>
    <w:p w:rsidR="005C263B" w:rsidRPr="00D460F5" w:rsidRDefault="005C263B" w:rsidP="008B1F8A">
      <w:pPr>
        <w:rPr>
          <w:sz w:val="22"/>
          <w:szCs w:val="22"/>
          <w:lang w:val="cs-CZ"/>
        </w:rPr>
      </w:pPr>
    </w:p>
    <w:p w:rsidR="00CA03FF" w:rsidRPr="00D460F5" w:rsidRDefault="00CA03FF" w:rsidP="008B1F8A">
      <w:pPr>
        <w:rPr>
          <w:sz w:val="22"/>
          <w:szCs w:val="22"/>
          <w:lang w:val="cs-CZ"/>
        </w:rPr>
      </w:pPr>
    </w:p>
    <w:p w:rsidR="00CA03FF" w:rsidRPr="00D460F5" w:rsidRDefault="00597AF6" w:rsidP="002E5C6F">
      <w:pPr>
        <w:pStyle w:val="Odstavecseseznamem"/>
        <w:numPr>
          <w:ilvl w:val="0"/>
          <w:numId w:val="1"/>
        </w:numPr>
        <w:rPr>
          <w:b/>
          <w:sz w:val="22"/>
          <w:szCs w:val="22"/>
          <w:lang w:val="cs-CZ"/>
        </w:rPr>
      </w:pPr>
      <w:r w:rsidRPr="00D460F5">
        <w:rPr>
          <w:b/>
          <w:sz w:val="22"/>
          <w:szCs w:val="22"/>
          <w:lang w:val="cs-CZ"/>
        </w:rPr>
        <w:t>Různé</w:t>
      </w:r>
    </w:p>
    <w:p w:rsidR="002E5C6F" w:rsidRPr="00D460F5" w:rsidRDefault="002E5C6F" w:rsidP="002E5C6F">
      <w:pPr>
        <w:ind w:left="360"/>
        <w:rPr>
          <w:b/>
          <w:sz w:val="22"/>
          <w:szCs w:val="22"/>
          <w:lang w:val="cs-CZ"/>
        </w:rPr>
      </w:pPr>
    </w:p>
    <w:p w:rsidR="00597AF6" w:rsidRPr="00D460F5" w:rsidRDefault="00597AF6" w:rsidP="008F21E0">
      <w:pPr>
        <w:pStyle w:val="Odstavecseseznamem"/>
        <w:numPr>
          <w:ilvl w:val="0"/>
          <w:numId w:val="2"/>
        </w:numPr>
        <w:rPr>
          <w:sz w:val="22"/>
          <w:szCs w:val="22"/>
          <w:lang w:val="cs-CZ"/>
        </w:rPr>
      </w:pPr>
      <w:r w:rsidRPr="00D460F5">
        <w:rPr>
          <w:sz w:val="22"/>
          <w:szCs w:val="22"/>
          <w:lang w:val="cs-CZ"/>
        </w:rPr>
        <w:t>Priorita</w:t>
      </w:r>
      <w:r w:rsidR="005C263B" w:rsidRPr="00D460F5">
        <w:rPr>
          <w:sz w:val="22"/>
          <w:szCs w:val="22"/>
          <w:lang w:val="cs-CZ"/>
        </w:rPr>
        <w:t xml:space="preserve"> 12 Koncepce knihoven</w:t>
      </w:r>
      <w:r w:rsidRPr="00D460F5">
        <w:rPr>
          <w:sz w:val="22"/>
          <w:szCs w:val="22"/>
          <w:lang w:val="cs-CZ"/>
        </w:rPr>
        <w:t xml:space="preserve"> </w:t>
      </w:r>
      <w:r w:rsidR="008F21E0" w:rsidRPr="00D460F5">
        <w:rPr>
          <w:sz w:val="22"/>
          <w:szCs w:val="22"/>
          <w:lang w:val="cs-CZ"/>
        </w:rPr>
        <w:t xml:space="preserve">- </w:t>
      </w:r>
      <w:r w:rsidR="005C263B" w:rsidRPr="00D460F5">
        <w:rPr>
          <w:sz w:val="22"/>
          <w:szCs w:val="22"/>
          <w:lang w:val="cs-CZ"/>
        </w:rPr>
        <w:t>Vytváření knihovních fondů s cizojazyčnou literaturou</w:t>
      </w:r>
      <w:r w:rsidR="00EC0E55" w:rsidRPr="00D460F5">
        <w:rPr>
          <w:sz w:val="22"/>
          <w:szCs w:val="22"/>
          <w:lang w:val="cs-CZ"/>
        </w:rPr>
        <w:t>.</w:t>
      </w:r>
      <w:r w:rsidR="005C263B" w:rsidRPr="00D460F5">
        <w:rPr>
          <w:sz w:val="22"/>
          <w:szCs w:val="22"/>
          <w:lang w:val="cs-CZ"/>
        </w:rPr>
        <w:t xml:space="preserve"> </w:t>
      </w:r>
      <w:r w:rsidR="00EC0E55" w:rsidRPr="00D460F5">
        <w:rPr>
          <w:sz w:val="22"/>
          <w:szCs w:val="22"/>
          <w:lang w:val="cs-CZ"/>
        </w:rPr>
        <w:t>K</w:t>
      </w:r>
      <w:r w:rsidR="005C263B" w:rsidRPr="00D460F5">
        <w:rPr>
          <w:sz w:val="22"/>
          <w:szCs w:val="22"/>
          <w:lang w:val="cs-CZ"/>
        </w:rPr>
        <w:t xml:space="preserve">oordinátorka </w:t>
      </w:r>
      <w:r w:rsidR="00B53E88" w:rsidRPr="00D460F5">
        <w:rPr>
          <w:sz w:val="22"/>
          <w:szCs w:val="22"/>
          <w:lang w:val="cs-CZ"/>
        </w:rPr>
        <w:t>projektu Š.</w:t>
      </w:r>
      <w:r w:rsidRPr="00D460F5">
        <w:rPr>
          <w:sz w:val="22"/>
          <w:szCs w:val="22"/>
          <w:lang w:val="cs-CZ"/>
        </w:rPr>
        <w:t xml:space="preserve"> Kašpárková</w:t>
      </w:r>
      <w:r w:rsidR="00EC0E55" w:rsidRPr="00D460F5">
        <w:rPr>
          <w:sz w:val="22"/>
          <w:szCs w:val="22"/>
          <w:lang w:val="cs-CZ"/>
        </w:rPr>
        <w:t xml:space="preserve"> p</w:t>
      </w:r>
      <w:r w:rsidR="005C263B" w:rsidRPr="00D460F5">
        <w:rPr>
          <w:sz w:val="22"/>
          <w:szCs w:val="22"/>
          <w:lang w:val="cs-CZ"/>
        </w:rPr>
        <w:t>rosí</w:t>
      </w:r>
      <w:r w:rsidRPr="00D460F5">
        <w:rPr>
          <w:sz w:val="22"/>
          <w:szCs w:val="22"/>
          <w:lang w:val="cs-CZ"/>
        </w:rPr>
        <w:t xml:space="preserve"> o medializaci projektu </w:t>
      </w:r>
      <w:r w:rsidR="005C263B" w:rsidRPr="00D460F5">
        <w:rPr>
          <w:sz w:val="22"/>
          <w:szCs w:val="22"/>
          <w:lang w:val="cs-CZ"/>
        </w:rPr>
        <w:t xml:space="preserve">– pověřené knihovny, které byly </w:t>
      </w:r>
      <w:r w:rsidR="008F21E0" w:rsidRPr="00D460F5">
        <w:rPr>
          <w:sz w:val="22"/>
          <w:szCs w:val="22"/>
          <w:lang w:val="cs-CZ"/>
        </w:rPr>
        <w:t>do projektu zapojeny,</w:t>
      </w:r>
      <w:r w:rsidR="005C263B" w:rsidRPr="00D460F5">
        <w:rPr>
          <w:sz w:val="22"/>
          <w:szCs w:val="22"/>
          <w:lang w:val="cs-CZ"/>
        </w:rPr>
        <w:t xml:space="preserve"> by měly </w:t>
      </w:r>
      <w:r w:rsidR="008F21E0" w:rsidRPr="00D460F5">
        <w:rPr>
          <w:sz w:val="22"/>
          <w:szCs w:val="22"/>
          <w:lang w:val="cs-CZ"/>
        </w:rPr>
        <w:t xml:space="preserve">o přínosu projektu informovat všemi v regionu dostupnými </w:t>
      </w:r>
      <w:r w:rsidR="00EC0E55" w:rsidRPr="00D460F5">
        <w:rPr>
          <w:sz w:val="22"/>
          <w:szCs w:val="22"/>
          <w:lang w:val="cs-CZ"/>
        </w:rPr>
        <w:t>prostředky</w:t>
      </w:r>
      <w:r w:rsidR="005C263B" w:rsidRPr="00D460F5">
        <w:rPr>
          <w:sz w:val="22"/>
          <w:szCs w:val="22"/>
          <w:lang w:val="cs-CZ"/>
        </w:rPr>
        <w:t xml:space="preserve">. </w:t>
      </w:r>
    </w:p>
    <w:p w:rsidR="005C263B" w:rsidRPr="00D460F5" w:rsidRDefault="005C263B" w:rsidP="008B1F8A">
      <w:pPr>
        <w:rPr>
          <w:sz w:val="22"/>
          <w:szCs w:val="22"/>
          <w:lang w:val="cs-CZ"/>
        </w:rPr>
      </w:pPr>
    </w:p>
    <w:p w:rsidR="008A704C" w:rsidRPr="00D460F5" w:rsidRDefault="005C263B" w:rsidP="008F21E0">
      <w:pPr>
        <w:pStyle w:val="Odstavecseseznamem"/>
        <w:numPr>
          <w:ilvl w:val="0"/>
          <w:numId w:val="2"/>
        </w:numPr>
        <w:rPr>
          <w:sz w:val="22"/>
          <w:szCs w:val="22"/>
          <w:lang w:val="cs-CZ"/>
        </w:rPr>
      </w:pPr>
      <w:r w:rsidRPr="00D460F5">
        <w:rPr>
          <w:sz w:val="22"/>
          <w:szCs w:val="22"/>
          <w:lang w:val="cs-CZ"/>
        </w:rPr>
        <w:t>Program VISK</w:t>
      </w:r>
      <w:r w:rsidR="00560AF0" w:rsidRPr="00D460F5">
        <w:rPr>
          <w:sz w:val="22"/>
          <w:szCs w:val="22"/>
          <w:lang w:val="cs-CZ"/>
        </w:rPr>
        <w:t xml:space="preserve"> – </w:t>
      </w:r>
      <w:r w:rsidRPr="00D460F5">
        <w:rPr>
          <w:sz w:val="22"/>
          <w:szCs w:val="22"/>
          <w:lang w:val="cs-CZ"/>
        </w:rPr>
        <w:t xml:space="preserve">celkový objem financí na rok 2016 bude </w:t>
      </w:r>
      <w:r w:rsidR="00560AF0" w:rsidRPr="00D460F5">
        <w:rPr>
          <w:sz w:val="22"/>
          <w:szCs w:val="22"/>
          <w:lang w:val="cs-CZ"/>
        </w:rPr>
        <w:t>60 mil. Kč</w:t>
      </w:r>
      <w:r w:rsidR="008F21E0" w:rsidRPr="00D460F5">
        <w:rPr>
          <w:sz w:val="22"/>
          <w:szCs w:val="22"/>
          <w:lang w:val="cs-CZ"/>
        </w:rPr>
        <w:t xml:space="preserve">, metodici by měli podpořit podávání smysluplných, kvalitně </w:t>
      </w:r>
      <w:r w:rsidR="00EC0E55" w:rsidRPr="00D460F5">
        <w:rPr>
          <w:sz w:val="22"/>
          <w:szCs w:val="22"/>
          <w:lang w:val="cs-CZ"/>
        </w:rPr>
        <w:t>připravených</w:t>
      </w:r>
      <w:r w:rsidR="008F21E0" w:rsidRPr="00D460F5">
        <w:rPr>
          <w:sz w:val="22"/>
          <w:szCs w:val="22"/>
          <w:lang w:val="cs-CZ"/>
        </w:rPr>
        <w:t xml:space="preserve"> projektů, poskytovat pomoc při zpracování.</w:t>
      </w:r>
    </w:p>
    <w:p w:rsidR="00560AF0" w:rsidRPr="00D460F5" w:rsidRDefault="00560AF0" w:rsidP="008B1F8A">
      <w:pPr>
        <w:rPr>
          <w:sz w:val="22"/>
          <w:szCs w:val="22"/>
          <w:lang w:val="cs-CZ"/>
        </w:rPr>
      </w:pPr>
    </w:p>
    <w:p w:rsidR="00560AF0" w:rsidRPr="00D460F5" w:rsidRDefault="005C263B" w:rsidP="008F21E0">
      <w:pPr>
        <w:pStyle w:val="Odstavecseseznamem"/>
        <w:numPr>
          <w:ilvl w:val="0"/>
          <w:numId w:val="2"/>
        </w:numPr>
        <w:rPr>
          <w:sz w:val="22"/>
          <w:szCs w:val="22"/>
          <w:lang w:val="cs-CZ"/>
        </w:rPr>
      </w:pPr>
      <w:r w:rsidRPr="00D460F5">
        <w:rPr>
          <w:sz w:val="22"/>
          <w:szCs w:val="22"/>
          <w:lang w:val="cs-CZ"/>
        </w:rPr>
        <w:t xml:space="preserve">B. Konvalinková informovala o tom, že </w:t>
      </w:r>
      <w:r w:rsidR="00EC0E55" w:rsidRPr="00D460F5">
        <w:rPr>
          <w:sz w:val="22"/>
          <w:szCs w:val="22"/>
          <w:lang w:val="cs-CZ"/>
        </w:rPr>
        <w:t>s</w:t>
      </w:r>
      <w:r w:rsidR="00560AF0" w:rsidRPr="00D460F5">
        <w:rPr>
          <w:sz w:val="22"/>
          <w:szCs w:val="22"/>
          <w:lang w:val="cs-CZ"/>
        </w:rPr>
        <w:t>eminář R</w:t>
      </w:r>
      <w:r w:rsidR="00EC0E55" w:rsidRPr="00D460F5">
        <w:rPr>
          <w:sz w:val="22"/>
          <w:szCs w:val="22"/>
          <w:lang w:val="cs-CZ"/>
        </w:rPr>
        <w:t>egionální funkce knihoven 2015</w:t>
      </w:r>
      <w:r w:rsidRPr="00D460F5">
        <w:rPr>
          <w:sz w:val="22"/>
          <w:szCs w:val="22"/>
          <w:lang w:val="cs-CZ"/>
        </w:rPr>
        <w:t>, který se konal v říjnu tohoto roku</w:t>
      </w:r>
      <w:r w:rsidR="00EC0E55" w:rsidRPr="00D460F5">
        <w:rPr>
          <w:sz w:val="22"/>
          <w:szCs w:val="22"/>
          <w:lang w:val="cs-CZ"/>
        </w:rPr>
        <w:t xml:space="preserve"> v Pardubicích</w:t>
      </w:r>
      <w:r w:rsidR="006F7CA1" w:rsidRPr="00D460F5">
        <w:rPr>
          <w:sz w:val="22"/>
          <w:szCs w:val="22"/>
          <w:lang w:val="cs-CZ"/>
        </w:rPr>
        <w:t xml:space="preserve">, </w:t>
      </w:r>
      <w:r w:rsidR="00EC0E55" w:rsidRPr="00D460F5">
        <w:rPr>
          <w:sz w:val="22"/>
          <w:szCs w:val="22"/>
          <w:lang w:val="cs-CZ"/>
        </w:rPr>
        <w:t xml:space="preserve">proběhl </w:t>
      </w:r>
      <w:r w:rsidR="006F7CA1" w:rsidRPr="00D460F5">
        <w:rPr>
          <w:sz w:val="22"/>
          <w:szCs w:val="22"/>
          <w:lang w:val="cs-CZ"/>
        </w:rPr>
        <w:t xml:space="preserve">zdárně </w:t>
      </w:r>
      <w:r w:rsidRPr="00D460F5">
        <w:rPr>
          <w:sz w:val="22"/>
          <w:szCs w:val="22"/>
          <w:lang w:val="cs-CZ"/>
        </w:rPr>
        <w:t>a po finanční stránce skončil v mírném zisku (+384 Kč).</w:t>
      </w:r>
    </w:p>
    <w:p w:rsidR="00560AF0" w:rsidRPr="00D460F5" w:rsidRDefault="00560AF0" w:rsidP="008B1F8A">
      <w:pPr>
        <w:rPr>
          <w:sz w:val="22"/>
          <w:szCs w:val="22"/>
          <w:lang w:val="cs-CZ"/>
        </w:rPr>
      </w:pPr>
    </w:p>
    <w:p w:rsidR="00560AF0" w:rsidRPr="00D460F5" w:rsidRDefault="00ED08AA" w:rsidP="008F21E0">
      <w:pPr>
        <w:pStyle w:val="Odstavecseseznamem"/>
        <w:numPr>
          <w:ilvl w:val="0"/>
          <w:numId w:val="2"/>
        </w:numPr>
        <w:rPr>
          <w:sz w:val="22"/>
          <w:szCs w:val="22"/>
          <w:lang w:val="cs-CZ"/>
        </w:rPr>
      </w:pPr>
      <w:r w:rsidRPr="00D460F5">
        <w:rPr>
          <w:sz w:val="22"/>
          <w:szCs w:val="22"/>
          <w:lang w:val="cs-CZ"/>
        </w:rPr>
        <w:t>Výkazy</w:t>
      </w:r>
      <w:r w:rsidR="00637883" w:rsidRPr="00D460F5">
        <w:rPr>
          <w:sz w:val="22"/>
          <w:szCs w:val="22"/>
          <w:lang w:val="cs-CZ"/>
        </w:rPr>
        <w:t xml:space="preserve"> – statistický výkaz za rok 2015 vystaven na webu </w:t>
      </w:r>
      <w:proofErr w:type="spellStart"/>
      <w:r w:rsidR="00637883" w:rsidRPr="00D460F5">
        <w:rPr>
          <w:sz w:val="22"/>
          <w:szCs w:val="22"/>
          <w:lang w:val="cs-CZ"/>
        </w:rPr>
        <w:t>NIPOSu</w:t>
      </w:r>
      <w:proofErr w:type="spellEnd"/>
      <w:r w:rsidR="00637883" w:rsidRPr="00D460F5">
        <w:rPr>
          <w:sz w:val="22"/>
          <w:szCs w:val="22"/>
          <w:lang w:val="cs-CZ"/>
        </w:rPr>
        <w:t xml:space="preserve"> a na webu Knihovnického institutu, výkaz RF zůstává stejný, také ke stažení na webu KI.</w:t>
      </w:r>
    </w:p>
    <w:p w:rsidR="00ED08AA" w:rsidRPr="00D460F5" w:rsidRDefault="00ED08AA" w:rsidP="008B1F8A">
      <w:pPr>
        <w:rPr>
          <w:sz w:val="22"/>
          <w:szCs w:val="22"/>
          <w:lang w:val="cs-CZ"/>
        </w:rPr>
      </w:pPr>
    </w:p>
    <w:p w:rsidR="006C4C33" w:rsidRPr="00D460F5" w:rsidRDefault="0023703C" w:rsidP="008B1F8A">
      <w:pPr>
        <w:rPr>
          <w:sz w:val="22"/>
          <w:szCs w:val="22"/>
          <w:lang w:val="cs-CZ"/>
        </w:rPr>
      </w:pPr>
      <w:r w:rsidRPr="00D460F5">
        <w:rPr>
          <w:sz w:val="22"/>
          <w:szCs w:val="22"/>
          <w:lang w:val="cs-CZ"/>
        </w:rPr>
        <w:t>Zapsala: V. Pillerová, J. Starcová</w:t>
      </w:r>
    </w:p>
    <w:p w:rsidR="0023703C" w:rsidRDefault="0023703C" w:rsidP="008B1F8A">
      <w:pPr>
        <w:rPr>
          <w:sz w:val="22"/>
          <w:szCs w:val="22"/>
          <w:lang w:val="cs-CZ"/>
        </w:rPr>
      </w:pPr>
      <w:r w:rsidRPr="00D460F5">
        <w:rPr>
          <w:sz w:val="22"/>
          <w:szCs w:val="22"/>
          <w:lang w:val="cs-CZ"/>
        </w:rPr>
        <w:t>Schválila: B. Konvalinková</w:t>
      </w:r>
      <w:r w:rsidR="006521C1">
        <w:rPr>
          <w:sz w:val="22"/>
          <w:szCs w:val="22"/>
          <w:lang w:val="cs-CZ"/>
        </w:rPr>
        <w:t>, V. Richter</w:t>
      </w:r>
    </w:p>
    <w:p w:rsidR="00D460F5" w:rsidRPr="003B1793" w:rsidRDefault="00D460F5" w:rsidP="008B1F8A">
      <w:pPr>
        <w:rPr>
          <w:sz w:val="22"/>
          <w:szCs w:val="22"/>
          <w:lang w:val="cs-CZ"/>
        </w:rPr>
      </w:pPr>
      <w:proofErr w:type="gramStart"/>
      <w:r>
        <w:rPr>
          <w:sz w:val="22"/>
          <w:szCs w:val="22"/>
          <w:lang w:val="cs-CZ"/>
        </w:rPr>
        <w:t>3.12.2015</w:t>
      </w:r>
      <w:proofErr w:type="gramEnd"/>
    </w:p>
    <w:p w:rsidR="00597AF6" w:rsidRPr="003B1793" w:rsidRDefault="00597AF6" w:rsidP="008B1F8A">
      <w:pPr>
        <w:rPr>
          <w:sz w:val="22"/>
          <w:szCs w:val="22"/>
          <w:lang w:val="cs-CZ"/>
        </w:rPr>
      </w:pPr>
    </w:p>
    <w:p w:rsidR="00CA03FF" w:rsidRPr="003B1793" w:rsidRDefault="00CA03FF" w:rsidP="008B1F8A">
      <w:pPr>
        <w:rPr>
          <w:sz w:val="22"/>
          <w:szCs w:val="22"/>
          <w:lang w:val="cs-CZ"/>
        </w:rPr>
      </w:pPr>
    </w:p>
    <w:p w:rsidR="00CA03FF" w:rsidRPr="003B1793" w:rsidRDefault="00CA03FF" w:rsidP="008B1F8A">
      <w:pPr>
        <w:rPr>
          <w:sz w:val="22"/>
          <w:szCs w:val="22"/>
          <w:lang w:val="cs-CZ"/>
        </w:rPr>
      </w:pPr>
    </w:p>
    <w:p w:rsidR="00CA03FF" w:rsidRPr="003B1793" w:rsidRDefault="00CA03FF" w:rsidP="008B1F8A">
      <w:pPr>
        <w:rPr>
          <w:sz w:val="22"/>
          <w:szCs w:val="22"/>
          <w:lang w:val="cs-CZ"/>
        </w:rPr>
      </w:pPr>
    </w:p>
    <w:p w:rsidR="00CA03FF" w:rsidRPr="003B1793" w:rsidRDefault="00CA03FF" w:rsidP="008B1F8A">
      <w:pPr>
        <w:rPr>
          <w:sz w:val="22"/>
          <w:szCs w:val="22"/>
          <w:lang w:val="cs-CZ"/>
        </w:rPr>
      </w:pPr>
    </w:p>
    <w:p w:rsidR="00823D78" w:rsidRPr="003B1793" w:rsidRDefault="00823D78" w:rsidP="008B1F8A">
      <w:pPr>
        <w:rPr>
          <w:sz w:val="22"/>
          <w:szCs w:val="22"/>
          <w:lang w:val="cs-CZ"/>
        </w:rPr>
      </w:pPr>
    </w:p>
    <w:p w:rsidR="00823D78" w:rsidRPr="003B1793" w:rsidRDefault="00823D78" w:rsidP="008B1F8A">
      <w:pPr>
        <w:rPr>
          <w:sz w:val="22"/>
          <w:szCs w:val="22"/>
          <w:lang w:val="cs-CZ"/>
        </w:rPr>
      </w:pPr>
    </w:p>
    <w:p w:rsidR="006C0975" w:rsidRPr="003B1793" w:rsidRDefault="006C0975" w:rsidP="008B1F8A">
      <w:pPr>
        <w:rPr>
          <w:sz w:val="22"/>
          <w:szCs w:val="22"/>
          <w:lang w:val="cs-CZ"/>
        </w:rPr>
      </w:pPr>
    </w:p>
    <w:p w:rsidR="006C0975" w:rsidRPr="003B1793" w:rsidRDefault="006C0975" w:rsidP="008B1F8A">
      <w:pPr>
        <w:rPr>
          <w:sz w:val="22"/>
          <w:szCs w:val="22"/>
          <w:lang w:val="cs-CZ"/>
        </w:rPr>
      </w:pPr>
    </w:p>
    <w:p w:rsidR="00FA6C91" w:rsidRPr="003B1793" w:rsidRDefault="00FA6C91" w:rsidP="00FA6C91">
      <w:pPr>
        <w:rPr>
          <w:sz w:val="22"/>
          <w:szCs w:val="22"/>
          <w:lang w:val="cs-CZ"/>
        </w:rPr>
      </w:pPr>
    </w:p>
    <w:p w:rsidR="0000665A" w:rsidRPr="003B1793" w:rsidRDefault="0000665A">
      <w:pPr>
        <w:rPr>
          <w:sz w:val="22"/>
          <w:szCs w:val="22"/>
          <w:lang w:val="cs-CZ"/>
        </w:rPr>
      </w:pPr>
    </w:p>
    <w:p w:rsidR="0000665A" w:rsidRPr="003B1793" w:rsidRDefault="0000665A">
      <w:pPr>
        <w:rPr>
          <w:sz w:val="22"/>
          <w:szCs w:val="22"/>
          <w:lang w:val="cs-CZ"/>
        </w:rPr>
      </w:pPr>
    </w:p>
    <w:p w:rsidR="00E11E2E" w:rsidRPr="003B1793" w:rsidRDefault="00E11E2E">
      <w:pPr>
        <w:rPr>
          <w:sz w:val="22"/>
          <w:szCs w:val="22"/>
          <w:lang w:val="cs-CZ"/>
        </w:rPr>
      </w:pPr>
    </w:p>
    <w:sectPr w:rsidR="00E11E2E" w:rsidRPr="003B1793" w:rsidSect="008768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11CE7"/>
    <w:multiLevelType w:val="hybridMultilevel"/>
    <w:tmpl w:val="CE982084"/>
    <w:lvl w:ilvl="0" w:tplc="11A2D7F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1A2D7F0">
      <w:start w:val="1"/>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64AD9"/>
    <w:multiLevelType w:val="hybridMultilevel"/>
    <w:tmpl w:val="416AC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C156595"/>
    <w:multiLevelType w:val="hybridMultilevel"/>
    <w:tmpl w:val="A45023CC"/>
    <w:lvl w:ilvl="0" w:tplc="2654E3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328B2"/>
    <w:multiLevelType w:val="hybridMultilevel"/>
    <w:tmpl w:val="CB0873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8B74C40"/>
    <w:multiLevelType w:val="hybridMultilevel"/>
    <w:tmpl w:val="16785E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2122C7"/>
    <w:multiLevelType w:val="hybridMultilevel"/>
    <w:tmpl w:val="DCFC669C"/>
    <w:lvl w:ilvl="0" w:tplc="11A2D7F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5447035"/>
    <w:multiLevelType w:val="hybridMultilevel"/>
    <w:tmpl w:val="EECA4D38"/>
    <w:lvl w:ilvl="0" w:tplc="11A2D7F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A723F60"/>
    <w:multiLevelType w:val="hybridMultilevel"/>
    <w:tmpl w:val="F64A0A00"/>
    <w:lvl w:ilvl="0" w:tplc="0405000F">
      <w:start w:val="1"/>
      <w:numFmt w:val="decimal"/>
      <w:lvlText w:val="%1."/>
      <w:lvlJc w:val="left"/>
      <w:pPr>
        <w:ind w:left="1125" w:hanging="360"/>
      </w:p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num w:numId="1">
    <w:abstractNumId w:val="2"/>
  </w:num>
  <w:num w:numId="2">
    <w:abstractNumId w:val="0"/>
  </w:num>
  <w:num w:numId="3">
    <w:abstractNumId w:val="4"/>
  </w:num>
  <w:num w:numId="4">
    <w:abstractNumId w:val="3"/>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7E"/>
    <w:rsid w:val="0000665A"/>
    <w:rsid w:val="00015550"/>
    <w:rsid w:val="00023DF6"/>
    <w:rsid w:val="0003204C"/>
    <w:rsid w:val="000625B6"/>
    <w:rsid w:val="000852FA"/>
    <w:rsid w:val="00146F78"/>
    <w:rsid w:val="00170138"/>
    <w:rsid w:val="001A55A3"/>
    <w:rsid w:val="001B3FEE"/>
    <w:rsid w:val="001C51DC"/>
    <w:rsid w:val="001C542D"/>
    <w:rsid w:val="001E40D9"/>
    <w:rsid w:val="00204056"/>
    <w:rsid w:val="002107E1"/>
    <w:rsid w:val="00225427"/>
    <w:rsid w:val="0023703C"/>
    <w:rsid w:val="002902CB"/>
    <w:rsid w:val="002C78B6"/>
    <w:rsid w:val="002E5C6F"/>
    <w:rsid w:val="003120F3"/>
    <w:rsid w:val="00312DEA"/>
    <w:rsid w:val="003136CA"/>
    <w:rsid w:val="003550CD"/>
    <w:rsid w:val="00357DE6"/>
    <w:rsid w:val="00383E4E"/>
    <w:rsid w:val="003B1793"/>
    <w:rsid w:val="003C0AB4"/>
    <w:rsid w:val="003E1715"/>
    <w:rsid w:val="003E5073"/>
    <w:rsid w:val="00404314"/>
    <w:rsid w:val="00404AD7"/>
    <w:rsid w:val="00407571"/>
    <w:rsid w:val="0046152B"/>
    <w:rsid w:val="004833F4"/>
    <w:rsid w:val="004B2E02"/>
    <w:rsid w:val="004B7FD7"/>
    <w:rsid w:val="004E5D9B"/>
    <w:rsid w:val="004F6DEF"/>
    <w:rsid w:val="00533B81"/>
    <w:rsid w:val="00560AF0"/>
    <w:rsid w:val="00573ABB"/>
    <w:rsid w:val="00596E68"/>
    <w:rsid w:val="005977C8"/>
    <w:rsid w:val="00597AF6"/>
    <w:rsid w:val="005C263B"/>
    <w:rsid w:val="00632364"/>
    <w:rsid w:val="00637883"/>
    <w:rsid w:val="00643D9E"/>
    <w:rsid w:val="006521C1"/>
    <w:rsid w:val="00665C24"/>
    <w:rsid w:val="0067490D"/>
    <w:rsid w:val="00684990"/>
    <w:rsid w:val="00685B4A"/>
    <w:rsid w:val="006C0975"/>
    <w:rsid w:val="006C4C33"/>
    <w:rsid w:val="006F387F"/>
    <w:rsid w:val="006F7CA1"/>
    <w:rsid w:val="00702F5B"/>
    <w:rsid w:val="00727FE4"/>
    <w:rsid w:val="007373C9"/>
    <w:rsid w:val="00753D1F"/>
    <w:rsid w:val="007C5272"/>
    <w:rsid w:val="007F5D31"/>
    <w:rsid w:val="007F78E3"/>
    <w:rsid w:val="00820154"/>
    <w:rsid w:val="00823D78"/>
    <w:rsid w:val="00846F7E"/>
    <w:rsid w:val="0085422B"/>
    <w:rsid w:val="00864B26"/>
    <w:rsid w:val="008707AE"/>
    <w:rsid w:val="00876850"/>
    <w:rsid w:val="00891B11"/>
    <w:rsid w:val="00896396"/>
    <w:rsid w:val="008A704C"/>
    <w:rsid w:val="008B05DF"/>
    <w:rsid w:val="008B1F8A"/>
    <w:rsid w:val="008F21E0"/>
    <w:rsid w:val="00942A41"/>
    <w:rsid w:val="0094406B"/>
    <w:rsid w:val="00950B3E"/>
    <w:rsid w:val="009535A6"/>
    <w:rsid w:val="00954E8E"/>
    <w:rsid w:val="00961370"/>
    <w:rsid w:val="00966805"/>
    <w:rsid w:val="00976617"/>
    <w:rsid w:val="00992986"/>
    <w:rsid w:val="009A53EF"/>
    <w:rsid w:val="009C6C5B"/>
    <w:rsid w:val="009D1806"/>
    <w:rsid w:val="00A56A27"/>
    <w:rsid w:val="00A7624B"/>
    <w:rsid w:val="00AA2AE4"/>
    <w:rsid w:val="00AB2DCF"/>
    <w:rsid w:val="00AB362C"/>
    <w:rsid w:val="00B0725D"/>
    <w:rsid w:val="00B104F9"/>
    <w:rsid w:val="00B12A54"/>
    <w:rsid w:val="00B32082"/>
    <w:rsid w:val="00B3702C"/>
    <w:rsid w:val="00B53E88"/>
    <w:rsid w:val="00BF4AE3"/>
    <w:rsid w:val="00C15461"/>
    <w:rsid w:val="00C24A8F"/>
    <w:rsid w:val="00C45E84"/>
    <w:rsid w:val="00C56E4F"/>
    <w:rsid w:val="00C66F24"/>
    <w:rsid w:val="00C85057"/>
    <w:rsid w:val="00C917D9"/>
    <w:rsid w:val="00CA03FF"/>
    <w:rsid w:val="00CE682D"/>
    <w:rsid w:val="00D04703"/>
    <w:rsid w:val="00D161C6"/>
    <w:rsid w:val="00D2048B"/>
    <w:rsid w:val="00D460F5"/>
    <w:rsid w:val="00D570B4"/>
    <w:rsid w:val="00D62D21"/>
    <w:rsid w:val="00DA0665"/>
    <w:rsid w:val="00DF23A9"/>
    <w:rsid w:val="00E11E2E"/>
    <w:rsid w:val="00E216FF"/>
    <w:rsid w:val="00E51DEB"/>
    <w:rsid w:val="00E53B95"/>
    <w:rsid w:val="00E74CBD"/>
    <w:rsid w:val="00EB4019"/>
    <w:rsid w:val="00EC0E55"/>
    <w:rsid w:val="00EC73C3"/>
    <w:rsid w:val="00ED08AA"/>
    <w:rsid w:val="00ED5D8D"/>
    <w:rsid w:val="00EF3F87"/>
    <w:rsid w:val="00EF5B2B"/>
    <w:rsid w:val="00F4073F"/>
    <w:rsid w:val="00F958CF"/>
    <w:rsid w:val="00FA4A28"/>
    <w:rsid w:val="00FA6C91"/>
    <w:rsid w:val="00FD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1715"/>
    <w:pPr>
      <w:ind w:left="720"/>
      <w:contextualSpacing/>
    </w:pPr>
  </w:style>
  <w:style w:type="character" w:styleId="Hypertextovodkaz">
    <w:name w:val="Hyperlink"/>
    <w:basedOn w:val="Standardnpsmoodstavce"/>
    <w:uiPriority w:val="99"/>
    <w:unhideWhenUsed/>
    <w:rsid w:val="004F6D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1715"/>
    <w:pPr>
      <w:ind w:left="720"/>
      <w:contextualSpacing/>
    </w:pPr>
  </w:style>
  <w:style w:type="character" w:styleId="Hypertextovodkaz">
    <w:name w:val="Hyperlink"/>
    <w:basedOn w:val="Standardnpsmoodstavce"/>
    <w:uiPriority w:val="99"/>
    <w:unhideWhenUsed/>
    <w:rsid w:val="004F6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Svobodova@nkp.cz" TargetMode="External"/><Relationship Id="rId3" Type="http://schemas.microsoft.com/office/2007/relationships/stylesWithEffects" Target="stylesWithEffects.xml"/><Relationship Id="rId7" Type="http://schemas.openxmlformats.org/officeDocument/2006/relationships/hyperlink" Target="mailto:adr.mvs@nk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rki@nkp.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zpocetob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1699</Words>
  <Characters>10027</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Vladana Pillerová</dc:creator>
  <cp:lastModifiedBy>Pillerová Vladana</cp:lastModifiedBy>
  <cp:revision>4</cp:revision>
  <dcterms:created xsi:type="dcterms:W3CDTF">2015-12-04T12:10:00Z</dcterms:created>
  <dcterms:modified xsi:type="dcterms:W3CDTF">2015-12-08T15:25:00Z</dcterms:modified>
</cp:coreProperties>
</file>