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D99C6" w14:textId="0F436675" w:rsidR="0018406B" w:rsidRDefault="003C265C" w:rsidP="00552B6D">
      <w:pPr>
        <w:ind w:left="-1417"/>
      </w:pPr>
      <w:r>
        <w:rPr>
          <w:noProof/>
          <w:lang w:eastAsia="cs-CZ"/>
        </w:rPr>
        <w:drawing>
          <wp:anchor distT="0" distB="0" distL="114300" distR="114300" simplePos="0" relativeHeight="251658240" behindDoc="0" locked="0" layoutInCell="1" allowOverlap="1" wp14:anchorId="2D1D84BA" wp14:editId="186C569C">
            <wp:simplePos x="0" y="0"/>
            <wp:positionH relativeFrom="page">
              <wp:align>right</wp:align>
            </wp:positionH>
            <wp:positionV relativeFrom="paragraph">
              <wp:posOffset>0</wp:posOffset>
            </wp:positionV>
            <wp:extent cx="7552690" cy="10677525"/>
            <wp:effectExtent l="0" t="0" r="0" b="0"/>
            <wp:wrapSquare wrapText="bothSides"/>
            <wp:docPr id="12"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2690" cy="10677525"/>
                    </a:xfrm>
                    <a:prstGeom prst="rect">
                      <a:avLst/>
                    </a:prstGeom>
                    <a:noFill/>
                  </pic:spPr>
                </pic:pic>
              </a:graphicData>
            </a:graphic>
            <wp14:sizeRelH relativeFrom="page">
              <wp14:pctWidth>0</wp14:pctWidth>
            </wp14:sizeRelH>
            <wp14:sizeRelV relativeFrom="page">
              <wp14:pctHeight>0</wp14:pctHeight>
            </wp14:sizeRelV>
          </wp:anchor>
        </w:drawing>
      </w:r>
    </w:p>
    <w:p w14:paraId="1D912DA7" w14:textId="77777777" w:rsidR="0018406B" w:rsidRDefault="0018406B" w:rsidP="00B7062D">
      <w:pPr>
        <w:pStyle w:val="Nadpis1"/>
        <w:numPr>
          <w:ilvl w:val="0"/>
          <w:numId w:val="0"/>
        </w:numPr>
        <w:ind w:left="-1417"/>
        <w:sectPr w:rsidR="0018406B" w:rsidSect="000E5545">
          <w:footerReference w:type="default" r:id="rId9"/>
          <w:pgSz w:w="11906" w:h="16838"/>
          <w:pgMar w:top="0" w:right="1417" w:bottom="1417" w:left="1417" w:header="708" w:footer="708" w:gutter="0"/>
          <w:cols w:space="708"/>
          <w:docGrid w:linePitch="360"/>
        </w:sectPr>
      </w:pPr>
    </w:p>
    <w:p w14:paraId="659128A5" w14:textId="77777777" w:rsidR="0018406B" w:rsidRDefault="0018406B" w:rsidP="0067755C"/>
    <w:p w14:paraId="0CD13F00" w14:textId="77777777" w:rsidR="0018406B" w:rsidRDefault="0018406B" w:rsidP="0067755C"/>
    <w:p w14:paraId="526A9C8B" w14:textId="77777777" w:rsidR="0018406B" w:rsidRDefault="0018406B" w:rsidP="0067755C"/>
    <w:p w14:paraId="5F046D84" w14:textId="77777777" w:rsidR="0018406B" w:rsidRDefault="0018406B" w:rsidP="0067755C"/>
    <w:p w14:paraId="47EA45CE" w14:textId="77777777" w:rsidR="0018406B" w:rsidRDefault="0018406B" w:rsidP="0067755C"/>
    <w:p w14:paraId="0184DC69" w14:textId="77777777" w:rsidR="0018406B" w:rsidRDefault="0018406B" w:rsidP="0067755C"/>
    <w:p w14:paraId="61086330" w14:textId="77777777" w:rsidR="0018406B" w:rsidRDefault="0018406B" w:rsidP="0067755C"/>
    <w:p w14:paraId="19D20760" w14:textId="77777777" w:rsidR="0018406B" w:rsidRDefault="0018406B" w:rsidP="0067755C"/>
    <w:p w14:paraId="2971B223" w14:textId="77777777" w:rsidR="0018406B" w:rsidRDefault="0018406B" w:rsidP="0067755C"/>
    <w:p w14:paraId="09CBAE67" w14:textId="77777777" w:rsidR="0018406B" w:rsidRDefault="0018406B" w:rsidP="0067755C"/>
    <w:p w14:paraId="65EE560B" w14:textId="77777777" w:rsidR="0018406B" w:rsidRDefault="0018406B" w:rsidP="0067755C"/>
    <w:p w14:paraId="0367DFC8" w14:textId="77777777" w:rsidR="0018406B" w:rsidRDefault="0018406B" w:rsidP="0067755C"/>
    <w:p w14:paraId="4300B1D4" w14:textId="77777777" w:rsidR="0018406B" w:rsidRDefault="0018406B" w:rsidP="0067755C"/>
    <w:p w14:paraId="0CB2F85F" w14:textId="77777777" w:rsidR="0018406B" w:rsidRDefault="0018406B" w:rsidP="0067755C"/>
    <w:p w14:paraId="48EF0CA2" w14:textId="77777777" w:rsidR="0018406B" w:rsidRDefault="0018406B" w:rsidP="0067755C"/>
    <w:p w14:paraId="15C47E91" w14:textId="77777777" w:rsidR="0018406B" w:rsidRDefault="0018406B" w:rsidP="0067755C"/>
    <w:p w14:paraId="2E3840BE" w14:textId="77777777" w:rsidR="0018406B" w:rsidRDefault="0018406B" w:rsidP="0067755C"/>
    <w:p w14:paraId="3F18781D" w14:textId="77777777" w:rsidR="0018406B" w:rsidRDefault="0018406B" w:rsidP="0067755C"/>
    <w:p w14:paraId="28C4C821" w14:textId="77777777" w:rsidR="0018406B" w:rsidRDefault="0018406B" w:rsidP="0067755C"/>
    <w:p w14:paraId="203E5A6E" w14:textId="77777777" w:rsidR="0018406B" w:rsidRDefault="0018406B" w:rsidP="0067755C"/>
    <w:p w14:paraId="131FE988" w14:textId="77777777" w:rsidR="0018406B" w:rsidRDefault="0018406B" w:rsidP="0067755C"/>
    <w:p w14:paraId="4A4EC964" w14:textId="77777777" w:rsidR="0018406B" w:rsidRPr="00F94139" w:rsidRDefault="0018406B" w:rsidP="00F94139">
      <w:pPr>
        <w:rPr>
          <w:rFonts w:ascii="Calibri Light" w:hAnsi="Calibri Light" w:cs="Calibri Light"/>
          <w:color w:val="0070C0"/>
          <w:sz w:val="48"/>
          <w:szCs w:val="48"/>
        </w:rPr>
      </w:pPr>
      <w:r w:rsidRPr="00F94139">
        <w:rPr>
          <w:rFonts w:ascii="Calibri Light" w:hAnsi="Calibri Light" w:cs="Calibri Light"/>
          <w:color w:val="0070C0"/>
          <w:sz w:val="48"/>
          <w:szCs w:val="48"/>
        </w:rPr>
        <w:t xml:space="preserve">Výroční zpráva – praktický návod </w:t>
      </w:r>
    </w:p>
    <w:p w14:paraId="4B90EA01" w14:textId="77777777" w:rsidR="0018406B" w:rsidRDefault="0018406B" w:rsidP="000C50FD"/>
    <w:p w14:paraId="116DF8B1" w14:textId="77777777" w:rsidR="0018406B" w:rsidRDefault="0018406B" w:rsidP="000C50FD">
      <w:r>
        <w:t>Určeno pro neprofesionální a menší profesionální knihovny</w:t>
      </w:r>
    </w:p>
    <w:p w14:paraId="42EA46FD" w14:textId="603A1220" w:rsidR="0018406B" w:rsidRDefault="0018406B" w:rsidP="00B7062D">
      <w:r>
        <w:t xml:space="preserve">Na </w:t>
      </w:r>
      <w:r w:rsidR="00B43EF3">
        <w:t xml:space="preserve">návodu </w:t>
      </w:r>
      <w:r>
        <w:t>spolupracovaly Lucie Macháčková a Marie Šedá</w:t>
      </w:r>
    </w:p>
    <w:p w14:paraId="3D0C1CDD" w14:textId="77777777" w:rsidR="0018406B" w:rsidRDefault="0018406B" w:rsidP="000C50FD">
      <w:r>
        <w:t>Knihovnický institut Národní knihovny České republiky</w:t>
      </w:r>
    </w:p>
    <w:p w14:paraId="47142BB5" w14:textId="0B5406EC" w:rsidR="0018406B" w:rsidRDefault="0018406B">
      <w:r>
        <w:br w:type="page"/>
      </w:r>
    </w:p>
    <w:p w14:paraId="6BDD9E6F" w14:textId="77777777" w:rsidR="0018406B" w:rsidRDefault="0018406B" w:rsidP="000E5955">
      <w:pPr>
        <w:tabs>
          <w:tab w:val="left" w:pos="4020"/>
        </w:tabs>
      </w:pPr>
      <w:r>
        <w:lastRenderedPageBreak/>
        <w:t>Vážené kolegyně, vážení kolegové,</w:t>
      </w:r>
    </w:p>
    <w:p w14:paraId="301406CE" w14:textId="2A937638" w:rsidR="0018406B" w:rsidRPr="00807B13" w:rsidRDefault="0018406B" w:rsidP="00095A28">
      <w:r>
        <w:t>otevřeli jste metodickou příručku, která vám může pomoci při zpracování výroční zprávy vaší knihovny. V</w:t>
      </w:r>
      <w:r w:rsidRPr="00807B13">
        <w:t>ýroční zpráva o</w:t>
      </w:r>
      <w:r>
        <w:t> </w:t>
      </w:r>
      <w:r w:rsidRPr="00807B13">
        <w:t xml:space="preserve">činnosti knihovny je důležitým nástrojem, </w:t>
      </w:r>
      <w:r>
        <w:t>který</w:t>
      </w:r>
      <w:r w:rsidRPr="00807B13">
        <w:t xml:space="preserve"> poskytuje přehled o její práci, dosažených cílech a výsledcích. Slouží především jako komunikační prostředek, </w:t>
      </w:r>
      <w:r>
        <w:t>umožňující knihovně</w:t>
      </w:r>
      <w:r w:rsidRPr="00807B13">
        <w:t xml:space="preserve"> sdílet</w:t>
      </w:r>
      <w:r>
        <w:t xml:space="preserve"> její</w:t>
      </w:r>
      <w:r w:rsidRPr="00807B13">
        <w:t xml:space="preserve"> úspěchy, výzvy a plány nejen se svými zřizovateli či provozovateli, ale také s </w:t>
      </w:r>
      <w:r>
        <w:t>uživateli, čtenáři</w:t>
      </w:r>
      <w:r w:rsidRPr="00807B13">
        <w:t>, zaměstnanci, partnery a dalšími spolupracujícími organizacemi.</w:t>
      </w:r>
    </w:p>
    <w:p w14:paraId="0B55D7B1" w14:textId="762B06D3" w:rsidR="0018406B" w:rsidRPr="00095A28" w:rsidRDefault="0018406B" w:rsidP="00461224">
      <w:r w:rsidRPr="00095A28">
        <w:t>Jsme si plně vědomi toho, že většina knihoven v České republice nemá právní subjektivitu</w:t>
      </w:r>
      <w:r>
        <w:rPr>
          <w:rStyle w:val="Znakapoznpodarou"/>
          <w:rFonts w:cs="Calibri"/>
        </w:rPr>
        <w:footnoteReference w:id="1"/>
      </w:r>
      <w:r w:rsidRPr="00095A28">
        <w:t>, a</w:t>
      </w:r>
      <w:r>
        <w:t> </w:t>
      </w:r>
      <w:r w:rsidRPr="00095A28">
        <w:t xml:space="preserve">proto se na ně nevztahuje zákonná povinnost zpracovávat výroční zprávu. </w:t>
      </w:r>
      <w:r>
        <w:t xml:space="preserve">Jde především o menší profesionální a také neprofesionální knihovny. </w:t>
      </w:r>
      <w:r w:rsidRPr="00095A28">
        <w:t xml:space="preserve">Přesto jsme se rozhodli připravit návod a praktickou šablonu, jak výroční zprávu zpracovat. </w:t>
      </w:r>
    </w:p>
    <w:p w14:paraId="77406662" w14:textId="77777777" w:rsidR="0018406B" w:rsidRDefault="0018406B" w:rsidP="00461224">
      <w:r w:rsidRPr="00461224">
        <w:t xml:space="preserve">Existuje několik </w:t>
      </w:r>
      <w:r w:rsidRPr="005375EA">
        <w:t>důvodů, proč je důležité</w:t>
      </w:r>
      <w:r w:rsidRPr="00461224">
        <w:t>, aby knihovny zpracovávaly výroční zprávu o své činnosti</w:t>
      </w:r>
      <w:r>
        <w:t xml:space="preserve">. </w:t>
      </w:r>
    </w:p>
    <w:p w14:paraId="7CA4A992" w14:textId="77777777" w:rsidR="0018406B" w:rsidRPr="00123495" w:rsidRDefault="0018406B" w:rsidP="00461224">
      <w:pPr>
        <w:rPr>
          <w:b/>
        </w:rPr>
      </w:pPr>
      <w:r w:rsidRPr="00123495">
        <w:rPr>
          <w:b/>
        </w:rPr>
        <w:t>Dobře zpracovaná výroční zpráva:</w:t>
      </w:r>
    </w:p>
    <w:p w14:paraId="540A3C80" w14:textId="6BB1CD9A" w:rsidR="0018406B" w:rsidRDefault="0018406B" w:rsidP="00A7161D">
      <w:pPr>
        <w:pStyle w:val="Odrky1"/>
      </w:pPr>
      <w:r>
        <w:t>P</w:t>
      </w:r>
      <w:r w:rsidRPr="00461224">
        <w:t>oskytuje</w:t>
      </w:r>
      <w:r>
        <w:t xml:space="preserve"> provozovateli knihovny a</w:t>
      </w:r>
      <w:r w:rsidRPr="00461224">
        <w:t xml:space="preserve"> veřejnosti transparentní přehled o tom, jak knihovna spravuje své </w:t>
      </w:r>
      <w:r>
        <w:t>finanční prostředky</w:t>
      </w:r>
      <w:r w:rsidRPr="00461224">
        <w:t xml:space="preserve"> a jaké jsou výsledky</w:t>
      </w:r>
      <w:r>
        <w:t xml:space="preserve"> její práce</w:t>
      </w:r>
      <w:r w:rsidRPr="00461224">
        <w:t>. To pomáhá budovat důvěru a</w:t>
      </w:r>
      <w:r>
        <w:t> </w:t>
      </w:r>
      <w:r w:rsidRPr="00461224">
        <w:t>vztahy s občany a dalšími zájemci o knihovnu.</w:t>
      </w:r>
    </w:p>
    <w:p w14:paraId="27BFDB16" w14:textId="50D708EC" w:rsidR="0018406B" w:rsidRDefault="0018406B" w:rsidP="00A7161D">
      <w:pPr>
        <w:pStyle w:val="Odrky1"/>
      </w:pPr>
      <w:r>
        <w:t>U</w:t>
      </w:r>
      <w:r w:rsidRPr="00461224">
        <w:t>možňuje knihovn</w:t>
      </w:r>
      <w:r>
        <w:t>ě</w:t>
      </w:r>
      <w:r w:rsidRPr="00461224">
        <w:t xml:space="preserve"> zhodnotit svůj výkon, porovnat ho s předchozími obdobími a</w:t>
      </w:r>
      <w:r>
        <w:t> </w:t>
      </w:r>
      <w:r w:rsidRPr="00461224">
        <w:t xml:space="preserve">stanovit si nové cíle. To je klíčové pro zlepšování </w:t>
      </w:r>
      <w:r w:rsidR="00040040">
        <w:t xml:space="preserve">činnosti </w:t>
      </w:r>
      <w:r w:rsidRPr="00461224">
        <w:t>a růst knihovny.</w:t>
      </w:r>
    </w:p>
    <w:p w14:paraId="064493A4" w14:textId="69AD171A" w:rsidR="0018406B" w:rsidRDefault="0018406B" w:rsidP="00A7161D">
      <w:pPr>
        <w:pStyle w:val="Odrky1"/>
      </w:pPr>
      <w:r>
        <w:t>J</w:t>
      </w:r>
      <w:r w:rsidRPr="00461224">
        <w:t xml:space="preserve">e skvělou příležitostí k prezentaci hodnot </w:t>
      </w:r>
      <w:r w:rsidRPr="005B0F17">
        <w:t>a poslání knihovny</w:t>
      </w:r>
      <w:r w:rsidR="005B0F17" w:rsidRPr="005B0F17">
        <w:t>,</w:t>
      </w:r>
      <w:r w:rsidR="005B0F17">
        <w:t xml:space="preserve"> k seznámení veřejnosti s výsledky důležitých projektů, s událostmi a aktivitami, které podporují</w:t>
      </w:r>
      <w:r w:rsidR="005B0F17" w:rsidRPr="00461224">
        <w:t xml:space="preserve"> </w:t>
      </w:r>
      <w:r w:rsidRPr="00461224">
        <w:t>vzdělávání, kulturu, komunitní zapojení a další aspekty knihovn</w:t>
      </w:r>
      <w:r>
        <w:t>ické</w:t>
      </w:r>
      <w:r w:rsidRPr="00461224">
        <w:t xml:space="preserve"> práce.</w:t>
      </w:r>
    </w:p>
    <w:p w14:paraId="0FE0BA58" w14:textId="5682A5D0" w:rsidR="0018406B" w:rsidRDefault="005B0F17" w:rsidP="00A7161D">
      <w:pPr>
        <w:pStyle w:val="Odrky1"/>
      </w:pPr>
      <w:r>
        <w:t xml:space="preserve">Je nástrojem </w:t>
      </w:r>
      <w:r w:rsidR="0018406B" w:rsidRPr="00461224">
        <w:t xml:space="preserve">pro získání podpory a financování. </w:t>
      </w:r>
      <w:r w:rsidR="0018406B">
        <w:t>Pokud</w:t>
      </w:r>
      <w:r w:rsidR="0018406B" w:rsidRPr="00461224">
        <w:t xml:space="preserve"> knihovna představí své úspěchy a přínosy ve strukturované a komplexní formě, </w:t>
      </w:r>
      <w:r w:rsidR="0018406B" w:rsidRPr="005B0F17">
        <w:t>může</w:t>
      </w:r>
      <w:r w:rsidR="0018406B" w:rsidRPr="00461224">
        <w:t xml:space="preserve"> získat podporu od místní samosprávy, sponzorů a dalších potenciálních dárců.</w:t>
      </w:r>
    </w:p>
    <w:p w14:paraId="754B61EF" w14:textId="1587D54C" w:rsidR="0018406B" w:rsidRPr="00716563" w:rsidRDefault="0018406B" w:rsidP="00F045FC">
      <w:pPr>
        <w:pStyle w:val="Odrky1"/>
      </w:pPr>
      <w:r>
        <w:t>Je dokumentem o</w:t>
      </w:r>
      <w:r w:rsidRPr="00461224">
        <w:t xml:space="preserve"> histori</w:t>
      </w:r>
      <w:r>
        <w:t>i a vývoji</w:t>
      </w:r>
      <w:r w:rsidRPr="00461224">
        <w:t xml:space="preserve"> knihovny</w:t>
      </w:r>
      <w:r w:rsidR="00F045FC">
        <w:t xml:space="preserve">. Zaznamenává, jak se knihovna vyvíjela, měnila a přispívala k rozvoji místní komunity. Je-li zpracovávána pravidelně, po řadu let, je jedinečným dokladem, kronikou knihovny. </w:t>
      </w:r>
      <w:r w:rsidRPr="00716563">
        <w:t>Výroční zpráva je důležitým nástrojem pro komunikaci, hodnocení, prezentaci hodnot a</w:t>
      </w:r>
      <w:r>
        <w:t> </w:t>
      </w:r>
      <w:r w:rsidRPr="00F045FC">
        <w:t>poslání</w:t>
      </w:r>
      <w:r w:rsidRPr="00716563">
        <w:t xml:space="preserve"> </w:t>
      </w:r>
      <w:r w:rsidR="00F045FC">
        <w:t xml:space="preserve">knihovny </w:t>
      </w:r>
      <w:r w:rsidRPr="00716563">
        <w:t>a</w:t>
      </w:r>
      <w:r>
        <w:t xml:space="preserve"> v neposlední řadě i pro</w:t>
      </w:r>
      <w:r w:rsidRPr="00716563">
        <w:t xml:space="preserve"> získávání podpory.</w:t>
      </w:r>
    </w:p>
    <w:p w14:paraId="67F8F320" w14:textId="77777777" w:rsidR="0018406B" w:rsidRDefault="0018406B" w:rsidP="00461224">
      <w:r>
        <w:t>Doufáme, že metodický materiál, který jsme pro vás připravili, bude praktickým pomocníkem, návodem, jak výroční zprávu o činnosti knihovny bez obav a jednoduše zpracovat.</w:t>
      </w:r>
    </w:p>
    <w:p w14:paraId="549402A4" w14:textId="77777777" w:rsidR="0018406B" w:rsidRDefault="0018406B" w:rsidP="0067755C">
      <w:pPr>
        <w:ind w:left="5664"/>
      </w:pPr>
    </w:p>
    <w:p w14:paraId="4D363C9F" w14:textId="77777777" w:rsidR="0018406B" w:rsidRDefault="0018406B" w:rsidP="00F94139">
      <w:pPr>
        <w:jc w:val="both"/>
      </w:pPr>
      <w:r>
        <w:t>Přejeme vám inspirativní čtení!</w:t>
      </w:r>
    </w:p>
    <w:p w14:paraId="34C080F2" w14:textId="77777777" w:rsidR="0018406B" w:rsidRDefault="0018406B">
      <w:r>
        <w:br w:type="page"/>
      </w:r>
    </w:p>
    <w:p w14:paraId="581F8DF1" w14:textId="77777777" w:rsidR="0018406B" w:rsidRPr="00552B6D" w:rsidRDefault="0018406B" w:rsidP="00554A4E">
      <w:pPr>
        <w:rPr>
          <w:rStyle w:val="PkladtextuChar"/>
          <w:rFonts w:cs="Calibri"/>
          <w:sz w:val="28"/>
        </w:rPr>
      </w:pPr>
      <w:r w:rsidRPr="00552B6D">
        <w:rPr>
          <w:rStyle w:val="PkladtextuChar"/>
          <w:rFonts w:cs="Calibri"/>
          <w:sz w:val="28"/>
        </w:rPr>
        <w:lastRenderedPageBreak/>
        <w:t>Obsah</w:t>
      </w:r>
    </w:p>
    <w:p w14:paraId="4802467F" w14:textId="2ED636A9" w:rsidR="00FD4F88" w:rsidRDefault="0018406B">
      <w:pPr>
        <w:pStyle w:val="Obsah1"/>
        <w:tabs>
          <w:tab w:val="left" w:pos="480"/>
          <w:tab w:val="right" w:leader="dot" w:pos="9062"/>
        </w:tabs>
        <w:rPr>
          <w:rFonts w:asciiTheme="minorHAnsi" w:eastAsiaTheme="minorEastAsia" w:hAnsiTheme="minorHAnsi" w:cstheme="minorBidi"/>
          <w:noProof/>
          <w:color w:val="auto"/>
          <w:sz w:val="22"/>
          <w:lang w:eastAsia="cs-CZ"/>
        </w:rPr>
      </w:pPr>
      <w:r w:rsidRPr="00552B6D">
        <w:rPr>
          <w:sz w:val="20"/>
          <w:szCs w:val="20"/>
        </w:rPr>
        <w:fldChar w:fldCharType="begin"/>
      </w:r>
      <w:r w:rsidRPr="00552B6D">
        <w:rPr>
          <w:sz w:val="20"/>
          <w:szCs w:val="20"/>
        </w:rPr>
        <w:instrText xml:space="preserve"> TOC \o "1-3" \h \z \u </w:instrText>
      </w:r>
      <w:r w:rsidRPr="00552B6D">
        <w:rPr>
          <w:sz w:val="20"/>
          <w:szCs w:val="20"/>
        </w:rPr>
        <w:fldChar w:fldCharType="separate"/>
      </w:r>
      <w:hyperlink w:anchor="_Toc152953109" w:history="1">
        <w:r w:rsidR="00FD4F88" w:rsidRPr="005E2069">
          <w:rPr>
            <w:rStyle w:val="Hypertextovodkaz"/>
            <w:noProof/>
          </w:rPr>
          <w:t>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Co je to výroční zpráva</w:t>
        </w:r>
        <w:r w:rsidR="00FD4F88">
          <w:rPr>
            <w:noProof/>
            <w:webHidden/>
          </w:rPr>
          <w:tab/>
        </w:r>
        <w:r w:rsidR="00FD4F88">
          <w:rPr>
            <w:noProof/>
            <w:webHidden/>
          </w:rPr>
          <w:fldChar w:fldCharType="begin"/>
        </w:r>
        <w:r w:rsidR="00FD4F88">
          <w:rPr>
            <w:noProof/>
            <w:webHidden/>
          </w:rPr>
          <w:instrText xml:space="preserve"> PAGEREF _Toc152953109 \h </w:instrText>
        </w:r>
        <w:r w:rsidR="00FD4F88">
          <w:rPr>
            <w:noProof/>
            <w:webHidden/>
          </w:rPr>
        </w:r>
        <w:r w:rsidR="00FD4F88">
          <w:rPr>
            <w:noProof/>
            <w:webHidden/>
          </w:rPr>
          <w:fldChar w:fldCharType="separate"/>
        </w:r>
        <w:r w:rsidR="00146572">
          <w:rPr>
            <w:noProof/>
            <w:webHidden/>
          </w:rPr>
          <w:t>6</w:t>
        </w:r>
        <w:r w:rsidR="00FD4F88">
          <w:rPr>
            <w:noProof/>
            <w:webHidden/>
          </w:rPr>
          <w:fldChar w:fldCharType="end"/>
        </w:r>
      </w:hyperlink>
    </w:p>
    <w:p w14:paraId="1A575FDD" w14:textId="6AFBAD7C"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0" w:history="1">
        <w:r w:rsidR="00FD4F88" w:rsidRPr="005E2069">
          <w:rPr>
            <w:rStyle w:val="Hypertextovodkaz"/>
            <w:noProof/>
          </w:rPr>
          <w:t>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Legislativní základy</w:t>
        </w:r>
        <w:r w:rsidR="00FD4F88">
          <w:rPr>
            <w:noProof/>
            <w:webHidden/>
          </w:rPr>
          <w:tab/>
        </w:r>
        <w:r w:rsidR="00FD4F88">
          <w:rPr>
            <w:noProof/>
            <w:webHidden/>
          </w:rPr>
          <w:fldChar w:fldCharType="begin"/>
        </w:r>
        <w:r w:rsidR="00FD4F88">
          <w:rPr>
            <w:noProof/>
            <w:webHidden/>
          </w:rPr>
          <w:instrText xml:space="preserve"> PAGEREF _Toc152953110 \h </w:instrText>
        </w:r>
        <w:r w:rsidR="00FD4F88">
          <w:rPr>
            <w:noProof/>
            <w:webHidden/>
          </w:rPr>
        </w:r>
        <w:r w:rsidR="00FD4F88">
          <w:rPr>
            <w:noProof/>
            <w:webHidden/>
          </w:rPr>
          <w:fldChar w:fldCharType="separate"/>
        </w:r>
        <w:r>
          <w:rPr>
            <w:noProof/>
            <w:webHidden/>
          </w:rPr>
          <w:t>6</w:t>
        </w:r>
        <w:r w:rsidR="00FD4F88">
          <w:rPr>
            <w:noProof/>
            <w:webHidden/>
          </w:rPr>
          <w:fldChar w:fldCharType="end"/>
        </w:r>
      </w:hyperlink>
    </w:p>
    <w:p w14:paraId="25056014" w14:textId="39FD6915" w:rsidR="00FD4F88" w:rsidRDefault="00152FE5">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11" w:history="1">
        <w:r w:rsidR="00FD4F88" w:rsidRPr="005E2069">
          <w:rPr>
            <w:rStyle w:val="Hypertextovodkaz"/>
            <w:noProof/>
          </w:rPr>
          <w:t>2.1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Legislativa</w:t>
        </w:r>
        <w:r w:rsidR="00FD4F88">
          <w:rPr>
            <w:noProof/>
            <w:webHidden/>
          </w:rPr>
          <w:tab/>
        </w:r>
        <w:r w:rsidR="00FD4F88">
          <w:rPr>
            <w:noProof/>
            <w:webHidden/>
          </w:rPr>
          <w:fldChar w:fldCharType="begin"/>
        </w:r>
        <w:r w:rsidR="00FD4F88">
          <w:rPr>
            <w:noProof/>
            <w:webHidden/>
          </w:rPr>
          <w:instrText xml:space="preserve"> PAGEREF _Toc152953111 \h </w:instrText>
        </w:r>
        <w:r w:rsidR="00FD4F88">
          <w:rPr>
            <w:noProof/>
            <w:webHidden/>
          </w:rPr>
        </w:r>
        <w:r w:rsidR="00FD4F88">
          <w:rPr>
            <w:noProof/>
            <w:webHidden/>
          </w:rPr>
          <w:fldChar w:fldCharType="separate"/>
        </w:r>
        <w:r w:rsidR="00146572">
          <w:rPr>
            <w:noProof/>
            <w:webHidden/>
          </w:rPr>
          <w:t>6</w:t>
        </w:r>
        <w:r w:rsidR="00FD4F88">
          <w:rPr>
            <w:noProof/>
            <w:webHidden/>
          </w:rPr>
          <w:fldChar w:fldCharType="end"/>
        </w:r>
      </w:hyperlink>
    </w:p>
    <w:p w14:paraId="5A439AFB" w14:textId="543B61CF" w:rsidR="00FD4F88" w:rsidRDefault="0014657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12" w:history="1">
        <w:r w:rsidR="00FD4F88" w:rsidRPr="005E2069">
          <w:rPr>
            <w:rStyle w:val="Hypertextovodkaz"/>
            <w:noProof/>
          </w:rPr>
          <w:t>2.2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Povinné a nepovinné části výroční zprávy</w:t>
        </w:r>
        <w:r w:rsidR="00FD4F88">
          <w:rPr>
            <w:noProof/>
            <w:webHidden/>
          </w:rPr>
          <w:tab/>
        </w:r>
        <w:r w:rsidR="00FD4F88">
          <w:rPr>
            <w:noProof/>
            <w:webHidden/>
          </w:rPr>
          <w:fldChar w:fldCharType="begin"/>
        </w:r>
        <w:r w:rsidR="00FD4F88">
          <w:rPr>
            <w:noProof/>
            <w:webHidden/>
          </w:rPr>
          <w:instrText xml:space="preserve"> PAGEREF _Toc152953112 \h </w:instrText>
        </w:r>
        <w:r w:rsidR="00FD4F88">
          <w:rPr>
            <w:noProof/>
            <w:webHidden/>
          </w:rPr>
        </w:r>
        <w:r w:rsidR="00FD4F88">
          <w:rPr>
            <w:noProof/>
            <w:webHidden/>
          </w:rPr>
          <w:fldChar w:fldCharType="separate"/>
        </w:r>
        <w:r>
          <w:rPr>
            <w:noProof/>
            <w:webHidden/>
          </w:rPr>
          <w:t>7</w:t>
        </w:r>
        <w:r w:rsidR="00FD4F88">
          <w:rPr>
            <w:noProof/>
            <w:webHidden/>
          </w:rPr>
          <w:fldChar w:fldCharType="end"/>
        </w:r>
      </w:hyperlink>
    </w:p>
    <w:p w14:paraId="6E9D8678" w14:textId="05243478"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3" w:history="1">
        <w:r w:rsidR="00FD4F88" w:rsidRPr="005E2069">
          <w:rPr>
            <w:rStyle w:val="Hypertextovodkaz"/>
            <w:noProof/>
          </w:rPr>
          <w:t>3</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Komu je výroční zpráva určena</w:t>
        </w:r>
        <w:r w:rsidR="00FD4F88">
          <w:rPr>
            <w:noProof/>
            <w:webHidden/>
          </w:rPr>
          <w:tab/>
        </w:r>
        <w:r w:rsidR="00FD4F88">
          <w:rPr>
            <w:noProof/>
            <w:webHidden/>
          </w:rPr>
          <w:fldChar w:fldCharType="begin"/>
        </w:r>
        <w:r w:rsidR="00FD4F88">
          <w:rPr>
            <w:noProof/>
            <w:webHidden/>
          </w:rPr>
          <w:instrText xml:space="preserve"> PAGEREF _Toc152953113 \h </w:instrText>
        </w:r>
        <w:r w:rsidR="00FD4F88">
          <w:rPr>
            <w:noProof/>
            <w:webHidden/>
          </w:rPr>
        </w:r>
        <w:r w:rsidR="00FD4F88">
          <w:rPr>
            <w:noProof/>
            <w:webHidden/>
          </w:rPr>
          <w:fldChar w:fldCharType="separate"/>
        </w:r>
        <w:r>
          <w:rPr>
            <w:noProof/>
            <w:webHidden/>
          </w:rPr>
          <w:t>8</w:t>
        </w:r>
        <w:r w:rsidR="00FD4F88">
          <w:rPr>
            <w:noProof/>
            <w:webHidden/>
          </w:rPr>
          <w:fldChar w:fldCharType="end"/>
        </w:r>
      </w:hyperlink>
    </w:p>
    <w:p w14:paraId="2C3C8A07" w14:textId="0180C2ED" w:rsidR="00FD4F88" w:rsidRDefault="00152FE5">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4" w:history="1">
        <w:r w:rsidR="00FD4F88" w:rsidRPr="005E2069">
          <w:rPr>
            <w:rStyle w:val="Hypertextovodkaz"/>
            <w:noProof/>
          </w:rPr>
          <w:t>4</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Kdo píše výroční zprávu</w:t>
        </w:r>
        <w:r w:rsidR="00FD4F88">
          <w:rPr>
            <w:noProof/>
            <w:webHidden/>
          </w:rPr>
          <w:tab/>
        </w:r>
        <w:r w:rsidR="00FD4F88">
          <w:rPr>
            <w:noProof/>
            <w:webHidden/>
          </w:rPr>
          <w:fldChar w:fldCharType="begin"/>
        </w:r>
        <w:r w:rsidR="00FD4F88">
          <w:rPr>
            <w:noProof/>
            <w:webHidden/>
          </w:rPr>
          <w:instrText xml:space="preserve"> PAGEREF _Toc152953114 \h </w:instrText>
        </w:r>
        <w:r w:rsidR="00FD4F88">
          <w:rPr>
            <w:noProof/>
            <w:webHidden/>
          </w:rPr>
        </w:r>
        <w:r w:rsidR="00FD4F88">
          <w:rPr>
            <w:noProof/>
            <w:webHidden/>
          </w:rPr>
          <w:fldChar w:fldCharType="separate"/>
        </w:r>
        <w:r w:rsidR="00146572">
          <w:rPr>
            <w:noProof/>
            <w:webHidden/>
          </w:rPr>
          <w:t>8</w:t>
        </w:r>
        <w:r w:rsidR="00FD4F88">
          <w:rPr>
            <w:noProof/>
            <w:webHidden/>
          </w:rPr>
          <w:fldChar w:fldCharType="end"/>
        </w:r>
      </w:hyperlink>
    </w:p>
    <w:p w14:paraId="2987FFB1" w14:textId="58FD9325"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5" w:history="1">
        <w:r w:rsidR="00FD4F88" w:rsidRPr="005E2069">
          <w:rPr>
            <w:rStyle w:val="Hypertextovodkaz"/>
            <w:noProof/>
          </w:rPr>
          <w:t>5</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Termíny a způsob zveřejnění</w:t>
        </w:r>
        <w:r w:rsidR="00FD4F88">
          <w:rPr>
            <w:noProof/>
            <w:webHidden/>
          </w:rPr>
          <w:tab/>
        </w:r>
        <w:r w:rsidR="00FD4F88">
          <w:rPr>
            <w:noProof/>
            <w:webHidden/>
          </w:rPr>
          <w:fldChar w:fldCharType="begin"/>
        </w:r>
        <w:r w:rsidR="00FD4F88">
          <w:rPr>
            <w:noProof/>
            <w:webHidden/>
          </w:rPr>
          <w:instrText xml:space="preserve"> PAGEREF _Toc152953115 \h </w:instrText>
        </w:r>
        <w:r w:rsidR="00FD4F88">
          <w:rPr>
            <w:noProof/>
            <w:webHidden/>
          </w:rPr>
        </w:r>
        <w:r w:rsidR="00FD4F88">
          <w:rPr>
            <w:noProof/>
            <w:webHidden/>
          </w:rPr>
          <w:fldChar w:fldCharType="separate"/>
        </w:r>
        <w:r>
          <w:rPr>
            <w:noProof/>
            <w:webHidden/>
          </w:rPr>
          <w:t>9</w:t>
        </w:r>
        <w:r w:rsidR="00FD4F88">
          <w:rPr>
            <w:noProof/>
            <w:webHidden/>
          </w:rPr>
          <w:fldChar w:fldCharType="end"/>
        </w:r>
      </w:hyperlink>
    </w:p>
    <w:p w14:paraId="6168F846" w14:textId="1302CB16"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6" w:history="1">
        <w:r w:rsidR="00FD4F88" w:rsidRPr="005E2069">
          <w:rPr>
            <w:rStyle w:val="Hypertextovodkaz"/>
            <w:noProof/>
          </w:rPr>
          <w:t>6</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Grafika a tisk</w:t>
        </w:r>
        <w:r w:rsidR="00FD4F88">
          <w:rPr>
            <w:noProof/>
            <w:webHidden/>
          </w:rPr>
          <w:tab/>
        </w:r>
        <w:r w:rsidR="00FD4F88">
          <w:rPr>
            <w:noProof/>
            <w:webHidden/>
          </w:rPr>
          <w:fldChar w:fldCharType="begin"/>
        </w:r>
        <w:r w:rsidR="00FD4F88">
          <w:rPr>
            <w:noProof/>
            <w:webHidden/>
          </w:rPr>
          <w:instrText xml:space="preserve"> PAGEREF _Toc152953116 \h </w:instrText>
        </w:r>
        <w:r w:rsidR="00FD4F88">
          <w:rPr>
            <w:noProof/>
            <w:webHidden/>
          </w:rPr>
        </w:r>
        <w:r w:rsidR="00FD4F88">
          <w:rPr>
            <w:noProof/>
            <w:webHidden/>
          </w:rPr>
          <w:fldChar w:fldCharType="separate"/>
        </w:r>
        <w:r>
          <w:rPr>
            <w:noProof/>
            <w:webHidden/>
          </w:rPr>
          <w:t>9</w:t>
        </w:r>
        <w:r w:rsidR="00FD4F88">
          <w:rPr>
            <w:noProof/>
            <w:webHidden/>
          </w:rPr>
          <w:fldChar w:fldCharType="end"/>
        </w:r>
      </w:hyperlink>
    </w:p>
    <w:p w14:paraId="13098081" w14:textId="48C37772"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7" w:history="1">
        <w:r w:rsidR="00FD4F88" w:rsidRPr="005E2069">
          <w:rPr>
            <w:rStyle w:val="Hypertextovodkaz"/>
            <w:noProof/>
          </w:rPr>
          <w:t>7</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Desatero pro výroční zprávu</w:t>
        </w:r>
        <w:r w:rsidR="00FD4F88">
          <w:rPr>
            <w:noProof/>
            <w:webHidden/>
          </w:rPr>
          <w:tab/>
        </w:r>
        <w:r w:rsidR="00FD4F88">
          <w:rPr>
            <w:noProof/>
            <w:webHidden/>
          </w:rPr>
          <w:fldChar w:fldCharType="begin"/>
        </w:r>
        <w:r w:rsidR="00FD4F88">
          <w:rPr>
            <w:noProof/>
            <w:webHidden/>
          </w:rPr>
          <w:instrText xml:space="preserve"> PAGEREF _Toc152953117 \h </w:instrText>
        </w:r>
        <w:r w:rsidR="00FD4F88">
          <w:rPr>
            <w:noProof/>
            <w:webHidden/>
          </w:rPr>
        </w:r>
        <w:r w:rsidR="00FD4F88">
          <w:rPr>
            <w:noProof/>
            <w:webHidden/>
          </w:rPr>
          <w:fldChar w:fldCharType="separate"/>
        </w:r>
        <w:r>
          <w:rPr>
            <w:noProof/>
            <w:webHidden/>
          </w:rPr>
          <w:t>9</w:t>
        </w:r>
        <w:r w:rsidR="00FD4F88">
          <w:rPr>
            <w:noProof/>
            <w:webHidden/>
          </w:rPr>
          <w:fldChar w:fldCharType="end"/>
        </w:r>
      </w:hyperlink>
    </w:p>
    <w:p w14:paraId="6E939DFE" w14:textId="0DCA2F0D"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8" w:history="1">
        <w:r w:rsidR="00FD4F88" w:rsidRPr="005E2069">
          <w:rPr>
            <w:rStyle w:val="Hypertextovodkaz"/>
            <w:noProof/>
          </w:rPr>
          <w:t>8</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Schvalování výroční zprávy</w:t>
        </w:r>
        <w:r w:rsidR="00FD4F88">
          <w:rPr>
            <w:noProof/>
            <w:webHidden/>
          </w:rPr>
          <w:tab/>
        </w:r>
        <w:r w:rsidR="00FD4F88">
          <w:rPr>
            <w:noProof/>
            <w:webHidden/>
          </w:rPr>
          <w:fldChar w:fldCharType="begin"/>
        </w:r>
        <w:r w:rsidR="00FD4F88">
          <w:rPr>
            <w:noProof/>
            <w:webHidden/>
          </w:rPr>
          <w:instrText xml:space="preserve"> PAGEREF _Toc152953118 \h </w:instrText>
        </w:r>
        <w:r w:rsidR="00FD4F88">
          <w:rPr>
            <w:noProof/>
            <w:webHidden/>
          </w:rPr>
        </w:r>
        <w:r w:rsidR="00FD4F88">
          <w:rPr>
            <w:noProof/>
            <w:webHidden/>
          </w:rPr>
          <w:fldChar w:fldCharType="separate"/>
        </w:r>
        <w:r>
          <w:rPr>
            <w:noProof/>
            <w:webHidden/>
          </w:rPr>
          <w:t>10</w:t>
        </w:r>
        <w:r w:rsidR="00FD4F88">
          <w:rPr>
            <w:noProof/>
            <w:webHidden/>
          </w:rPr>
          <w:fldChar w:fldCharType="end"/>
        </w:r>
      </w:hyperlink>
    </w:p>
    <w:p w14:paraId="3020FDE7" w14:textId="207BC903"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19" w:history="1">
        <w:r w:rsidR="00FD4F88" w:rsidRPr="005E2069">
          <w:rPr>
            <w:rStyle w:val="Hypertextovodkaz"/>
            <w:noProof/>
          </w:rPr>
          <w:t>9</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Vzor výroční zprávy</w:t>
        </w:r>
        <w:r w:rsidR="00FD4F88">
          <w:rPr>
            <w:noProof/>
            <w:webHidden/>
          </w:rPr>
          <w:tab/>
        </w:r>
        <w:r w:rsidR="00FD4F88">
          <w:rPr>
            <w:noProof/>
            <w:webHidden/>
          </w:rPr>
          <w:fldChar w:fldCharType="begin"/>
        </w:r>
        <w:r w:rsidR="00FD4F88">
          <w:rPr>
            <w:noProof/>
            <w:webHidden/>
          </w:rPr>
          <w:instrText xml:space="preserve"> PAGEREF _Toc152953119 \h </w:instrText>
        </w:r>
        <w:r w:rsidR="00FD4F88">
          <w:rPr>
            <w:noProof/>
            <w:webHidden/>
          </w:rPr>
        </w:r>
        <w:r w:rsidR="00FD4F88">
          <w:rPr>
            <w:noProof/>
            <w:webHidden/>
          </w:rPr>
          <w:fldChar w:fldCharType="separate"/>
        </w:r>
        <w:r>
          <w:rPr>
            <w:noProof/>
            <w:webHidden/>
          </w:rPr>
          <w:t>11</w:t>
        </w:r>
        <w:r w:rsidR="00FD4F88">
          <w:rPr>
            <w:noProof/>
            <w:webHidden/>
          </w:rPr>
          <w:fldChar w:fldCharType="end"/>
        </w:r>
      </w:hyperlink>
    </w:p>
    <w:p w14:paraId="7CB95EA8" w14:textId="47DB2FE9" w:rsidR="00FD4F88" w:rsidRDefault="0014657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20" w:history="1">
        <w:r w:rsidR="00FD4F88" w:rsidRPr="005E2069">
          <w:rPr>
            <w:rStyle w:val="Hypertextovodkaz"/>
            <w:noProof/>
          </w:rPr>
          <w:t>9.1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Příprava</w:t>
        </w:r>
        <w:r w:rsidR="00FD4F88">
          <w:rPr>
            <w:noProof/>
            <w:webHidden/>
          </w:rPr>
          <w:tab/>
        </w:r>
        <w:r w:rsidR="00FD4F88">
          <w:rPr>
            <w:noProof/>
            <w:webHidden/>
          </w:rPr>
          <w:fldChar w:fldCharType="begin"/>
        </w:r>
        <w:r w:rsidR="00FD4F88">
          <w:rPr>
            <w:noProof/>
            <w:webHidden/>
          </w:rPr>
          <w:instrText xml:space="preserve"> PAGEREF _Toc152953120 \h </w:instrText>
        </w:r>
        <w:r w:rsidR="00FD4F88">
          <w:rPr>
            <w:noProof/>
            <w:webHidden/>
          </w:rPr>
        </w:r>
        <w:r w:rsidR="00FD4F88">
          <w:rPr>
            <w:noProof/>
            <w:webHidden/>
          </w:rPr>
          <w:fldChar w:fldCharType="separate"/>
        </w:r>
        <w:r>
          <w:rPr>
            <w:noProof/>
            <w:webHidden/>
          </w:rPr>
          <w:t>11</w:t>
        </w:r>
        <w:r w:rsidR="00FD4F88">
          <w:rPr>
            <w:noProof/>
            <w:webHidden/>
          </w:rPr>
          <w:fldChar w:fldCharType="end"/>
        </w:r>
      </w:hyperlink>
    </w:p>
    <w:p w14:paraId="6E7147C4" w14:textId="3EC9E3D9" w:rsidR="00FD4F88" w:rsidRDefault="0014657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21" w:history="1">
        <w:r w:rsidR="00FD4F88" w:rsidRPr="005E2069">
          <w:rPr>
            <w:rStyle w:val="Hypertextovodkaz"/>
            <w:noProof/>
          </w:rPr>
          <w:t>9.2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Kdy začít zpracovávat výroční zprávu</w:t>
        </w:r>
        <w:r w:rsidR="00FD4F88">
          <w:rPr>
            <w:noProof/>
            <w:webHidden/>
          </w:rPr>
          <w:tab/>
        </w:r>
        <w:r w:rsidR="00FD4F88">
          <w:rPr>
            <w:noProof/>
            <w:webHidden/>
          </w:rPr>
          <w:fldChar w:fldCharType="begin"/>
        </w:r>
        <w:r w:rsidR="00FD4F88">
          <w:rPr>
            <w:noProof/>
            <w:webHidden/>
          </w:rPr>
          <w:instrText xml:space="preserve"> PAGEREF _Toc152953121 \h </w:instrText>
        </w:r>
        <w:r w:rsidR="00FD4F88">
          <w:rPr>
            <w:noProof/>
            <w:webHidden/>
          </w:rPr>
        </w:r>
        <w:r w:rsidR="00FD4F88">
          <w:rPr>
            <w:noProof/>
            <w:webHidden/>
          </w:rPr>
          <w:fldChar w:fldCharType="separate"/>
        </w:r>
        <w:r>
          <w:rPr>
            <w:noProof/>
            <w:webHidden/>
          </w:rPr>
          <w:t>12</w:t>
        </w:r>
        <w:r w:rsidR="00FD4F88">
          <w:rPr>
            <w:noProof/>
            <w:webHidden/>
          </w:rPr>
          <w:fldChar w:fldCharType="end"/>
        </w:r>
      </w:hyperlink>
    </w:p>
    <w:p w14:paraId="0ADB2A69" w14:textId="6236CC61" w:rsidR="00FD4F88" w:rsidRDefault="00146572">
      <w:pPr>
        <w:pStyle w:val="Obsah2"/>
        <w:tabs>
          <w:tab w:val="left" w:pos="880"/>
          <w:tab w:val="right" w:leader="dot" w:pos="9062"/>
        </w:tabs>
        <w:rPr>
          <w:rFonts w:asciiTheme="minorHAnsi" w:eastAsiaTheme="minorEastAsia" w:hAnsiTheme="minorHAnsi" w:cstheme="minorBidi"/>
          <w:noProof/>
          <w:color w:val="auto"/>
          <w:sz w:val="22"/>
          <w:lang w:eastAsia="cs-CZ"/>
        </w:rPr>
      </w:pPr>
      <w:hyperlink w:anchor="_Toc152953122" w:history="1">
        <w:r w:rsidR="00FD4F88" w:rsidRPr="005E2069">
          <w:rPr>
            <w:rStyle w:val="Hypertextovodkaz"/>
            <w:noProof/>
          </w:rPr>
          <w:t>9.3</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Struktura výroční zprávy</w:t>
        </w:r>
        <w:r w:rsidR="00FD4F88">
          <w:rPr>
            <w:noProof/>
            <w:webHidden/>
          </w:rPr>
          <w:tab/>
        </w:r>
        <w:r w:rsidR="00FD4F88">
          <w:rPr>
            <w:noProof/>
            <w:webHidden/>
          </w:rPr>
          <w:fldChar w:fldCharType="begin"/>
        </w:r>
        <w:r w:rsidR="00FD4F88">
          <w:rPr>
            <w:noProof/>
            <w:webHidden/>
          </w:rPr>
          <w:instrText xml:space="preserve"> PAGEREF _Toc152953122 \h </w:instrText>
        </w:r>
        <w:r w:rsidR="00FD4F88">
          <w:rPr>
            <w:noProof/>
            <w:webHidden/>
          </w:rPr>
        </w:r>
        <w:r w:rsidR="00FD4F88">
          <w:rPr>
            <w:noProof/>
            <w:webHidden/>
          </w:rPr>
          <w:fldChar w:fldCharType="separate"/>
        </w:r>
        <w:r>
          <w:rPr>
            <w:noProof/>
            <w:webHidden/>
          </w:rPr>
          <w:t>12</w:t>
        </w:r>
        <w:r w:rsidR="00FD4F88">
          <w:rPr>
            <w:noProof/>
            <w:webHidden/>
          </w:rPr>
          <w:fldChar w:fldCharType="end"/>
        </w:r>
      </w:hyperlink>
    </w:p>
    <w:p w14:paraId="14F6A988" w14:textId="6B4B8931"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3" w:history="1">
        <w:r w:rsidR="00FD4F88" w:rsidRPr="005E2069">
          <w:rPr>
            <w:rStyle w:val="Hypertextovodkaz"/>
            <w:noProof/>
          </w:rPr>
          <w:t>9.3.1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Úvodní strana</w:t>
        </w:r>
        <w:r w:rsidR="00FD4F88">
          <w:rPr>
            <w:noProof/>
            <w:webHidden/>
          </w:rPr>
          <w:tab/>
        </w:r>
        <w:r w:rsidR="00FD4F88">
          <w:rPr>
            <w:noProof/>
            <w:webHidden/>
          </w:rPr>
          <w:fldChar w:fldCharType="begin"/>
        </w:r>
        <w:r w:rsidR="00FD4F88">
          <w:rPr>
            <w:noProof/>
            <w:webHidden/>
          </w:rPr>
          <w:instrText xml:space="preserve"> PAGEREF _Toc152953123 \h </w:instrText>
        </w:r>
        <w:r w:rsidR="00FD4F88">
          <w:rPr>
            <w:noProof/>
            <w:webHidden/>
          </w:rPr>
        </w:r>
        <w:r w:rsidR="00FD4F88">
          <w:rPr>
            <w:noProof/>
            <w:webHidden/>
          </w:rPr>
          <w:fldChar w:fldCharType="separate"/>
        </w:r>
        <w:r>
          <w:rPr>
            <w:noProof/>
            <w:webHidden/>
          </w:rPr>
          <w:t>12</w:t>
        </w:r>
        <w:r w:rsidR="00FD4F88">
          <w:rPr>
            <w:noProof/>
            <w:webHidden/>
          </w:rPr>
          <w:fldChar w:fldCharType="end"/>
        </w:r>
      </w:hyperlink>
    </w:p>
    <w:p w14:paraId="55D28066" w14:textId="4BDB027A"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4" w:history="1">
        <w:r w:rsidR="00FD4F88" w:rsidRPr="005E2069">
          <w:rPr>
            <w:rStyle w:val="Hypertextovodkaz"/>
            <w:noProof/>
          </w:rPr>
          <w:t>9.3.2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Identifikační a kontaktní údaje</w:t>
        </w:r>
        <w:r w:rsidR="00FD4F88">
          <w:rPr>
            <w:noProof/>
            <w:webHidden/>
          </w:rPr>
          <w:tab/>
        </w:r>
        <w:r w:rsidR="00FD4F88">
          <w:rPr>
            <w:noProof/>
            <w:webHidden/>
          </w:rPr>
          <w:fldChar w:fldCharType="begin"/>
        </w:r>
        <w:r w:rsidR="00FD4F88">
          <w:rPr>
            <w:noProof/>
            <w:webHidden/>
          </w:rPr>
          <w:instrText xml:space="preserve"> PAGEREF _Toc152953124 \h </w:instrText>
        </w:r>
        <w:r w:rsidR="00FD4F88">
          <w:rPr>
            <w:noProof/>
            <w:webHidden/>
          </w:rPr>
        </w:r>
        <w:r w:rsidR="00FD4F88">
          <w:rPr>
            <w:noProof/>
            <w:webHidden/>
          </w:rPr>
          <w:fldChar w:fldCharType="separate"/>
        </w:r>
        <w:r>
          <w:rPr>
            <w:noProof/>
            <w:webHidden/>
          </w:rPr>
          <w:t>12</w:t>
        </w:r>
        <w:r w:rsidR="00FD4F88">
          <w:rPr>
            <w:noProof/>
            <w:webHidden/>
          </w:rPr>
          <w:fldChar w:fldCharType="end"/>
        </w:r>
      </w:hyperlink>
    </w:p>
    <w:p w14:paraId="0794B987" w14:textId="2BFAEEE5"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5" w:history="1">
        <w:r w:rsidR="00FD4F88" w:rsidRPr="005E2069">
          <w:rPr>
            <w:rStyle w:val="Hypertextovodkaz"/>
            <w:noProof/>
          </w:rPr>
          <w:t>9.3.3</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Obsah</w:t>
        </w:r>
        <w:r w:rsidR="00FD4F88">
          <w:rPr>
            <w:noProof/>
            <w:webHidden/>
          </w:rPr>
          <w:tab/>
        </w:r>
        <w:r w:rsidR="00FD4F88">
          <w:rPr>
            <w:noProof/>
            <w:webHidden/>
          </w:rPr>
          <w:fldChar w:fldCharType="begin"/>
        </w:r>
        <w:r w:rsidR="00FD4F88">
          <w:rPr>
            <w:noProof/>
            <w:webHidden/>
          </w:rPr>
          <w:instrText xml:space="preserve"> PAGEREF _Toc152953125 \h </w:instrText>
        </w:r>
        <w:r w:rsidR="00FD4F88">
          <w:rPr>
            <w:noProof/>
            <w:webHidden/>
          </w:rPr>
        </w:r>
        <w:r w:rsidR="00FD4F88">
          <w:rPr>
            <w:noProof/>
            <w:webHidden/>
          </w:rPr>
          <w:fldChar w:fldCharType="separate"/>
        </w:r>
        <w:r>
          <w:rPr>
            <w:noProof/>
            <w:webHidden/>
          </w:rPr>
          <w:t>13</w:t>
        </w:r>
        <w:r w:rsidR="00FD4F88">
          <w:rPr>
            <w:noProof/>
            <w:webHidden/>
          </w:rPr>
          <w:fldChar w:fldCharType="end"/>
        </w:r>
      </w:hyperlink>
    </w:p>
    <w:p w14:paraId="6F9E15CE" w14:textId="54AB823C"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6" w:history="1">
        <w:r w:rsidR="00FD4F88" w:rsidRPr="005E2069">
          <w:rPr>
            <w:rStyle w:val="Hypertextovodkaz"/>
            <w:noProof/>
          </w:rPr>
          <w:t>9.3.4</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Úvod</w:t>
        </w:r>
        <w:r w:rsidR="00FD4F88">
          <w:rPr>
            <w:noProof/>
            <w:webHidden/>
          </w:rPr>
          <w:tab/>
        </w:r>
        <w:r w:rsidR="00FD4F88">
          <w:rPr>
            <w:noProof/>
            <w:webHidden/>
          </w:rPr>
          <w:fldChar w:fldCharType="begin"/>
        </w:r>
        <w:r w:rsidR="00FD4F88">
          <w:rPr>
            <w:noProof/>
            <w:webHidden/>
          </w:rPr>
          <w:instrText xml:space="preserve"> PAGEREF _Toc152953126 \h </w:instrText>
        </w:r>
        <w:r w:rsidR="00FD4F88">
          <w:rPr>
            <w:noProof/>
            <w:webHidden/>
          </w:rPr>
        </w:r>
        <w:r w:rsidR="00FD4F88">
          <w:rPr>
            <w:noProof/>
            <w:webHidden/>
          </w:rPr>
          <w:fldChar w:fldCharType="separate"/>
        </w:r>
        <w:r>
          <w:rPr>
            <w:noProof/>
            <w:webHidden/>
          </w:rPr>
          <w:t>13</w:t>
        </w:r>
        <w:r w:rsidR="00FD4F88">
          <w:rPr>
            <w:noProof/>
            <w:webHidden/>
          </w:rPr>
          <w:fldChar w:fldCharType="end"/>
        </w:r>
      </w:hyperlink>
    </w:p>
    <w:p w14:paraId="1EB76EA8" w14:textId="52B016BB"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7" w:history="1">
        <w:r w:rsidR="00FD4F88" w:rsidRPr="005E2069">
          <w:rPr>
            <w:rStyle w:val="Hypertextovodkaz"/>
            <w:noProof/>
          </w:rPr>
          <w:t>9.3.5</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Vize a cíle knihovny</w:t>
        </w:r>
        <w:r w:rsidR="00FD4F88">
          <w:rPr>
            <w:noProof/>
            <w:webHidden/>
          </w:rPr>
          <w:tab/>
        </w:r>
        <w:r w:rsidR="00FD4F88">
          <w:rPr>
            <w:noProof/>
            <w:webHidden/>
          </w:rPr>
          <w:fldChar w:fldCharType="begin"/>
        </w:r>
        <w:r w:rsidR="00FD4F88">
          <w:rPr>
            <w:noProof/>
            <w:webHidden/>
          </w:rPr>
          <w:instrText xml:space="preserve"> PAGEREF _Toc152953127 \h </w:instrText>
        </w:r>
        <w:r w:rsidR="00FD4F88">
          <w:rPr>
            <w:noProof/>
            <w:webHidden/>
          </w:rPr>
        </w:r>
        <w:r w:rsidR="00FD4F88">
          <w:rPr>
            <w:noProof/>
            <w:webHidden/>
          </w:rPr>
          <w:fldChar w:fldCharType="separate"/>
        </w:r>
        <w:r>
          <w:rPr>
            <w:noProof/>
            <w:webHidden/>
          </w:rPr>
          <w:t>13</w:t>
        </w:r>
        <w:r w:rsidR="00FD4F88">
          <w:rPr>
            <w:noProof/>
            <w:webHidden/>
          </w:rPr>
          <w:fldChar w:fldCharType="end"/>
        </w:r>
      </w:hyperlink>
    </w:p>
    <w:p w14:paraId="7E1CEF61" w14:textId="4864E318"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8" w:history="1">
        <w:r w:rsidR="00FD4F88" w:rsidRPr="005E2069">
          <w:rPr>
            <w:rStyle w:val="Hypertextovodkaz"/>
            <w:noProof/>
          </w:rPr>
          <w:t>9.3.6</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Působnost knihovny</w:t>
        </w:r>
        <w:r w:rsidR="00FD4F88">
          <w:rPr>
            <w:noProof/>
            <w:webHidden/>
          </w:rPr>
          <w:tab/>
        </w:r>
        <w:r w:rsidR="00FD4F88">
          <w:rPr>
            <w:noProof/>
            <w:webHidden/>
          </w:rPr>
          <w:fldChar w:fldCharType="begin"/>
        </w:r>
        <w:r w:rsidR="00FD4F88">
          <w:rPr>
            <w:noProof/>
            <w:webHidden/>
          </w:rPr>
          <w:instrText xml:space="preserve"> PAGEREF _Toc152953128 \h </w:instrText>
        </w:r>
        <w:r w:rsidR="00FD4F88">
          <w:rPr>
            <w:noProof/>
            <w:webHidden/>
          </w:rPr>
        </w:r>
        <w:r w:rsidR="00FD4F88">
          <w:rPr>
            <w:noProof/>
            <w:webHidden/>
          </w:rPr>
          <w:fldChar w:fldCharType="separate"/>
        </w:r>
        <w:r>
          <w:rPr>
            <w:noProof/>
            <w:webHidden/>
          </w:rPr>
          <w:t>14</w:t>
        </w:r>
        <w:r w:rsidR="00FD4F88">
          <w:rPr>
            <w:noProof/>
            <w:webHidden/>
          </w:rPr>
          <w:fldChar w:fldCharType="end"/>
        </w:r>
      </w:hyperlink>
    </w:p>
    <w:p w14:paraId="37185FF7" w14:textId="6168DD6B"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29" w:history="1">
        <w:r w:rsidR="00FD4F88" w:rsidRPr="005E2069">
          <w:rPr>
            <w:rStyle w:val="Hypertextovodkaz"/>
            <w:noProof/>
          </w:rPr>
          <w:t>9.3.7</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Úspěchy knihovny a jejích zaměstnanců</w:t>
        </w:r>
        <w:r w:rsidR="00FD4F88">
          <w:rPr>
            <w:noProof/>
            <w:webHidden/>
          </w:rPr>
          <w:tab/>
        </w:r>
        <w:r w:rsidR="00FD4F88">
          <w:rPr>
            <w:noProof/>
            <w:webHidden/>
          </w:rPr>
          <w:fldChar w:fldCharType="begin"/>
        </w:r>
        <w:r w:rsidR="00FD4F88">
          <w:rPr>
            <w:noProof/>
            <w:webHidden/>
          </w:rPr>
          <w:instrText xml:space="preserve"> PAGEREF _Toc152953129 \h </w:instrText>
        </w:r>
        <w:r w:rsidR="00FD4F88">
          <w:rPr>
            <w:noProof/>
            <w:webHidden/>
          </w:rPr>
        </w:r>
        <w:r w:rsidR="00FD4F88">
          <w:rPr>
            <w:noProof/>
            <w:webHidden/>
          </w:rPr>
          <w:fldChar w:fldCharType="separate"/>
        </w:r>
        <w:r>
          <w:rPr>
            <w:noProof/>
            <w:webHidden/>
          </w:rPr>
          <w:t>14</w:t>
        </w:r>
        <w:r w:rsidR="00FD4F88">
          <w:rPr>
            <w:noProof/>
            <w:webHidden/>
          </w:rPr>
          <w:fldChar w:fldCharType="end"/>
        </w:r>
      </w:hyperlink>
    </w:p>
    <w:p w14:paraId="3D2646CB" w14:textId="0F033993"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0" w:history="1">
        <w:r w:rsidR="00FD4F88" w:rsidRPr="005E2069">
          <w:rPr>
            <w:rStyle w:val="Hypertextovodkaz"/>
            <w:noProof/>
          </w:rPr>
          <w:t>9.3.8</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Služby uživatelům</w:t>
        </w:r>
        <w:r w:rsidR="00FD4F88">
          <w:rPr>
            <w:noProof/>
            <w:webHidden/>
          </w:rPr>
          <w:tab/>
        </w:r>
        <w:r w:rsidR="00FD4F88">
          <w:rPr>
            <w:noProof/>
            <w:webHidden/>
          </w:rPr>
          <w:fldChar w:fldCharType="begin"/>
        </w:r>
        <w:r w:rsidR="00FD4F88">
          <w:rPr>
            <w:noProof/>
            <w:webHidden/>
          </w:rPr>
          <w:instrText xml:space="preserve"> PAGEREF _Toc152953130 \h </w:instrText>
        </w:r>
        <w:r w:rsidR="00FD4F88">
          <w:rPr>
            <w:noProof/>
            <w:webHidden/>
          </w:rPr>
        </w:r>
        <w:r w:rsidR="00FD4F88">
          <w:rPr>
            <w:noProof/>
            <w:webHidden/>
          </w:rPr>
          <w:fldChar w:fldCharType="separate"/>
        </w:r>
        <w:r>
          <w:rPr>
            <w:noProof/>
            <w:webHidden/>
          </w:rPr>
          <w:t>14</w:t>
        </w:r>
        <w:r w:rsidR="00FD4F88">
          <w:rPr>
            <w:noProof/>
            <w:webHidden/>
          </w:rPr>
          <w:fldChar w:fldCharType="end"/>
        </w:r>
      </w:hyperlink>
    </w:p>
    <w:p w14:paraId="0076BF34" w14:textId="09C47EDE"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1" w:history="1">
        <w:r w:rsidR="00FD4F88" w:rsidRPr="005E2069">
          <w:rPr>
            <w:rStyle w:val="Hypertextovodkaz"/>
            <w:noProof/>
          </w:rPr>
          <w:t>9.3.9</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Dobrovolníci</w:t>
        </w:r>
        <w:r w:rsidR="00FD4F88">
          <w:rPr>
            <w:noProof/>
            <w:webHidden/>
          </w:rPr>
          <w:tab/>
        </w:r>
        <w:r w:rsidR="00FD4F88">
          <w:rPr>
            <w:noProof/>
            <w:webHidden/>
          </w:rPr>
          <w:fldChar w:fldCharType="begin"/>
        </w:r>
        <w:r w:rsidR="00FD4F88">
          <w:rPr>
            <w:noProof/>
            <w:webHidden/>
          </w:rPr>
          <w:instrText xml:space="preserve"> PAGEREF _Toc152953131 \h </w:instrText>
        </w:r>
        <w:r w:rsidR="00FD4F88">
          <w:rPr>
            <w:noProof/>
            <w:webHidden/>
          </w:rPr>
        </w:r>
        <w:r w:rsidR="00FD4F88">
          <w:rPr>
            <w:noProof/>
            <w:webHidden/>
          </w:rPr>
          <w:fldChar w:fldCharType="separate"/>
        </w:r>
        <w:r>
          <w:rPr>
            <w:noProof/>
            <w:webHidden/>
          </w:rPr>
          <w:t>19</w:t>
        </w:r>
        <w:r w:rsidR="00FD4F88">
          <w:rPr>
            <w:noProof/>
            <w:webHidden/>
          </w:rPr>
          <w:fldChar w:fldCharType="end"/>
        </w:r>
      </w:hyperlink>
    </w:p>
    <w:p w14:paraId="6691DF1E" w14:textId="5243C28B"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2" w:history="1">
        <w:r w:rsidR="00FD4F88" w:rsidRPr="005E2069">
          <w:rPr>
            <w:rStyle w:val="Hypertextovodkaz"/>
            <w:noProof/>
          </w:rPr>
          <w:t>9.3.10</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Regionální funkce</w:t>
        </w:r>
        <w:r w:rsidR="00FD4F88">
          <w:rPr>
            <w:noProof/>
            <w:webHidden/>
          </w:rPr>
          <w:tab/>
        </w:r>
        <w:r w:rsidR="00FD4F88">
          <w:rPr>
            <w:noProof/>
            <w:webHidden/>
          </w:rPr>
          <w:fldChar w:fldCharType="begin"/>
        </w:r>
        <w:r w:rsidR="00FD4F88">
          <w:rPr>
            <w:noProof/>
            <w:webHidden/>
          </w:rPr>
          <w:instrText xml:space="preserve"> PAGEREF _Toc152953132 \h </w:instrText>
        </w:r>
        <w:r w:rsidR="00FD4F88">
          <w:rPr>
            <w:noProof/>
            <w:webHidden/>
          </w:rPr>
        </w:r>
        <w:r w:rsidR="00FD4F88">
          <w:rPr>
            <w:noProof/>
            <w:webHidden/>
          </w:rPr>
          <w:fldChar w:fldCharType="separate"/>
        </w:r>
        <w:r>
          <w:rPr>
            <w:noProof/>
            <w:webHidden/>
          </w:rPr>
          <w:t>20</w:t>
        </w:r>
        <w:r w:rsidR="00FD4F88">
          <w:rPr>
            <w:noProof/>
            <w:webHidden/>
          </w:rPr>
          <w:fldChar w:fldCharType="end"/>
        </w:r>
      </w:hyperlink>
    </w:p>
    <w:p w14:paraId="052968B5" w14:textId="0C8B3BAC"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3" w:history="1">
        <w:r w:rsidR="00FD4F88" w:rsidRPr="005E2069">
          <w:rPr>
            <w:rStyle w:val="Hypertextovodkaz"/>
            <w:noProof/>
          </w:rPr>
          <w:t>9.3.11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Zaměstnanci knihovny a jejich odborný rozvoj</w:t>
        </w:r>
        <w:r w:rsidR="00FD4F88">
          <w:rPr>
            <w:noProof/>
            <w:webHidden/>
          </w:rPr>
          <w:tab/>
        </w:r>
        <w:r w:rsidR="00FD4F88">
          <w:rPr>
            <w:noProof/>
            <w:webHidden/>
          </w:rPr>
          <w:fldChar w:fldCharType="begin"/>
        </w:r>
        <w:r w:rsidR="00FD4F88">
          <w:rPr>
            <w:noProof/>
            <w:webHidden/>
          </w:rPr>
          <w:instrText xml:space="preserve"> PAGEREF _Toc152953133 \h </w:instrText>
        </w:r>
        <w:r w:rsidR="00FD4F88">
          <w:rPr>
            <w:noProof/>
            <w:webHidden/>
          </w:rPr>
        </w:r>
        <w:r w:rsidR="00FD4F88">
          <w:rPr>
            <w:noProof/>
            <w:webHidden/>
          </w:rPr>
          <w:fldChar w:fldCharType="separate"/>
        </w:r>
        <w:r>
          <w:rPr>
            <w:noProof/>
            <w:webHidden/>
          </w:rPr>
          <w:t>21</w:t>
        </w:r>
        <w:r w:rsidR="00FD4F88">
          <w:rPr>
            <w:noProof/>
            <w:webHidden/>
          </w:rPr>
          <w:fldChar w:fldCharType="end"/>
        </w:r>
      </w:hyperlink>
    </w:p>
    <w:p w14:paraId="20A2886D" w14:textId="547CDB8C"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4" w:history="1">
        <w:r w:rsidR="00FD4F88" w:rsidRPr="005E2069">
          <w:rPr>
            <w:rStyle w:val="Hypertextovodkaz"/>
            <w:noProof/>
          </w:rPr>
          <w:t>9.3.12</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Knihovna v číslech</w:t>
        </w:r>
        <w:r w:rsidR="00FD4F88">
          <w:rPr>
            <w:noProof/>
            <w:webHidden/>
          </w:rPr>
          <w:tab/>
        </w:r>
        <w:r w:rsidR="00FD4F88">
          <w:rPr>
            <w:noProof/>
            <w:webHidden/>
          </w:rPr>
          <w:fldChar w:fldCharType="begin"/>
        </w:r>
        <w:r w:rsidR="00FD4F88">
          <w:rPr>
            <w:noProof/>
            <w:webHidden/>
          </w:rPr>
          <w:instrText xml:space="preserve"> PAGEREF _Toc152953134 \h </w:instrText>
        </w:r>
        <w:r w:rsidR="00FD4F88">
          <w:rPr>
            <w:noProof/>
            <w:webHidden/>
          </w:rPr>
        </w:r>
        <w:r w:rsidR="00FD4F88">
          <w:rPr>
            <w:noProof/>
            <w:webHidden/>
          </w:rPr>
          <w:fldChar w:fldCharType="separate"/>
        </w:r>
        <w:r>
          <w:rPr>
            <w:noProof/>
            <w:webHidden/>
          </w:rPr>
          <w:t>21</w:t>
        </w:r>
        <w:r w:rsidR="00FD4F88">
          <w:rPr>
            <w:noProof/>
            <w:webHidden/>
          </w:rPr>
          <w:fldChar w:fldCharType="end"/>
        </w:r>
      </w:hyperlink>
    </w:p>
    <w:p w14:paraId="16587892" w14:textId="54FF6E30"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5" w:history="1">
        <w:r w:rsidR="00FD4F88" w:rsidRPr="005E2069">
          <w:rPr>
            <w:rStyle w:val="Hypertextovodkaz"/>
            <w:noProof/>
          </w:rPr>
          <w:t>9.3.13</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Hospodaření</w:t>
        </w:r>
        <w:r w:rsidR="00FD4F88">
          <w:rPr>
            <w:noProof/>
            <w:webHidden/>
          </w:rPr>
          <w:tab/>
        </w:r>
        <w:r w:rsidR="00FD4F88">
          <w:rPr>
            <w:noProof/>
            <w:webHidden/>
          </w:rPr>
          <w:fldChar w:fldCharType="begin"/>
        </w:r>
        <w:r w:rsidR="00FD4F88">
          <w:rPr>
            <w:noProof/>
            <w:webHidden/>
          </w:rPr>
          <w:instrText xml:space="preserve"> PAGEREF _Toc152953135 \h </w:instrText>
        </w:r>
        <w:r w:rsidR="00FD4F88">
          <w:rPr>
            <w:noProof/>
            <w:webHidden/>
          </w:rPr>
        </w:r>
        <w:r w:rsidR="00FD4F88">
          <w:rPr>
            <w:noProof/>
            <w:webHidden/>
          </w:rPr>
          <w:fldChar w:fldCharType="separate"/>
        </w:r>
        <w:r>
          <w:rPr>
            <w:noProof/>
            <w:webHidden/>
          </w:rPr>
          <w:t>22</w:t>
        </w:r>
        <w:r w:rsidR="00FD4F88">
          <w:rPr>
            <w:noProof/>
            <w:webHidden/>
          </w:rPr>
          <w:fldChar w:fldCharType="end"/>
        </w:r>
      </w:hyperlink>
    </w:p>
    <w:p w14:paraId="5B162AA4" w14:textId="66330997"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6" w:history="1">
        <w:r w:rsidR="00FD4F88" w:rsidRPr="005E2069">
          <w:rPr>
            <w:rStyle w:val="Hypertextovodkaz"/>
            <w:noProof/>
          </w:rPr>
          <w:t>9.3.14</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Výroční zpráva dle tzv. infozákona</w:t>
        </w:r>
        <w:r w:rsidR="00FD4F88">
          <w:rPr>
            <w:noProof/>
            <w:webHidden/>
          </w:rPr>
          <w:tab/>
        </w:r>
        <w:r w:rsidR="00FD4F88">
          <w:rPr>
            <w:noProof/>
            <w:webHidden/>
          </w:rPr>
          <w:fldChar w:fldCharType="begin"/>
        </w:r>
        <w:r w:rsidR="00FD4F88">
          <w:rPr>
            <w:noProof/>
            <w:webHidden/>
          </w:rPr>
          <w:instrText xml:space="preserve"> PAGEREF _Toc152953136 \h </w:instrText>
        </w:r>
        <w:r w:rsidR="00FD4F88">
          <w:rPr>
            <w:noProof/>
            <w:webHidden/>
          </w:rPr>
        </w:r>
        <w:r w:rsidR="00FD4F88">
          <w:rPr>
            <w:noProof/>
            <w:webHidden/>
          </w:rPr>
          <w:fldChar w:fldCharType="separate"/>
        </w:r>
        <w:r>
          <w:rPr>
            <w:noProof/>
            <w:webHidden/>
          </w:rPr>
          <w:t>23</w:t>
        </w:r>
        <w:r w:rsidR="00FD4F88">
          <w:rPr>
            <w:noProof/>
            <w:webHidden/>
          </w:rPr>
          <w:fldChar w:fldCharType="end"/>
        </w:r>
      </w:hyperlink>
    </w:p>
    <w:p w14:paraId="7C6EB8DB" w14:textId="4F03E41C"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7" w:history="1">
        <w:r w:rsidR="00FD4F88" w:rsidRPr="005E2069">
          <w:rPr>
            <w:rStyle w:val="Hypertextovodkaz"/>
            <w:noProof/>
          </w:rPr>
          <w:t>9.3.15</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Poděkování</w:t>
        </w:r>
        <w:r w:rsidR="00FD4F88">
          <w:rPr>
            <w:noProof/>
            <w:webHidden/>
          </w:rPr>
          <w:tab/>
        </w:r>
        <w:r w:rsidR="00FD4F88">
          <w:rPr>
            <w:noProof/>
            <w:webHidden/>
          </w:rPr>
          <w:fldChar w:fldCharType="begin"/>
        </w:r>
        <w:r w:rsidR="00FD4F88">
          <w:rPr>
            <w:noProof/>
            <w:webHidden/>
          </w:rPr>
          <w:instrText xml:space="preserve"> PAGEREF _Toc152953137 \h </w:instrText>
        </w:r>
        <w:r w:rsidR="00FD4F88">
          <w:rPr>
            <w:noProof/>
            <w:webHidden/>
          </w:rPr>
        </w:r>
        <w:r w:rsidR="00FD4F88">
          <w:rPr>
            <w:noProof/>
            <w:webHidden/>
          </w:rPr>
          <w:fldChar w:fldCharType="separate"/>
        </w:r>
        <w:r>
          <w:rPr>
            <w:noProof/>
            <w:webHidden/>
          </w:rPr>
          <w:t>24</w:t>
        </w:r>
        <w:r w:rsidR="00FD4F88">
          <w:rPr>
            <w:noProof/>
            <w:webHidden/>
          </w:rPr>
          <w:fldChar w:fldCharType="end"/>
        </w:r>
      </w:hyperlink>
    </w:p>
    <w:p w14:paraId="3EB69D40" w14:textId="6352E27B" w:rsidR="00FD4F88" w:rsidRDefault="00146572">
      <w:pPr>
        <w:pStyle w:val="Obsah3"/>
        <w:tabs>
          <w:tab w:val="left" w:pos="1320"/>
          <w:tab w:val="right" w:leader="dot" w:pos="9062"/>
        </w:tabs>
        <w:rPr>
          <w:rFonts w:asciiTheme="minorHAnsi" w:eastAsiaTheme="minorEastAsia" w:hAnsiTheme="minorHAnsi" w:cstheme="minorBidi"/>
          <w:noProof/>
          <w:color w:val="auto"/>
          <w:sz w:val="22"/>
          <w:lang w:eastAsia="cs-CZ"/>
        </w:rPr>
      </w:pPr>
      <w:hyperlink w:anchor="_Toc152953138" w:history="1">
        <w:r w:rsidR="00FD4F88" w:rsidRPr="005E2069">
          <w:rPr>
            <w:rStyle w:val="Hypertextovodkaz"/>
            <w:noProof/>
          </w:rPr>
          <w:t>9.3.16</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Tiráž</w:t>
        </w:r>
        <w:r w:rsidR="00FD4F88">
          <w:rPr>
            <w:noProof/>
            <w:webHidden/>
          </w:rPr>
          <w:tab/>
        </w:r>
        <w:r w:rsidR="00FD4F88">
          <w:rPr>
            <w:noProof/>
            <w:webHidden/>
          </w:rPr>
          <w:fldChar w:fldCharType="begin"/>
        </w:r>
        <w:r w:rsidR="00FD4F88">
          <w:rPr>
            <w:noProof/>
            <w:webHidden/>
          </w:rPr>
          <w:instrText xml:space="preserve"> PAGEREF _Toc152953138 \h </w:instrText>
        </w:r>
        <w:r w:rsidR="00FD4F88">
          <w:rPr>
            <w:noProof/>
            <w:webHidden/>
          </w:rPr>
        </w:r>
        <w:r w:rsidR="00FD4F88">
          <w:rPr>
            <w:noProof/>
            <w:webHidden/>
          </w:rPr>
          <w:fldChar w:fldCharType="separate"/>
        </w:r>
        <w:r>
          <w:rPr>
            <w:noProof/>
            <w:webHidden/>
          </w:rPr>
          <w:t>24</w:t>
        </w:r>
        <w:r w:rsidR="00FD4F88">
          <w:rPr>
            <w:noProof/>
            <w:webHidden/>
          </w:rPr>
          <w:fldChar w:fldCharType="end"/>
        </w:r>
      </w:hyperlink>
    </w:p>
    <w:p w14:paraId="7EBB651B" w14:textId="7DC7807E"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39" w:history="1">
        <w:r w:rsidR="00FD4F88" w:rsidRPr="005E2069">
          <w:rPr>
            <w:rStyle w:val="Hypertextovodkaz"/>
            <w:noProof/>
          </w:rPr>
          <w:t>10</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Závěr</w:t>
        </w:r>
        <w:r w:rsidR="00FD4F88">
          <w:rPr>
            <w:noProof/>
            <w:webHidden/>
          </w:rPr>
          <w:tab/>
        </w:r>
        <w:r w:rsidR="00FD4F88">
          <w:rPr>
            <w:noProof/>
            <w:webHidden/>
          </w:rPr>
          <w:fldChar w:fldCharType="begin"/>
        </w:r>
        <w:r w:rsidR="00FD4F88">
          <w:rPr>
            <w:noProof/>
            <w:webHidden/>
          </w:rPr>
          <w:instrText xml:space="preserve"> PAGEREF _Toc152953139 \h </w:instrText>
        </w:r>
        <w:r w:rsidR="00FD4F88">
          <w:rPr>
            <w:noProof/>
            <w:webHidden/>
          </w:rPr>
        </w:r>
        <w:r w:rsidR="00FD4F88">
          <w:rPr>
            <w:noProof/>
            <w:webHidden/>
          </w:rPr>
          <w:fldChar w:fldCharType="separate"/>
        </w:r>
        <w:r>
          <w:rPr>
            <w:noProof/>
            <w:webHidden/>
          </w:rPr>
          <w:t>24</w:t>
        </w:r>
        <w:r w:rsidR="00FD4F88">
          <w:rPr>
            <w:noProof/>
            <w:webHidden/>
          </w:rPr>
          <w:fldChar w:fldCharType="end"/>
        </w:r>
      </w:hyperlink>
    </w:p>
    <w:p w14:paraId="7622BA3C" w14:textId="69994C9E" w:rsidR="00FD4F88" w:rsidRDefault="00146572">
      <w:pPr>
        <w:pStyle w:val="Obsah1"/>
        <w:tabs>
          <w:tab w:val="left" w:pos="480"/>
          <w:tab w:val="right" w:leader="dot" w:pos="9062"/>
        </w:tabs>
        <w:rPr>
          <w:rFonts w:asciiTheme="minorHAnsi" w:eastAsiaTheme="minorEastAsia" w:hAnsiTheme="minorHAnsi" w:cstheme="minorBidi"/>
          <w:noProof/>
          <w:color w:val="auto"/>
          <w:sz w:val="22"/>
          <w:lang w:eastAsia="cs-CZ"/>
        </w:rPr>
      </w:pPr>
      <w:hyperlink w:anchor="_Toc152953140" w:history="1">
        <w:r w:rsidR="00FD4F88" w:rsidRPr="005E2069">
          <w:rPr>
            <w:rStyle w:val="Hypertextovodkaz"/>
            <w:noProof/>
          </w:rPr>
          <w:t>11</w:t>
        </w:r>
        <w:r w:rsidR="00FD4F88">
          <w:rPr>
            <w:rFonts w:asciiTheme="minorHAnsi" w:eastAsiaTheme="minorEastAsia" w:hAnsiTheme="minorHAnsi" w:cstheme="minorBidi"/>
            <w:noProof/>
            <w:color w:val="auto"/>
            <w:sz w:val="22"/>
            <w:lang w:eastAsia="cs-CZ"/>
          </w:rPr>
          <w:tab/>
        </w:r>
        <w:r w:rsidR="00FD4F88" w:rsidRPr="005E2069">
          <w:rPr>
            <w:rStyle w:val="Hypertextovodkaz"/>
            <w:noProof/>
          </w:rPr>
          <w:t>Zajímavé tipy na výroční zprávy</w:t>
        </w:r>
        <w:r w:rsidR="00FD4F88">
          <w:rPr>
            <w:noProof/>
            <w:webHidden/>
          </w:rPr>
          <w:tab/>
        </w:r>
        <w:r w:rsidR="00FD4F88">
          <w:rPr>
            <w:noProof/>
            <w:webHidden/>
          </w:rPr>
          <w:fldChar w:fldCharType="begin"/>
        </w:r>
        <w:r w:rsidR="00FD4F88">
          <w:rPr>
            <w:noProof/>
            <w:webHidden/>
          </w:rPr>
          <w:instrText xml:space="preserve"> PAGEREF _Toc152953140 \h </w:instrText>
        </w:r>
        <w:r w:rsidR="00FD4F88">
          <w:rPr>
            <w:noProof/>
            <w:webHidden/>
          </w:rPr>
        </w:r>
        <w:r w:rsidR="00FD4F88">
          <w:rPr>
            <w:noProof/>
            <w:webHidden/>
          </w:rPr>
          <w:fldChar w:fldCharType="separate"/>
        </w:r>
        <w:r>
          <w:rPr>
            <w:noProof/>
            <w:webHidden/>
          </w:rPr>
          <w:t>25</w:t>
        </w:r>
        <w:r w:rsidR="00FD4F88">
          <w:rPr>
            <w:noProof/>
            <w:webHidden/>
          </w:rPr>
          <w:fldChar w:fldCharType="end"/>
        </w:r>
      </w:hyperlink>
    </w:p>
    <w:p w14:paraId="2D4F92B3" w14:textId="391D4A80" w:rsidR="00FD4F88" w:rsidRDefault="00146572">
      <w:pPr>
        <w:pStyle w:val="Obsah1"/>
        <w:tabs>
          <w:tab w:val="right" w:leader="dot" w:pos="9062"/>
        </w:tabs>
        <w:rPr>
          <w:rFonts w:asciiTheme="minorHAnsi" w:eastAsiaTheme="minorEastAsia" w:hAnsiTheme="minorHAnsi" w:cstheme="minorBidi"/>
          <w:noProof/>
          <w:color w:val="auto"/>
          <w:sz w:val="22"/>
          <w:lang w:eastAsia="cs-CZ"/>
        </w:rPr>
      </w:pPr>
      <w:hyperlink w:anchor="_Toc152953141" w:history="1">
        <w:r w:rsidR="00FD4F88" w:rsidRPr="005E2069">
          <w:rPr>
            <w:rStyle w:val="Hypertextovodkaz"/>
            <w:noProof/>
          </w:rPr>
          <w:t>Literatura</w:t>
        </w:r>
        <w:r w:rsidR="00FD4F88">
          <w:rPr>
            <w:noProof/>
            <w:webHidden/>
          </w:rPr>
          <w:tab/>
        </w:r>
        <w:r w:rsidR="00FD4F88">
          <w:rPr>
            <w:noProof/>
            <w:webHidden/>
          </w:rPr>
          <w:fldChar w:fldCharType="begin"/>
        </w:r>
        <w:r w:rsidR="00FD4F88">
          <w:rPr>
            <w:noProof/>
            <w:webHidden/>
          </w:rPr>
          <w:instrText xml:space="preserve"> PAGEREF _Toc152953141 \h </w:instrText>
        </w:r>
        <w:r w:rsidR="00FD4F88">
          <w:rPr>
            <w:noProof/>
            <w:webHidden/>
          </w:rPr>
        </w:r>
        <w:r w:rsidR="00FD4F88">
          <w:rPr>
            <w:noProof/>
            <w:webHidden/>
          </w:rPr>
          <w:fldChar w:fldCharType="separate"/>
        </w:r>
        <w:r>
          <w:rPr>
            <w:noProof/>
            <w:webHidden/>
          </w:rPr>
          <w:t>26</w:t>
        </w:r>
        <w:r w:rsidR="00FD4F88">
          <w:rPr>
            <w:noProof/>
            <w:webHidden/>
          </w:rPr>
          <w:fldChar w:fldCharType="end"/>
        </w:r>
      </w:hyperlink>
    </w:p>
    <w:p w14:paraId="60BB9D17" w14:textId="33BFE911" w:rsidR="00FD4F88" w:rsidRDefault="00146572">
      <w:pPr>
        <w:pStyle w:val="Obsah1"/>
        <w:tabs>
          <w:tab w:val="right" w:leader="dot" w:pos="9062"/>
        </w:tabs>
        <w:rPr>
          <w:rFonts w:asciiTheme="minorHAnsi" w:eastAsiaTheme="minorEastAsia" w:hAnsiTheme="minorHAnsi" w:cstheme="minorBidi"/>
          <w:noProof/>
          <w:color w:val="auto"/>
          <w:sz w:val="22"/>
          <w:lang w:eastAsia="cs-CZ"/>
        </w:rPr>
      </w:pPr>
      <w:hyperlink w:anchor="_Toc152953142" w:history="1">
        <w:r w:rsidR="00FD4F88" w:rsidRPr="005E2069">
          <w:rPr>
            <w:rStyle w:val="Hypertextovodkaz"/>
            <w:noProof/>
          </w:rPr>
          <w:t>Přílohy</w:t>
        </w:r>
        <w:r w:rsidR="00FD4F88">
          <w:rPr>
            <w:noProof/>
            <w:webHidden/>
          </w:rPr>
          <w:tab/>
        </w:r>
        <w:r w:rsidR="00FD4F88">
          <w:rPr>
            <w:noProof/>
            <w:webHidden/>
          </w:rPr>
          <w:fldChar w:fldCharType="begin"/>
        </w:r>
        <w:r w:rsidR="00FD4F88">
          <w:rPr>
            <w:noProof/>
            <w:webHidden/>
          </w:rPr>
          <w:instrText xml:space="preserve"> PAGEREF _Toc152953142 \h </w:instrText>
        </w:r>
        <w:r w:rsidR="00FD4F88">
          <w:rPr>
            <w:noProof/>
            <w:webHidden/>
          </w:rPr>
        </w:r>
        <w:r w:rsidR="00FD4F88">
          <w:rPr>
            <w:noProof/>
            <w:webHidden/>
          </w:rPr>
          <w:fldChar w:fldCharType="separate"/>
        </w:r>
        <w:r>
          <w:rPr>
            <w:noProof/>
            <w:webHidden/>
          </w:rPr>
          <w:t>27</w:t>
        </w:r>
        <w:r w:rsidR="00FD4F88">
          <w:rPr>
            <w:noProof/>
            <w:webHidden/>
          </w:rPr>
          <w:fldChar w:fldCharType="end"/>
        </w:r>
      </w:hyperlink>
      <w:bookmarkStart w:id="0" w:name="_GoBack"/>
    </w:p>
    <w:bookmarkEnd w:id="0"/>
    <w:p w14:paraId="28916892" w14:textId="6F246791" w:rsidR="008B0349" w:rsidRDefault="0018406B" w:rsidP="00554A4E">
      <w:pPr>
        <w:spacing w:after="0" w:line="240" w:lineRule="auto"/>
        <w:rPr>
          <w:sz w:val="20"/>
          <w:szCs w:val="20"/>
        </w:rPr>
      </w:pPr>
      <w:r w:rsidRPr="00552B6D">
        <w:rPr>
          <w:sz w:val="20"/>
          <w:szCs w:val="20"/>
        </w:rPr>
        <w:fldChar w:fldCharType="end"/>
      </w:r>
    </w:p>
    <w:p w14:paraId="62A6237B" w14:textId="77777777" w:rsidR="008B0349" w:rsidRDefault="008B0349">
      <w:pPr>
        <w:spacing w:before="0" w:after="0" w:line="240" w:lineRule="auto"/>
        <w:rPr>
          <w:sz w:val="20"/>
          <w:szCs w:val="20"/>
        </w:rPr>
      </w:pPr>
      <w:r>
        <w:rPr>
          <w:sz w:val="20"/>
          <w:szCs w:val="20"/>
        </w:rPr>
        <w:br w:type="page"/>
      </w:r>
    </w:p>
    <w:p w14:paraId="15DD8AD9" w14:textId="77777777" w:rsidR="0018406B" w:rsidRDefault="0018406B" w:rsidP="00554A4E">
      <w:pPr>
        <w:spacing w:after="0" w:line="240" w:lineRule="auto"/>
      </w:pPr>
    </w:p>
    <w:p w14:paraId="6D6581AD" w14:textId="77777777" w:rsidR="0018406B" w:rsidRDefault="0018406B" w:rsidP="00951C58">
      <w:pPr>
        <w:pStyle w:val="Nadpis1"/>
      </w:pPr>
      <w:bookmarkStart w:id="1" w:name="_Toc152953109"/>
      <w:r>
        <w:t>Co je to výroční zpráva</w:t>
      </w:r>
      <w:bookmarkEnd w:id="1"/>
    </w:p>
    <w:p w14:paraId="6A2CC57A" w14:textId="30784ED2" w:rsidR="0018406B" w:rsidRPr="004B7686" w:rsidRDefault="0018406B" w:rsidP="004875D9">
      <w:r>
        <w:t>Výroční zpráva je p</w:t>
      </w:r>
      <w:r w:rsidRPr="00561770">
        <w:t xml:space="preserve">eriodicky se opakující, ucelený dokument poskytující informace </w:t>
      </w:r>
      <w:r w:rsidRPr="004B7686">
        <w:t>o </w:t>
      </w:r>
      <w:r>
        <w:t>organizaci/</w:t>
      </w:r>
      <w:r w:rsidRPr="004B7686">
        <w:t>knihovně</w:t>
      </w:r>
      <w:r>
        <w:t>;</w:t>
      </w:r>
      <w:r w:rsidRPr="004B7686">
        <w:t xml:space="preserve"> je jedním z </w:t>
      </w:r>
      <w:r>
        <w:t>důležitých</w:t>
      </w:r>
      <w:r w:rsidRPr="004B7686">
        <w:t xml:space="preserve"> propagačních materiálů</w:t>
      </w:r>
      <w:r>
        <w:t>. Jejím úkolem je uceleně, vyváženě a komplexně informovat o vývoji knihovny, její činnosti a postavení.</w:t>
      </w:r>
    </w:p>
    <w:p w14:paraId="52A0CE6F" w14:textId="77777777" w:rsidR="0018406B" w:rsidRDefault="0018406B" w:rsidP="00561770">
      <w:r w:rsidRPr="00157B11">
        <w:t>U výroční</w:t>
      </w:r>
      <w:r w:rsidRPr="00561770">
        <w:t xml:space="preserve"> zprávy je dobré usilovat o co největší stručnost, jednoduchost</w:t>
      </w:r>
      <w:r>
        <w:t xml:space="preserve"> </w:t>
      </w:r>
      <w:r w:rsidRPr="00561770">
        <w:t>a přehlednost</w:t>
      </w:r>
      <w:r>
        <w:t xml:space="preserve"> </w:t>
      </w:r>
      <w:r w:rsidRPr="00561770">
        <w:t>textu s maximem konkrétních údajů</w:t>
      </w:r>
      <w:r>
        <w:t>.</w:t>
      </w:r>
    </w:p>
    <w:p w14:paraId="7E1C4E7D" w14:textId="77777777" w:rsidR="0018406B" w:rsidRPr="00561770" w:rsidRDefault="0018406B" w:rsidP="004C481D">
      <w:pPr>
        <w:pBdr>
          <w:top w:val="single" w:sz="4" w:space="1" w:color="auto"/>
          <w:left w:val="single" w:sz="4" w:space="4" w:color="auto"/>
          <w:bottom w:val="single" w:sz="4" w:space="1" w:color="auto"/>
          <w:right w:val="single" w:sz="4" w:space="4" w:color="auto"/>
        </w:pBdr>
      </w:pPr>
      <w:r>
        <w:t>Do výroční zprávy patří jen pravdivé, ověřitelné informace.</w:t>
      </w:r>
    </w:p>
    <w:p w14:paraId="1EFC0D45" w14:textId="77777777" w:rsidR="0018406B" w:rsidRDefault="0018406B" w:rsidP="00951C58">
      <w:pPr>
        <w:pStyle w:val="Nadpis1"/>
      </w:pPr>
      <w:bookmarkStart w:id="2" w:name="_Toc152953110"/>
      <w:r>
        <w:t>Legislativní základy</w:t>
      </w:r>
      <w:bookmarkEnd w:id="2"/>
    </w:p>
    <w:p w14:paraId="4695CD48" w14:textId="53E8C8EF" w:rsidR="0018406B" w:rsidRPr="0094434A" w:rsidRDefault="0018406B" w:rsidP="0094434A">
      <w:r w:rsidRPr="009A40DE">
        <w:rPr>
          <w:i/>
        </w:rPr>
        <w:t>„Knihovny jsou nejčastěji zřizovány jako příspěvkové organizace územně samosprávného celku nebo dobrovolného svazku obcí, případně jako organizační složky obce. Část knihoven je zřizována jako součást jiné kulturní organizace nebo oddělení kultury či jiného oddělen</w:t>
      </w:r>
      <w:r>
        <w:rPr>
          <w:i/>
        </w:rPr>
        <w:t>í</w:t>
      </w:r>
      <w:r w:rsidRPr="009A40DE">
        <w:rPr>
          <w:i/>
        </w:rPr>
        <w:t xml:space="preserve"> </w:t>
      </w:r>
      <w:r w:rsidRPr="00157B11">
        <w:rPr>
          <w:i/>
        </w:rPr>
        <w:t xml:space="preserve">územně </w:t>
      </w:r>
      <w:r w:rsidR="00157B11" w:rsidRPr="00157B11">
        <w:rPr>
          <w:i/>
        </w:rPr>
        <w:t>samosprávných</w:t>
      </w:r>
      <w:r w:rsidR="00157B11" w:rsidRPr="009A40DE">
        <w:rPr>
          <w:i/>
        </w:rPr>
        <w:t xml:space="preserve"> </w:t>
      </w:r>
      <w:r w:rsidRPr="009A40DE">
        <w:rPr>
          <w:i/>
        </w:rPr>
        <w:t>celků</w:t>
      </w:r>
      <w:r>
        <w:t>.“</w:t>
      </w:r>
      <w:r w:rsidRPr="004C2D85">
        <w:rPr>
          <w:rStyle w:val="Znakapoznpodarou"/>
          <w:rFonts w:cs="Calibri"/>
        </w:rPr>
        <w:t xml:space="preserve"> </w:t>
      </w:r>
      <w:r>
        <w:rPr>
          <w:rStyle w:val="Znakapoznpodarou"/>
          <w:rFonts w:cs="Calibri"/>
        </w:rPr>
        <w:footnoteReference w:id="2"/>
      </w:r>
    </w:p>
    <w:p w14:paraId="7BF12C5A" w14:textId="77777777" w:rsidR="0018406B" w:rsidRPr="004B7686" w:rsidRDefault="0018406B" w:rsidP="009A40DE">
      <w:pPr>
        <w:rPr>
          <w:b/>
        </w:rPr>
      </w:pPr>
      <w:r w:rsidRPr="004B7686">
        <w:rPr>
          <w:b/>
        </w:rPr>
        <w:t>Knihovny v České republice jsou zřizovány jako:</w:t>
      </w:r>
    </w:p>
    <w:p w14:paraId="6E3F79CB" w14:textId="77777777" w:rsidR="0018406B" w:rsidRDefault="0018406B" w:rsidP="009A40DE">
      <w:pPr>
        <w:pStyle w:val="Odrky1"/>
      </w:pPr>
      <w:r>
        <w:t>p</w:t>
      </w:r>
      <w:r w:rsidRPr="00282A40">
        <w:t>říspěvkov</w:t>
      </w:r>
      <w:r>
        <w:t>é</w:t>
      </w:r>
      <w:r w:rsidRPr="00282A40">
        <w:t xml:space="preserve"> organizace</w:t>
      </w:r>
      <w:r>
        <w:t>,</w:t>
      </w:r>
    </w:p>
    <w:p w14:paraId="14305FC1" w14:textId="77777777" w:rsidR="0018406B" w:rsidRDefault="0018406B" w:rsidP="009A40DE">
      <w:pPr>
        <w:pStyle w:val="Odrky1"/>
      </w:pPr>
      <w:r>
        <w:t>organizační složky obce,</w:t>
      </w:r>
    </w:p>
    <w:p w14:paraId="1ED61E18" w14:textId="77777777" w:rsidR="0018406B" w:rsidRPr="00282A40" w:rsidRDefault="0018406B" w:rsidP="009A40DE">
      <w:pPr>
        <w:pStyle w:val="Odrky1"/>
      </w:pPr>
      <w:r>
        <w:t>jako součást jiné kulturní organizace, případně oddělení kultury.</w:t>
      </w:r>
      <w:r w:rsidRPr="009A40DE">
        <w:rPr>
          <w:rStyle w:val="Znakapoznpodarou"/>
          <w:rFonts w:cs="Calibri"/>
        </w:rPr>
        <w:t xml:space="preserve"> </w:t>
      </w:r>
    </w:p>
    <w:p w14:paraId="174D544A" w14:textId="77777777" w:rsidR="0018406B" w:rsidRDefault="0018406B" w:rsidP="004C2D85">
      <w:r w:rsidRPr="004B7686">
        <w:rPr>
          <w:b/>
        </w:rPr>
        <w:t>Povinnost zpracovávat výroční zprávu</w:t>
      </w:r>
      <w:r>
        <w:t xml:space="preserve"> mají </w:t>
      </w:r>
      <w:r w:rsidRPr="001108C3">
        <w:t xml:space="preserve">státní orgány, územní samosprávné celky a jejich orgány a veřejné instituce. </w:t>
      </w:r>
    </w:p>
    <w:p w14:paraId="0CA75EFF" w14:textId="77777777" w:rsidR="0018406B" w:rsidRDefault="0018406B" w:rsidP="004C2D85">
      <w:pPr>
        <w:pBdr>
          <w:top w:val="single" w:sz="4" w:space="1" w:color="auto"/>
          <w:left w:val="single" w:sz="4" w:space="4" w:color="auto"/>
          <w:bottom w:val="single" w:sz="4" w:space="1" w:color="auto"/>
          <w:right w:val="single" w:sz="4" w:space="4" w:color="auto"/>
        </w:pBdr>
      </w:pPr>
      <w:r>
        <w:t xml:space="preserve">Veřejnou institucí se rozumí i příspěvková organizace. </w:t>
      </w:r>
      <w:r w:rsidRPr="00AF1333">
        <w:t>Proto knihovny</w:t>
      </w:r>
      <w:r>
        <w:t xml:space="preserve"> se statutem</w:t>
      </w:r>
      <w:r w:rsidRPr="00AF1333">
        <w:t xml:space="preserve"> příspěvkové organizace </w:t>
      </w:r>
      <w:r w:rsidRPr="00BB4681">
        <w:t>mají zákonnou povinnost každoročně předkládat výroční zprávu.</w:t>
      </w:r>
    </w:p>
    <w:p w14:paraId="0BF41463" w14:textId="77777777" w:rsidR="0018406B" w:rsidRPr="00AF1333" w:rsidRDefault="0018406B" w:rsidP="0092376C">
      <w:r w:rsidRPr="00BB4681">
        <w:t>Ve výroční zprávě rekapituluj</w:t>
      </w:r>
      <w:r>
        <w:t>í</w:t>
      </w:r>
      <w:r w:rsidRPr="00BB4681">
        <w:t xml:space="preserve"> předchozí rok po stránce:</w:t>
      </w:r>
    </w:p>
    <w:p w14:paraId="2DBED2D6" w14:textId="77777777" w:rsidR="0018406B" w:rsidRDefault="0018406B" w:rsidP="0092376C">
      <w:pPr>
        <w:pStyle w:val="Odrky1"/>
      </w:pPr>
      <w:r>
        <w:t>finanční,</w:t>
      </w:r>
    </w:p>
    <w:p w14:paraId="0CAB306A" w14:textId="77777777" w:rsidR="0018406B" w:rsidRDefault="0018406B" w:rsidP="0092376C">
      <w:pPr>
        <w:pStyle w:val="Odrky1"/>
      </w:pPr>
      <w:r>
        <w:t>marketingové,</w:t>
      </w:r>
    </w:p>
    <w:p w14:paraId="1E6D0FBA" w14:textId="77777777" w:rsidR="0018406B" w:rsidRDefault="0018406B" w:rsidP="0092376C">
      <w:pPr>
        <w:pStyle w:val="Odrky1"/>
      </w:pPr>
      <w:r>
        <w:t>personální.</w:t>
      </w:r>
    </w:p>
    <w:p w14:paraId="59011568" w14:textId="4E700B4F" w:rsidR="0018406B" w:rsidRDefault="0018406B" w:rsidP="00080599">
      <w:pPr>
        <w:pBdr>
          <w:top w:val="single" w:sz="4" w:space="1" w:color="auto"/>
          <w:left w:val="single" w:sz="4" w:space="4" w:color="auto"/>
          <w:bottom w:val="single" w:sz="4" w:space="1" w:color="auto"/>
          <w:right w:val="single" w:sz="4" w:space="4" w:color="auto"/>
        </w:pBdr>
      </w:pPr>
      <w:r w:rsidRPr="00080599">
        <w:t xml:space="preserve">I přesto, že knihovny zřízené jako organizační složky, případně jako oddělení jiné kulturní organizace tuto povinnost nemají, doporučujeme, aby výroční zprávu o své činnosti </w:t>
      </w:r>
      <w:r>
        <w:t xml:space="preserve">i tyto knihovny </w:t>
      </w:r>
      <w:r w:rsidRPr="00080599">
        <w:t>zpracovávaly a při</w:t>
      </w:r>
      <w:r>
        <w:t xml:space="preserve"> </w:t>
      </w:r>
      <w:r w:rsidRPr="00080599">
        <w:t>tom se řídily platnou legislativou.</w:t>
      </w:r>
    </w:p>
    <w:p w14:paraId="199F1186" w14:textId="77777777" w:rsidR="0018406B" w:rsidRDefault="0018406B" w:rsidP="00951C58">
      <w:pPr>
        <w:pStyle w:val="Nadpis2"/>
      </w:pPr>
      <w:bookmarkStart w:id="3" w:name="_Toc152953111"/>
      <w:r>
        <w:t>Legislativa</w:t>
      </w:r>
      <w:bookmarkEnd w:id="3"/>
    </w:p>
    <w:p w14:paraId="066FF3E3" w14:textId="77777777" w:rsidR="0018406B" w:rsidRPr="00080599" w:rsidRDefault="0018406B" w:rsidP="00080599">
      <w:r>
        <w:t>Při zpracování výroční zprávy je nezbytné dodržovat:</w:t>
      </w:r>
    </w:p>
    <w:p w14:paraId="0FEBF368" w14:textId="77777777" w:rsidR="0018406B" w:rsidRDefault="0018406B" w:rsidP="00A11B22">
      <w:pPr>
        <w:pStyle w:val="Odrky1"/>
      </w:pPr>
      <w:r>
        <w:t>z</w:t>
      </w:r>
      <w:r w:rsidRPr="00BB4681">
        <w:t>ákon</w:t>
      </w:r>
      <w:r>
        <w:t xml:space="preserve"> </w:t>
      </w:r>
      <w:r w:rsidRPr="00BB4681">
        <w:t>č.</w:t>
      </w:r>
      <w:r>
        <w:t xml:space="preserve"> </w:t>
      </w:r>
      <w:r w:rsidRPr="00BB4681">
        <w:t>563/1991</w:t>
      </w:r>
      <w:r>
        <w:t xml:space="preserve"> </w:t>
      </w:r>
      <w:r w:rsidRPr="00BB4681">
        <w:t>Sb., o</w:t>
      </w:r>
      <w:r>
        <w:t xml:space="preserve"> </w:t>
      </w:r>
      <w:r w:rsidRPr="00BB4681">
        <w:t>účetnictví</w:t>
      </w:r>
      <w:r>
        <w:t>,</w:t>
      </w:r>
      <w:r w:rsidRPr="00BB4681">
        <w:t xml:space="preserve"> §</w:t>
      </w:r>
      <w:r>
        <w:t xml:space="preserve"> </w:t>
      </w:r>
      <w:r w:rsidRPr="00BB4681">
        <w:t>21</w:t>
      </w:r>
      <w:r>
        <w:rPr>
          <w:rStyle w:val="Znakapoznpodarou"/>
          <w:rFonts w:cs="Calibri"/>
        </w:rPr>
        <w:footnoteReference w:id="3"/>
      </w:r>
      <w:r>
        <w:t>,</w:t>
      </w:r>
    </w:p>
    <w:p w14:paraId="69E58923" w14:textId="3A0EC6E3" w:rsidR="0018406B" w:rsidRDefault="0018406B" w:rsidP="00A11B22">
      <w:pPr>
        <w:pStyle w:val="Odrky1"/>
      </w:pPr>
      <w:r>
        <w:lastRenderedPageBreak/>
        <w:t>z</w:t>
      </w:r>
      <w:r w:rsidRPr="00BB4681">
        <w:t>ákon</w:t>
      </w:r>
      <w:r>
        <w:t xml:space="preserve"> č. 106/1999 Sb.,</w:t>
      </w:r>
      <w:r w:rsidRPr="00BB4681">
        <w:t xml:space="preserve"> o svobodném přístupu k</w:t>
      </w:r>
      <w:r>
        <w:t> </w:t>
      </w:r>
      <w:r w:rsidRPr="00BB4681">
        <w:t>informacím</w:t>
      </w:r>
      <w:r>
        <w:t>,</w:t>
      </w:r>
      <w:r w:rsidRPr="00BB4681">
        <w:t xml:space="preserve"> §</w:t>
      </w:r>
      <w:r>
        <w:t xml:space="preserve"> </w:t>
      </w:r>
      <w:r w:rsidRPr="00BB4681">
        <w:t>18 odst. 1</w:t>
      </w:r>
      <w:r>
        <w:rPr>
          <w:rStyle w:val="Znakapoznpodarou"/>
          <w:rFonts w:cs="Calibri"/>
        </w:rPr>
        <w:footnoteReference w:id="4"/>
      </w:r>
      <w:r>
        <w:t>,</w:t>
      </w:r>
    </w:p>
    <w:p w14:paraId="25CAF1F0" w14:textId="77777777" w:rsidR="0018406B" w:rsidRDefault="0018406B" w:rsidP="00A11B22">
      <w:pPr>
        <w:pStyle w:val="Odrky1"/>
      </w:pPr>
      <w:r>
        <w:t>v</w:t>
      </w:r>
      <w:r w:rsidRPr="00BB4681">
        <w:t>yhláš</w:t>
      </w:r>
      <w:r>
        <w:t>ku</w:t>
      </w:r>
      <w:r w:rsidRPr="00BB4681">
        <w:t xml:space="preserve"> č. </w:t>
      </w:r>
      <w:r>
        <w:t>515/2020</w:t>
      </w:r>
      <w:r w:rsidRPr="00BB4681">
        <w:t xml:space="preserve"> Sb.</w:t>
      </w:r>
      <w:r>
        <w:t>,</w:t>
      </w:r>
      <w:r w:rsidRPr="00BB4681">
        <w:t xml:space="preserve"> </w:t>
      </w:r>
      <w:r w:rsidRPr="00BF646D">
        <w:t>o struktuře informací zveřejňovaných o</w:t>
      </w:r>
      <w:r>
        <w:t> </w:t>
      </w:r>
      <w:r w:rsidRPr="00BF646D">
        <w:t>povinném subjektu a</w:t>
      </w:r>
      <w:r>
        <w:t> </w:t>
      </w:r>
      <w:r w:rsidRPr="00BF646D">
        <w:t>o</w:t>
      </w:r>
      <w:r>
        <w:t> </w:t>
      </w:r>
      <w:r w:rsidRPr="00BF646D">
        <w:t>osnově popisu úkonů vykonávaných v rámci agendy</w:t>
      </w:r>
      <w:r>
        <w:rPr>
          <w:rStyle w:val="Znakapoznpodarou"/>
          <w:rFonts w:cs="Calibri"/>
        </w:rPr>
        <w:footnoteReference w:id="5"/>
      </w:r>
      <w:r>
        <w:t>.</w:t>
      </w:r>
    </w:p>
    <w:p w14:paraId="75B03F14" w14:textId="77777777" w:rsidR="0018406B" w:rsidRDefault="0018406B" w:rsidP="00074334">
      <w:r>
        <w:t>P</w:t>
      </w:r>
      <w:r w:rsidRPr="00BB4681">
        <w:t xml:space="preserve">říspěvkové organizace jsou povinny podle </w:t>
      </w:r>
      <w:r>
        <w:t xml:space="preserve">této legislativy </w:t>
      </w:r>
      <w:r w:rsidRPr="00BB4681">
        <w:t xml:space="preserve">postupovat, </w:t>
      </w:r>
      <w:r>
        <w:t>to znamená</w:t>
      </w:r>
      <w:r w:rsidRPr="00BB4681">
        <w:t xml:space="preserve"> zveřejňovat stanovený okruh informací, vyřizovat žádosti o informace a plnit další povinnosti zákonem stanovené</w:t>
      </w:r>
      <w:r>
        <w:t>.</w:t>
      </w:r>
    </w:p>
    <w:p w14:paraId="0570D9A1" w14:textId="77777777" w:rsidR="0018406B" w:rsidRDefault="0018406B" w:rsidP="00951C58">
      <w:pPr>
        <w:pStyle w:val="Nadpis2"/>
      </w:pPr>
      <w:bookmarkStart w:id="4" w:name="_Toc152953112"/>
      <w:r>
        <w:t>Povinné a nepovinné části výroční zprávy</w:t>
      </w:r>
      <w:bookmarkEnd w:id="4"/>
    </w:p>
    <w:p w14:paraId="5559B69A" w14:textId="77777777" w:rsidR="0018406B" w:rsidRPr="00D46FD2" w:rsidRDefault="0018406B" w:rsidP="0084205F">
      <w:pPr>
        <w:rPr>
          <w:b/>
        </w:rPr>
      </w:pPr>
      <w:r w:rsidRPr="00D46FD2">
        <w:rPr>
          <w:b/>
        </w:rPr>
        <w:t>Každá výroční zpráva povinně obsahuje:</w:t>
      </w:r>
    </w:p>
    <w:p w14:paraId="6DBF05DD" w14:textId="733A315D" w:rsidR="0018406B" w:rsidRDefault="00152A53" w:rsidP="00D46FD2">
      <w:pPr>
        <w:pStyle w:val="Odrky1"/>
      </w:pPr>
      <w:r>
        <w:t xml:space="preserve">formulaci </w:t>
      </w:r>
      <w:r w:rsidR="0018406B" w:rsidRPr="00641765">
        <w:t>vize, poslání, cíl</w:t>
      </w:r>
      <w:r w:rsidR="0018406B">
        <w:t>ů</w:t>
      </w:r>
      <w:r w:rsidR="0018406B" w:rsidRPr="00641765">
        <w:t xml:space="preserve"> knihovny</w:t>
      </w:r>
      <w:r w:rsidR="0018406B">
        <w:t>,</w:t>
      </w:r>
      <w:r w:rsidR="0018406B" w:rsidRPr="00641765">
        <w:t xml:space="preserve"> </w:t>
      </w:r>
    </w:p>
    <w:p w14:paraId="5450D9E8" w14:textId="77777777" w:rsidR="0018406B" w:rsidRDefault="0018406B" w:rsidP="00D46FD2">
      <w:pPr>
        <w:pStyle w:val="Odrky1"/>
      </w:pPr>
      <w:r>
        <w:t xml:space="preserve">informace o </w:t>
      </w:r>
      <w:r w:rsidRPr="00641765">
        <w:t>činnost</w:t>
      </w:r>
      <w:r>
        <w:t>i</w:t>
      </w:r>
      <w:r w:rsidRPr="00641765">
        <w:t xml:space="preserve"> knihovny</w:t>
      </w:r>
      <w:r>
        <w:t>,</w:t>
      </w:r>
      <w:r w:rsidRPr="00641765">
        <w:t xml:space="preserve"> </w:t>
      </w:r>
    </w:p>
    <w:p w14:paraId="3CC48567" w14:textId="77777777" w:rsidR="0018406B" w:rsidRDefault="0018406B" w:rsidP="00D46FD2">
      <w:pPr>
        <w:pStyle w:val="Odrky1"/>
      </w:pPr>
      <w:r w:rsidRPr="00641765">
        <w:t>zpráv</w:t>
      </w:r>
      <w:r>
        <w:t>u</w:t>
      </w:r>
      <w:r w:rsidRPr="00641765">
        <w:t xml:space="preserve"> o hospodaření (příjmy, výdaje, mimorozpočtové zdroje...)</w:t>
      </w:r>
      <w:r>
        <w:t>,</w:t>
      </w:r>
    </w:p>
    <w:p w14:paraId="5A3E9E60" w14:textId="03AEBC97" w:rsidR="0018406B" w:rsidRDefault="0018406B" w:rsidP="00D46FD2">
      <w:pPr>
        <w:pStyle w:val="Odrky1"/>
      </w:pPr>
      <w:r>
        <w:t xml:space="preserve">organizační </w:t>
      </w:r>
      <w:r w:rsidR="00152A53">
        <w:t>strukturu</w:t>
      </w:r>
      <w:r w:rsidR="00152A53" w:rsidRPr="00641765">
        <w:t xml:space="preserve"> </w:t>
      </w:r>
      <w:r w:rsidRPr="00641765">
        <w:t>knihovny (oddělení, jména...)</w:t>
      </w:r>
      <w:r>
        <w:t>,</w:t>
      </w:r>
      <w:r w:rsidRPr="00641765">
        <w:t xml:space="preserve"> </w:t>
      </w:r>
    </w:p>
    <w:p w14:paraId="2F4EC089" w14:textId="77777777" w:rsidR="0018406B" w:rsidRDefault="0018406B" w:rsidP="00D46FD2">
      <w:pPr>
        <w:pStyle w:val="Odrky1"/>
      </w:pPr>
      <w:r w:rsidRPr="00641765">
        <w:t>poděkování</w:t>
      </w:r>
      <w:r>
        <w:t xml:space="preserve"> zaměstnancům, spolupracujícím institucím, donátorům a dalším,</w:t>
      </w:r>
    </w:p>
    <w:p w14:paraId="7B3D24AD" w14:textId="77777777" w:rsidR="0018406B" w:rsidRDefault="0018406B" w:rsidP="00D46FD2">
      <w:pPr>
        <w:pStyle w:val="Odrky1"/>
      </w:pPr>
      <w:r w:rsidRPr="00641765">
        <w:t xml:space="preserve">kontaktní a identifikační </w:t>
      </w:r>
      <w:r>
        <w:t>údaje,</w:t>
      </w:r>
      <w:r w:rsidRPr="00641765">
        <w:t xml:space="preserve"> </w:t>
      </w:r>
    </w:p>
    <w:p w14:paraId="73B50A0A" w14:textId="77777777" w:rsidR="0018406B" w:rsidRDefault="0018406B" w:rsidP="00D46FD2">
      <w:pPr>
        <w:pStyle w:val="Odrky1"/>
      </w:pPr>
      <w:r w:rsidRPr="00641765">
        <w:t>tiráž</w:t>
      </w:r>
      <w:r>
        <w:t>.</w:t>
      </w:r>
    </w:p>
    <w:p w14:paraId="034F11F4" w14:textId="77777777" w:rsidR="0018406B" w:rsidRPr="00D46FD2" w:rsidRDefault="0018406B" w:rsidP="007E08F1">
      <w:pPr>
        <w:rPr>
          <w:b/>
        </w:rPr>
      </w:pPr>
      <w:r w:rsidRPr="00D46FD2">
        <w:rPr>
          <w:b/>
        </w:rPr>
        <w:t xml:space="preserve">Do výroční zprávy můžete </w:t>
      </w:r>
      <w:r>
        <w:rPr>
          <w:b/>
        </w:rPr>
        <w:t>přidat</w:t>
      </w:r>
      <w:r w:rsidRPr="00D46FD2">
        <w:rPr>
          <w:b/>
        </w:rPr>
        <w:t>:</w:t>
      </w:r>
    </w:p>
    <w:p w14:paraId="0B707BE9" w14:textId="77777777" w:rsidR="0018406B" w:rsidRDefault="0018406B" w:rsidP="00D46FD2">
      <w:pPr>
        <w:pStyle w:val="Odrky1"/>
      </w:pPr>
      <w:r>
        <w:t>ú</w:t>
      </w:r>
      <w:r w:rsidRPr="00641765">
        <w:t>vod</w:t>
      </w:r>
      <w:r>
        <w:t>,</w:t>
      </w:r>
    </w:p>
    <w:p w14:paraId="754E4AF2" w14:textId="77777777" w:rsidR="0018406B" w:rsidRDefault="0018406B" w:rsidP="00D46FD2">
      <w:pPr>
        <w:pStyle w:val="Odrky1"/>
      </w:pPr>
      <w:r w:rsidRPr="00641765">
        <w:t>stručn</w:t>
      </w:r>
      <w:r>
        <w:t>ou</w:t>
      </w:r>
      <w:r w:rsidRPr="00641765">
        <w:t xml:space="preserve"> histori</w:t>
      </w:r>
      <w:r>
        <w:t>i knihovny,</w:t>
      </w:r>
      <w:r w:rsidRPr="00641765">
        <w:t xml:space="preserve"> </w:t>
      </w:r>
    </w:p>
    <w:p w14:paraId="579E2AAD" w14:textId="77777777" w:rsidR="0018406B" w:rsidRDefault="0018406B" w:rsidP="00D46FD2">
      <w:pPr>
        <w:pStyle w:val="Odrky1"/>
      </w:pPr>
      <w:r w:rsidRPr="00641765">
        <w:t>záměry</w:t>
      </w:r>
      <w:r>
        <w:t xml:space="preserve"> organizace</w:t>
      </w:r>
      <w:r w:rsidRPr="00641765">
        <w:t xml:space="preserve"> pro další rok</w:t>
      </w:r>
      <w:r>
        <w:t>,</w:t>
      </w:r>
      <w:r w:rsidRPr="00641765">
        <w:t xml:space="preserve"> </w:t>
      </w:r>
    </w:p>
    <w:p w14:paraId="69D81AD1" w14:textId="77777777" w:rsidR="0018406B" w:rsidRDefault="0018406B" w:rsidP="00D46FD2">
      <w:pPr>
        <w:pStyle w:val="Odrky1"/>
      </w:pPr>
      <w:r>
        <w:t xml:space="preserve">informaci o </w:t>
      </w:r>
      <w:r w:rsidRPr="00641765">
        <w:t>spoluprác</w:t>
      </w:r>
      <w:r>
        <w:t>i s jinými organizacemi</w:t>
      </w:r>
      <w:r w:rsidRPr="00641765">
        <w:t xml:space="preserve">, </w:t>
      </w:r>
      <w:r>
        <w:t xml:space="preserve">o </w:t>
      </w:r>
      <w:r w:rsidRPr="00641765">
        <w:t>členství v mezinárodních a</w:t>
      </w:r>
      <w:r>
        <w:t> </w:t>
      </w:r>
      <w:r w:rsidRPr="00641765">
        <w:t>celorepublikových organizacích</w:t>
      </w:r>
      <w:r>
        <w:t>.</w:t>
      </w:r>
    </w:p>
    <w:p w14:paraId="1CFA8131" w14:textId="50676246" w:rsidR="004D3B66" w:rsidRDefault="004D3B66" w:rsidP="00EF7450">
      <w:pPr>
        <w:rPr>
          <w:b/>
          <w:highlight w:val="yellow"/>
        </w:rPr>
      </w:pPr>
      <w:r w:rsidRPr="005B7B23">
        <w:rPr>
          <w:rFonts w:ascii="Calibri-Bold" w:hAnsi="Calibri-Bold" w:cs="Calibri-Bold"/>
          <w:b/>
          <w:bCs/>
          <w:color w:val="auto"/>
          <w:szCs w:val="24"/>
          <w:lang w:eastAsia="cs-CZ"/>
        </w:rPr>
        <w:t>POSKYTOVÁNÍ INFORMACÍ DLE §</w:t>
      </w:r>
      <w:r w:rsidR="00950CA1" w:rsidRPr="005B7B23">
        <w:rPr>
          <w:rFonts w:ascii="Calibri-Bold" w:hAnsi="Calibri-Bold" w:cs="Calibri-Bold"/>
          <w:b/>
          <w:bCs/>
          <w:color w:val="auto"/>
          <w:szCs w:val="24"/>
          <w:lang w:eastAsia="cs-CZ"/>
        </w:rPr>
        <w:t xml:space="preserve"> </w:t>
      </w:r>
      <w:r w:rsidRPr="005B7B23">
        <w:rPr>
          <w:rFonts w:ascii="Calibri-Bold" w:hAnsi="Calibri-Bold" w:cs="Calibri-Bold"/>
          <w:b/>
          <w:bCs/>
          <w:color w:val="auto"/>
          <w:szCs w:val="24"/>
          <w:lang w:eastAsia="cs-CZ"/>
        </w:rPr>
        <w:t>18 ZÁKONA č.</w:t>
      </w:r>
      <w:r w:rsidR="00950CA1" w:rsidRPr="005B7B23">
        <w:rPr>
          <w:rFonts w:ascii="Calibri-Bold" w:hAnsi="Calibri-Bold" w:cs="Calibri-Bold"/>
          <w:b/>
          <w:bCs/>
          <w:color w:val="auto"/>
          <w:szCs w:val="24"/>
          <w:lang w:eastAsia="cs-CZ"/>
        </w:rPr>
        <w:t xml:space="preserve"> </w:t>
      </w:r>
      <w:r w:rsidRPr="005B7B23">
        <w:rPr>
          <w:rFonts w:ascii="Calibri-Bold" w:hAnsi="Calibri-Bold" w:cs="Calibri-Bold"/>
          <w:b/>
          <w:bCs/>
          <w:color w:val="auto"/>
          <w:szCs w:val="24"/>
          <w:lang w:eastAsia="cs-CZ"/>
        </w:rPr>
        <w:t>106/1999 Sb.</w:t>
      </w:r>
      <w:r w:rsidRPr="005B7B23" w:rsidDel="004D3B66">
        <w:rPr>
          <w:b/>
        </w:rPr>
        <w:t xml:space="preserve"> </w:t>
      </w:r>
      <w:r w:rsidR="004E29C4" w:rsidRPr="005B7B23">
        <w:rPr>
          <w:b/>
        </w:rPr>
        <w:t>(dále také infozákon)</w:t>
      </w:r>
    </w:p>
    <w:p w14:paraId="333A2398" w14:textId="731B99F0" w:rsidR="00EA7E3B" w:rsidRPr="00075BAA" w:rsidRDefault="00EA7E3B" w:rsidP="00075BAA">
      <w:r w:rsidRPr="00075BAA">
        <w:t>Každý povinný subjekt</w:t>
      </w:r>
      <w:r w:rsidR="00C3162A">
        <w:t xml:space="preserve"> </w:t>
      </w:r>
      <w:r w:rsidRPr="00075BAA">
        <w:t>musí vždy do 1. března zveřejnit výroční zprávu za předcházející kalendářní rok o své činnosti v oblasti poskytování informací podle tohoto zákona</w:t>
      </w:r>
      <w:r w:rsidR="00950CA1">
        <w:t>,</w:t>
      </w:r>
      <w:r w:rsidRPr="00075BAA">
        <w:t xml:space="preserve"> obsahující následující údaje:</w:t>
      </w:r>
    </w:p>
    <w:p w14:paraId="587440AE" w14:textId="77777777" w:rsidR="00EA7E3B" w:rsidRPr="00075BAA" w:rsidRDefault="00EA7E3B" w:rsidP="00075BAA">
      <w:r w:rsidRPr="00075BAA">
        <w:t>a) počet podaných žádostí o informace a počet vydaných rozhodnutí o odmítnutí žádosti,</w:t>
      </w:r>
    </w:p>
    <w:p w14:paraId="7EE23178" w14:textId="77777777" w:rsidR="00EA7E3B" w:rsidRPr="00075BAA" w:rsidRDefault="00EA7E3B" w:rsidP="00075BAA">
      <w:r w:rsidRPr="00075BAA">
        <w:t>b) počet podaných odvolání proti rozhodnutí,</w:t>
      </w:r>
    </w:p>
    <w:p w14:paraId="4690B5C4" w14:textId="77777777" w:rsidR="00EA7E3B" w:rsidRPr="00075BAA" w:rsidRDefault="00EA7E3B" w:rsidP="00075BAA">
      <w:r w:rsidRPr="00075BAA">
        <w:t>c) 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p w14:paraId="3899ECB5" w14:textId="77777777" w:rsidR="00EA7E3B" w:rsidRPr="00075BAA" w:rsidRDefault="00EA7E3B" w:rsidP="00075BAA">
      <w:r w:rsidRPr="00075BAA">
        <w:t>d) výčet poskytnutých výhradních licencí, včetně odůvodnění nezbytnosti poskytnutí výhradní licence,</w:t>
      </w:r>
    </w:p>
    <w:p w14:paraId="041AA0B1" w14:textId="77777777" w:rsidR="00EA7E3B" w:rsidRPr="00075BAA" w:rsidRDefault="00EA7E3B" w:rsidP="00075BAA">
      <w:r w:rsidRPr="00075BAA">
        <w:lastRenderedPageBreak/>
        <w:t>e) počet stížností podaných podle § 16a, důvody jejich podání a stručný popis způsobu jejich vyřízení,</w:t>
      </w:r>
    </w:p>
    <w:p w14:paraId="27D00FD1" w14:textId="461BF22F" w:rsidR="00EA7E3B" w:rsidRDefault="00EA7E3B" w:rsidP="00EF7450">
      <w:r w:rsidRPr="00075BAA">
        <w:t>f) další informace vztahující se k uplatňování tohoto zákona.</w:t>
      </w:r>
    </w:p>
    <w:p w14:paraId="18BD689B" w14:textId="00070178" w:rsidR="0018406B" w:rsidRDefault="0018406B" w:rsidP="00EF7450">
      <w:r>
        <w:t>Připomínáme:</w:t>
      </w:r>
    </w:p>
    <w:p w14:paraId="273DCDAF" w14:textId="16D0205F" w:rsidR="0018406B" w:rsidRDefault="0018406B" w:rsidP="002F14CB">
      <w:pPr>
        <w:pStyle w:val="Odrky1"/>
      </w:pPr>
      <w:r>
        <w:t>zprávu jsou povinné subjekty povinny zveřejnit i v situaci, kdy v kalendářním roce knihovna neobdržela a nevyřizovala žádnou žádost o informace,</w:t>
      </w:r>
    </w:p>
    <w:p w14:paraId="09087F4E" w14:textId="2AF1BC43" w:rsidR="0018406B" w:rsidRDefault="0018406B" w:rsidP="002F14CB">
      <w:pPr>
        <w:pStyle w:val="Odrky1"/>
      </w:pPr>
      <w:r>
        <w:t xml:space="preserve">formát není stanoven, ale zpráva podle zákona č. 106/1999 Sb. musí obsahovat všechny </w:t>
      </w:r>
      <w:r w:rsidR="00A74A4F">
        <w:t>náležitosti</w:t>
      </w:r>
      <w:r>
        <w:t>, které infozákon stanoví.</w:t>
      </w:r>
      <w:r>
        <w:rPr>
          <w:rStyle w:val="Znakapoznpodarou"/>
          <w:rFonts w:cs="Calibri"/>
        </w:rPr>
        <w:footnoteReference w:id="6"/>
      </w:r>
    </w:p>
    <w:p w14:paraId="260886D0" w14:textId="77777777" w:rsidR="0018406B" w:rsidRPr="00CE3FCF" w:rsidRDefault="0018406B" w:rsidP="00F27C1F">
      <w:pPr>
        <w:rPr>
          <w:b/>
        </w:rPr>
      </w:pPr>
      <w:r w:rsidRPr="00CE3FCF">
        <w:rPr>
          <w:b/>
        </w:rPr>
        <w:t>Pro zpracov</w:t>
      </w:r>
      <w:r>
        <w:rPr>
          <w:b/>
        </w:rPr>
        <w:t>á</w:t>
      </w:r>
      <w:r w:rsidRPr="00CE3FCF">
        <w:rPr>
          <w:b/>
        </w:rPr>
        <w:t>ní výroční zprávy použijte:</w:t>
      </w:r>
    </w:p>
    <w:p w14:paraId="3028AB3C" w14:textId="77777777" w:rsidR="0018406B" w:rsidRDefault="0018406B" w:rsidP="00E20BD1">
      <w:pPr>
        <w:pStyle w:val="Odrky1"/>
      </w:pPr>
      <w:r>
        <w:t>Roční výkaz o knihovně – Kult (MK) 12-01,</w:t>
      </w:r>
    </w:p>
    <w:p w14:paraId="233DF630" w14:textId="77777777" w:rsidR="0018406B" w:rsidRDefault="0018406B" w:rsidP="00E20BD1">
      <w:pPr>
        <w:pStyle w:val="Odrky1"/>
      </w:pPr>
      <w:r>
        <w:t>data z automatizovaného knihovního systému,</w:t>
      </w:r>
    </w:p>
    <w:p w14:paraId="1B1A5DAA" w14:textId="77777777" w:rsidR="0018406B" w:rsidRDefault="0018406B" w:rsidP="00E20BD1">
      <w:pPr>
        <w:pStyle w:val="Odrky1"/>
      </w:pPr>
      <w:r>
        <w:t>data z benchmarkingu knihoven,</w:t>
      </w:r>
    </w:p>
    <w:p w14:paraId="5D880E82" w14:textId="77777777" w:rsidR="0018406B" w:rsidRDefault="0018406B" w:rsidP="00E20BD1">
      <w:pPr>
        <w:pStyle w:val="Odrky1"/>
      </w:pPr>
      <w:r>
        <w:t>výroční zprávu z předchozího roku.</w:t>
      </w:r>
    </w:p>
    <w:p w14:paraId="47A18391" w14:textId="6725100F" w:rsidR="0018406B" w:rsidRPr="00F27C1F" w:rsidRDefault="0018406B" w:rsidP="008D632E">
      <w:pPr>
        <w:pBdr>
          <w:top w:val="single" w:sz="4" w:space="1" w:color="auto"/>
          <w:left w:val="single" w:sz="4" w:space="4" w:color="auto"/>
          <w:bottom w:val="single" w:sz="4" w:space="1" w:color="auto"/>
          <w:right w:val="single" w:sz="4" w:space="4" w:color="auto"/>
        </w:pBdr>
      </w:pPr>
      <w:r>
        <w:t>Projděte také tiskové zprávy, články a publikační výstupy o vaší činnosti. Připomenete si, co se u vás v knihovně za minulý rok všechno uskutečnilo.</w:t>
      </w:r>
    </w:p>
    <w:p w14:paraId="1A413290" w14:textId="77777777" w:rsidR="0018406B" w:rsidRDefault="0018406B" w:rsidP="00951C58">
      <w:pPr>
        <w:pStyle w:val="Nadpis1"/>
      </w:pPr>
      <w:bookmarkStart w:id="5" w:name="_Toc152953113"/>
      <w:r>
        <w:t>Komu je výroční zpráva určena</w:t>
      </w:r>
      <w:bookmarkEnd w:id="5"/>
    </w:p>
    <w:p w14:paraId="523D6C78" w14:textId="77777777" w:rsidR="0018406B" w:rsidRPr="00F6073E" w:rsidRDefault="0018406B" w:rsidP="00F6073E">
      <w:r>
        <w:t>Výroční zprávu zpracováváte nejen na základě legislativní povinnosti, ale také s myšlenkou, že může být zajímavá především pro:</w:t>
      </w:r>
    </w:p>
    <w:p w14:paraId="19770D3D" w14:textId="77777777" w:rsidR="0018406B" w:rsidRDefault="0018406B" w:rsidP="00223C36">
      <w:pPr>
        <w:pStyle w:val="Odrky1"/>
      </w:pPr>
      <w:r w:rsidRPr="00641765">
        <w:t>zřizovatel</w:t>
      </w:r>
      <w:r>
        <w:t>e</w:t>
      </w:r>
      <w:r w:rsidRPr="00641765">
        <w:t>/provozovatel</w:t>
      </w:r>
      <w:r>
        <w:t>e</w:t>
      </w:r>
      <w:r w:rsidRPr="00641765">
        <w:t xml:space="preserve"> knihovny,</w:t>
      </w:r>
    </w:p>
    <w:p w14:paraId="0743A83E" w14:textId="77777777" w:rsidR="0018406B" w:rsidRDefault="0018406B" w:rsidP="00223C36">
      <w:pPr>
        <w:pStyle w:val="Odrky1"/>
      </w:pPr>
      <w:r w:rsidRPr="00641765">
        <w:t>spolupracující organizac</w:t>
      </w:r>
      <w:r>
        <w:t>e</w:t>
      </w:r>
      <w:r w:rsidRPr="00641765">
        <w:t xml:space="preserve">, </w:t>
      </w:r>
    </w:p>
    <w:p w14:paraId="499A0626" w14:textId="77777777" w:rsidR="0018406B" w:rsidRDefault="0018406B" w:rsidP="00223C36">
      <w:pPr>
        <w:pStyle w:val="Odrky1"/>
      </w:pPr>
      <w:r w:rsidRPr="00641765">
        <w:t>zaměstnanc</w:t>
      </w:r>
      <w:r>
        <w:t>e</w:t>
      </w:r>
      <w:r w:rsidRPr="00641765">
        <w:t xml:space="preserve">, </w:t>
      </w:r>
    </w:p>
    <w:p w14:paraId="34EABF6A" w14:textId="77777777" w:rsidR="0018406B" w:rsidRDefault="0018406B" w:rsidP="00223C36">
      <w:pPr>
        <w:pStyle w:val="Odrky1"/>
      </w:pPr>
      <w:r w:rsidRPr="00641765">
        <w:t>sponzo</w:t>
      </w:r>
      <w:r>
        <w:t>ry</w:t>
      </w:r>
      <w:r w:rsidRPr="00641765">
        <w:t>, dárc</w:t>
      </w:r>
      <w:r>
        <w:t>e</w:t>
      </w:r>
      <w:r w:rsidRPr="00641765">
        <w:t xml:space="preserve">, </w:t>
      </w:r>
      <w:r>
        <w:t>donátory,</w:t>
      </w:r>
    </w:p>
    <w:p w14:paraId="2CBE16A8" w14:textId="77777777" w:rsidR="0018406B" w:rsidRDefault="0018406B" w:rsidP="00223C36">
      <w:pPr>
        <w:pStyle w:val="Odrky1"/>
      </w:pPr>
      <w:r>
        <w:t>kolegy z jiných knihoven,</w:t>
      </w:r>
    </w:p>
    <w:p w14:paraId="1377FA02" w14:textId="77777777" w:rsidR="0018406B" w:rsidRDefault="0018406B" w:rsidP="00223C36">
      <w:pPr>
        <w:pStyle w:val="Odrky1"/>
      </w:pPr>
      <w:r w:rsidRPr="00641765">
        <w:t>veřejnost</w:t>
      </w:r>
      <w:r>
        <w:t>, případně zájemce ucházející se o práci v knihovně.</w:t>
      </w:r>
    </w:p>
    <w:p w14:paraId="7CBEE36F" w14:textId="77777777" w:rsidR="0018406B" w:rsidRDefault="0018406B" w:rsidP="006B5D3B">
      <w:pPr>
        <w:pStyle w:val="Odrky1"/>
        <w:numPr>
          <w:ilvl w:val="0"/>
          <w:numId w:val="0"/>
        </w:numPr>
        <w:ind w:left="360" w:hanging="360"/>
      </w:pPr>
    </w:p>
    <w:p w14:paraId="422808D1" w14:textId="77777777" w:rsidR="0018406B" w:rsidRDefault="0018406B" w:rsidP="000E5955">
      <w:pPr>
        <w:pStyle w:val="Odrky1"/>
        <w:numPr>
          <w:ilvl w:val="0"/>
          <w:numId w:val="0"/>
        </w:numPr>
        <w:pBdr>
          <w:top w:val="single" w:sz="4" w:space="1" w:color="auto"/>
          <w:left w:val="single" w:sz="4" w:space="4" w:color="auto"/>
          <w:bottom w:val="single" w:sz="4" w:space="1" w:color="auto"/>
          <w:right w:val="single" w:sz="4" w:space="4" w:color="auto"/>
        </w:pBdr>
        <w:ind w:left="360" w:hanging="360"/>
      </w:pPr>
      <w:r>
        <w:t>Výroční zprávy archivujte. Výroční zprávy se nikdy neskartují.</w:t>
      </w:r>
    </w:p>
    <w:p w14:paraId="14E71E8F" w14:textId="77777777" w:rsidR="0018406B" w:rsidRDefault="0018406B" w:rsidP="00503276">
      <w:r>
        <w:t xml:space="preserve">Některé větší knihovny se statutem příspěvkové organizace zpracovávají výroční zprávu také jako dokument určený široké veřejnosti (například Národní knihovna ČR, krajské knihovny…). Výroční zpráva tak získává charakter veřejně šířené monografie, to znamená, že je jí přiděleno číslo ISBN a odevzdává se </w:t>
      </w:r>
      <w:r w:rsidRPr="00503276">
        <w:rPr>
          <w:b/>
        </w:rPr>
        <w:t>povinný výtisk</w:t>
      </w:r>
      <w:r>
        <w:t xml:space="preserve"> v souladu se zákonem o neperiodických publikacích.</w:t>
      </w:r>
    </w:p>
    <w:p w14:paraId="018C0542" w14:textId="77777777" w:rsidR="0018406B" w:rsidRDefault="0018406B" w:rsidP="003C2216">
      <w:pPr>
        <w:pStyle w:val="Nadpis1"/>
      </w:pPr>
      <w:bookmarkStart w:id="6" w:name="_Toc152953114"/>
      <w:r>
        <w:t>Kdo píše výroční zprávu</w:t>
      </w:r>
      <w:bookmarkEnd w:id="6"/>
      <w:r>
        <w:t xml:space="preserve"> </w:t>
      </w:r>
    </w:p>
    <w:p w14:paraId="73B25604" w14:textId="5CC3A25F" w:rsidR="0018406B" w:rsidRDefault="0018406B" w:rsidP="00641765">
      <w:r>
        <w:t>Z</w:t>
      </w:r>
      <w:r w:rsidRPr="00641765">
        <w:t xml:space="preserve">a </w:t>
      </w:r>
      <w:r>
        <w:t xml:space="preserve">zpracování výroční </w:t>
      </w:r>
      <w:r w:rsidRPr="00641765">
        <w:t>zpráv</w:t>
      </w:r>
      <w:r>
        <w:t>y</w:t>
      </w:r>
      <w:r w:rsidRPr="00641765">
        <w:t xml:space="preserve"> </w:t>
      </w:r>
      <w:r w:rsidRPr="004C1D3B">
        <w:t>odpovídá</w:t>
      </w:r>
      <w:r w:rsidRPr="00CE4980">
        <w:t xml:space="preserve"> ředitel</w:t>
      </w:r>
      <w:r w:rsidR="004C1D3B">
        <w:t>/ka</w:t>
      </w:r>
      <w:r w:rsidRPr="00CE4980">
        <w:t xml:space="preserve"> nebo vedoucí</w:t>
      </w:r>
      <w:r w:rsidR="004C1D3B">
        <w:t xml:space="preserve"> knihovny.</w:t>
      </w:r>
      <w:r w:rsidRPr="00CE4980">
        <w:t xml:space="preserve"> </w:t>
      </w:r>
      <w:r>
        <w:t>Podklady pro výroční zprávu připravuje předem dohodnutý tým.</w:t>
      </w:r>
    </w:p>
    <w:p w14:paraId="1B9ADBA1" w14:textId="77777777" w:rsidR="0018406B" w:rsidRDefault="0018406B" w:rsidP="00641765">
      <w:r>
        <w:lastRenderedPageBreak/>
        <w:t>M</w:t>
      </w:r>
      <w:r w:rsidRPr="00641765">
        <w:t>enší a malé knihovny s</w:t>
      </w:r>
      <w:r>
        <w:t> </w:t>
      </w:r>
      <w:r w:rsidRPr="00641765">
        <w:t>jedním</w:t>
      </w:r>
      <w:r>
        <w:t xml:space="preserve"> či dvěma</w:t>
      </w:r>
      <w:r w:rsidRPr="00641765">
        <w:t xml:space="preserve"> pracovník</w:t>
      </w:r>
      <w:r>
        <w:t>y</w:t>
      </w:r>
      <w:r w:rsidRPr="00641765">
        <w:t xml:space="preserve"> </w:t>
      </w:r>
      <w:r>
        <w:t xml:space="preserve">si </w:t>
      </w:r>
      <w:r w:rsidRPr="00641765">
        <w:t>mohou</w:t>
      </w:r>
      <w:r>
        <w:t xml:space="preserve"> během roku zaznamenávat důležité akce a události a tvořit tak výroční zprávu průběžně. Po účetní a statistické uzávěrce za uplynulý rok tyto informace vložíte do zprávy.</w:t>
      </w:r>
    </w:p>
    <w:p w14:paraId="1EE87E64" w14:textId="77777777" w:rsidR="0018406B" w:rsidRDefault="0018406B" w:rsidP="00951C58">
      <w:pPr>
        <w:pStyle w:val="Nadpis1"/>
      </w:pPr>
      <w:bookmarkStart w:id="7" w:name="_Toc152953115"/>
      <w:r>
        <w:t>Termíny a způsob zveřejnění</w:t>
      </w:r>
      <w:bookmarkEnd w:id="7"/>
    </w:p>
    <w:p w14:paraId="39916C84" w14:textId="77777777" w:rsidR="00A53E98" w:rsidRDefault="0018406B" w:rsidP="00D1161D">
      <w:pPr>
        <w:pBdr>
          <w:top w:val="single" w:sz="4" w:space="1" w:color="auto"/>
          <w:left w:val="single" w:sz="4" w:space="4" w:color="auto"/>
          <w:bottom w:val="single" w:sz="4" w:space="1" w:color="auto"/>
          <w:right w:val="single" w:sz="4" w:space="4" w:color="auto"/>
        </w:pBdr>
      </w:pPr>
      <w:r>
        <w:t>V</w:t>
      </w:r>
      <w:r w:rsidRPr="006E7E45">
        <w:t>ýroční zpráva se zpracovává za předcházející kalendářní rok</w:t>
      </w:r>
      <w:r>
        <w:t xml:space="preserve"> </w:t>
      </w:r>
      <w:r w:rsidRPr="006E7E45">
        <w:t xml:space="preserve">a musí být </w:t>
      </w:r>
      <w:r>
        <w:t>knihovnou (</w:t>
      </w:r>
      <w:r w:rsidRPr="006E7E45">
        <w:t>povinným subjektem</w:t>
      </w:r>
      <w:r>
        <w:t>)</w:t>
      </w:r>
      <w:r w:rsidRPr="006E7E45">
        <w:t xml:space="preserve"> zveřejněna do 1. března následujícího roku</w:t>
      </w:r>
      <w:r>
        <w:t>.</w:t>
      </w:r>
      <w:r w:rsidRPr="00F93CC2">
        <w:t xml:space="preserve"> </w:t>
      </w:r>
    </w:p>
    <w:p w14:paraId="58458011" w14:textId="45240582" w:rsidR="0018406B" w:rsidRDefault="00A53E98" w:rsidP="00D1161D">
      <w:pPr>
        <w:pBdr>
          <w:top w:val="single" w:sz="4" w:space="1" w:color="auto"/>
          <w:left w:val="single" w:sz="4" w:space="4" w:color="auto"/>
          <w:bottom w:val="single" w:sz="4" w:space="1" w:color="auto"/>
          <w:right w:val="single" w:sz="4" w:space="4" w:color="auto"/>
        </w:pBdr>
      </w:pPr>
      <w:r w:rsidRPr="00A53E98">
        <w:t>Výroční zprávy musí být veřejně dostupné vždy za poslední dva roky.</w:t>
      </w:r>
    </w:p>
    <w:p w14:paraId="7D4EFFC9" w14:textId="77777777" w:rsidR="0018406B" w:rsidRPr="00F93CC2" w:rsidRDefault="0018406B" w:rsidP="006E7E45">
      <w:pPr>
        <w:rPr>
          <w:b/>
        </w:rPr>
      </w:pPr>
      <w:r w:rsidRPr="00F93CC2">
        <w:rPr>
          <w:b/>
        </w:rPr>
        <w:t>Výroční zpráva se zveřejňuje:</w:t>
      </w:r>
    </w:p>
    <w:p w14:paraId="5AB7CCA3" w14:textId="77777777" w:rsidR="0018406B" w:rsidRDefault="0018406B" w:rsidP="00F93CC2">
      <w:pPr>
        <w:pStyle w:val="Odrky1"/>
      </w:pPr>
      <w:r w:rsidRPr="006E7E45">
        <w:t xml:space="preserve">prostřednictvím dálkového přístupu </w:t>
      </w:r>
      <w:r>
        <w:t>(na webu/webových stránkách knihovny),</w:t>
      </w:r>
    </w:p>
    <w:p w14:paraId="5832648D" w14:textId="77777777" w:rsidR="0018406B" w:rsidRDefault="0018406B" w:rsidP="00F93CC2">
      <w:pPr>
        <w:pStyle w:val="Odrky1"/>
      </w:pPr>
      <w:r>
        <w:t>v tištěné podobě (výtisky pro veřejnost, archiv, výtisky k rozeslání).</w:t>
      </w:r>
    </w:p>
    <w:p w14:paraId="20485F2C" w14:textId="77777777" w:rsidR="0018406B" w:rsidRDefault="0018406B" w:rsidP="00951C58">
      <w:pPr>
        <w:pStyle w:val="Nadpis1"/>
      </w:pPr>
      <w:bookmarkStart w:id="8" w:name="_Toc152953116"/>
      <w:bookmarkStart w:id="9" w:name="_Hlk149567422"/>
      <w:r>
        <w:t>Grafika a tisk</w:t>
      </w:r>
      <w:bookmarkEnd w:id="8"/>
    </w:p>
    <w:p w14:paraId="1377EEAF" w14:textId="77777777" w:rsidR="0018406B" w:rsidRDefault="0018406B" w:rsidP="006E7E45">
      <w:pPr>
        <w:rPr>
          <w:color w:val="auto"/>
        </w:rPr>
      </w:pPr>
      <w:r>
        <w:t xml:space="preserve">Úpravu výroční </w:t>
      </w:r>
      <w:r w:rsidRPr="009B7AFF">
        <w:t>zpráv</w:t>
      </w:r>
      <w:r>
        <w:t>y</w:t>
      </w:r>
      <w:r w:rsidRPr="009B7AFF">
        <w:t xml:space="preserve"> je vhodné zadat grafikovi</w:t>
      </w:r>
      <w:r>
        <w:t>. Výroční zpráva by měla být</w:t>
      </w:r>
      <w:r w:rsidRPr="009B7AFF">
        <w:t xml:space="preserve"> přehledn</w:t>
      </w:r>
      <w:r>
        <w:t>á a </w:t>
      </w:r>
      <w:r w:rsidRPr="009B7AFF">
        <w:t>snadn</w:t>
      </w:r>
      <w:r>
        <w:t>o</w:t>
      </w:r>
      <w:r w:rsidRPr="009B7AFF">
        <w:t xml:space="preserve"> čiteln</w:t>
      </w:r>
      <w:r>
        <w:t>á. Tomu odpovídá</w:t>
      </w:r>
      <w:r w:rsidRPr="009B7AFF">
        <w:t xml:space="preserve"> vhodná volba typu </w:t>
      </w:r>
      <w:r>
        <w:t xml:space="preserve">a </w:t>
      </w:r>
      <w:r w:rsidRPr="009B7AFF">
        <w:t>velikost</w:t>
      </w:r>
      <w:r>
        <w:t>i</w:t>
      </w:r>
      <w:r w:rsidRPr="009B7AFF">
        <w:t xml:space="preserve"> písma, nadpisů, členění odstavců a grafických doplňků</w:t>
      </w:r>
      <w:r>
        <w:t xml:space="preserve">. </w:t>
      </w:r>
      <w:r>
        <w:rPr>
          <w:color w:val="auto"/>
        </w:rPr>
        <w:t xml:space="preserve">Používejte dobře čitelné písmo, text zpracovávejte tak, aby byl přehledný a vypadal dobře. Dodržujte základní typografická pravidla. </w:t>
      </w:r>
    </w:p>
    <w:p w14:paraId="7B0C5EED" w14:textId="3324018D" w:rsidR="0018406B" w:rsidRDefault="0018406B" w:rsidP="006E7E45">
      <w:r>
        <w:t>F</w:t>
      </w:r>
      <w:r w:rsidRPr="009B7AFF">
        <w:t>otografie ve výroční zprávě musí být v</w:t>
      </w:r>
      <w:r>
        <w:t xml:space="preserve"> </w:t>
      </w:r>
      <w:r w:rsidRPr="009B7AFF">
        <w:t>dobré tiskové kvalitě</w:t>
      </w:r>
      <w:r>
        <w:t>, za dodržení GDPR</w:t>
      </w:r>
      <w:r>
        <w:rPr>
          <w:rStyle w:val="Znakapoznpodarou"/>
          <w:rFonts w:cs="Calibri"/>
        </w:rPr>
        <w:footnoteReference w:id="7"/>
      </w:r>
      <w:r>
        <w:t xml:space="preserve"> a autorských práv. </w:t>
      </w:r>
      <w:r>
        <w:rPr>
          <w:color w:val="auto"/>
        </w:rPr>
        <w:t>Dbejte</w:t>
      </w:r>
      <w:r w:rsidR="00B2382D">
        <w:rPr>
          <w:color w:val="auto"/>
        </w:rPr>
        <w:t xml:space="preserve"> na</w:t>
      </w:r>
      <w:r>
        <w:rPr>
          <w:color w:val="auto"/>
        </w:rPr>
        <w:t xml:space="preserve"> </w:t>
      </w:r>
      <w:r w:rsidR="00F751E6">
        <w:rPr>
          <w:color w:val="auto"/>
        </w:rPr>
        <w:t>jazykovou úpravu</w:t>
      </w:r>
      <w:r>
        <w:rPr>
          <w:color w:val="auto"/>
        </w:rPr>
        <w:t>.</w:t>
      </w:r>
      <w:r>
        <w:rPr>
          <w:rStyle w:val="Znakapoznpodarou"/>
          <w:rFonts w:cs="Calibri"/>
          <w:color w:val="auto"/>
        </w:rPr>
        <w:footnoteReference w:id="8"/>
      </w:r>
    </w:p>
    <w:bookmarkEnd w:id="9"/>
    <w:p w14:paraId="24A2A282" w14:textId="13E601B8" w:rsidR="0018406B" w:rsidRDefault="0018406B" w:rsidP="006E7E45">
      <w:pPr>
        <w:rPr>
          <w:color w:val="auto"/>
        </w:rPr>
      </w:pPr>
      <w:r w:rsidRPr="00A74A4F">
        <w:t>Předpis</w:t>
      </w:r>
      <w:r>
        <w:t xml:space="preserve">, </w:t>
      </w:r>
      <w:r w:rsidRPr="00F93CC2">
        <w:rPr>
          <w:color w:val="auto"/>
        </w:rPr>
        <w:t xml:space="preserve">který by určoval rozložení textu, </w:t>
      </w:r>
      <w:r>
        <w:rPr>
          <w:color w:val="auto"/>
        </w:rPr>
        <w:t xml:space="preserve">volbu </w:t>
      </w:r>
      <w:r w:rsidRPr="00F93CC2">
        <w:rPr>
          <w:color w:val="auto"/>
        </w:rPr>
        <w:t>písm</w:t>
      </w:r>
      <w:r>
        <w:rPr>
          <w:color w:val="auto"/>
        </w:rPr>
        <w:t>a</w:t>
      </w:r>
      <w:r w:rsidRPr="00F93CC2">
        <w:rPr>
          <w:color w:val="auto"/>
        </w:rPr>
        <w:t>, počet stran, počet fotografií a grafů</w:t>
      </w:r>
      <w:r>
        <w:rPr>
          <w:color w:val="auto"/>
        </w:rPr>
        <w:t>,</w:t>
      </w:r>
      <w:r w:rsidRPr="00F93CC2">
        <w:rPr>
          <w:color w:val="auto"/>
        </w:rPr>
        <w:t xml:space="preserve"> </w:t>
      </w:r>
      <w:r w:rsidRPr="00A74A4F">
        <w:rPr>
          <w:color w:val="auto"/>
        </w:rPr>
        <w:t>není stanoven</w:t>
      </w:r>
      <w:r w:rsidRPr="00F93CC2">
        <w:rPr>
          <w:color w:val="auto"/>
        </w:rPr>
        <w:t>.</w:t>
      </w:r>
      <w:r>
        <w:rPr>
          <w:color w:val="auto"/>
        </w:rPr>
        <w:t xml:space="preserve"> </w:t>
      </w:r>
    </w:p>
    <w:p w14:paraId="0E412B2C" w14:textId="77777777" w:rsidR="0018406B" w:rsidRDefault="0018406B" w:rsidP="00827F01">
      <w:pPr>
        <w:pBdr>
          <w:top w:val="single" w:sz="4" w:space="1" w:color="auto"/>
          <w:left w:val="single" w:sz="4" w:space="4" w:color="auto"/>
          <w:bottom w:val="single" w:sz="4" w:space="1" w:color="auto"/>
          <w:right w:val="single" w:sz="4" w:space="4" w:color="auto"/>
        </w:pBdr>
        <w:rPr>
          <w:color w:val="auto"/>
        </w:rPr>
      </w:pPr>
      <w:r>
        <w:rPr>
          <w:color w:val="auto"/>
        </w:rPr>
        <w:t>Na web/webovou stránku vložte text převedený do formátu pdf.</w:t>
      </w:r>
    </w:p>
    <w:p w14:paraId="7521F792" w14:textId="77777777" w:rsidR="0018406B" w:rsidRDefault="0018406B" w:rsidP="00951C58">
      <w:pPr>
        <w:pStyle w:val="Nadpis1"/>
      </w:pPr>
      <w:bookmarkStart w:id="10" w:name="_Toc152953117"/>
      <w:r>
        <w:t>Desatero pro výroční zprávu</w:t>
      </w:r>
      <w:bookmarkEnd w:id="10"/>
    </w:p>
    <w:p w14:paraId="33238BE8" w14:textId="7FB9D070" w:rsidR="0018406B" w:rsidRDefault="0018406B" w:rsidP="0083689D">
      <w:pPr>
        <w:pStyle w:val="Odstavecseseznamem"/>
        <w:numPr>
          <w:ilvl w:val="0"/>
          <w:numId w:val="20"/>
        </w:numPr>
        <w:ind w:left="284"/>
      </w:pPr>
      <w:r w:rsidRPr="009B7AFF">
        <w:t xml:space="preserve">Nepředpokládejte, </w:t>
      </w:r>
      <w:r>
        <w:t xml:space="preserve">že </w:t>
      </w:r>
      <w:r w:rsidR="00B4484F">
        <w:t>každý</w:t>
      </w:r>
      <w:r w:rsidR="00B4484F" w:rsidRPr="009B7AFF">
        <w:t xml:space="preserve"> </w:t>
      </w:r>
      <w:r w:rsidRPr="009B7AFF">
        <w:t xml:space="preserve">vaši knihovnu </w:t>
      </w:r>
      <w:r>
        <w:t xml:space="preserve">dobře </w:t>
      </w:r>
      <w:r w:rsidRPr="009B7AFF">
        <w:t>zn</w:t>
      </w:r>
      <w:r w:rsidR="00B4484F">
        <w:t>á</w:t>
      </w:r>
      <w:r w:rsidRPr="009B7AFF">
        <w:t xml:space="preserve">. </w:t>
      </w:r>
      <w:r>
        <w:t>Z výroční zpráv</w:t>
      </w:r>
      <w:r w:rsidR="00B4484F">
        <w:t>a</w:t>
      </w:r>
      <w:r>
        <w:t xml:space="preserve"> by </w:t>
      </w:r>
      <w:r w:rsidR="00B4484F">
        <w:t>měla dávat</w:t>
      </w:r>
      <w:r w:rsidRPr="009B7AFF">
        <w:t xml:space="preserve"> ucelený přehled o vaší instituci.</w:t>
      </w:r>
    </w:p>
    <w:p w14:paraId="75BB2476" w14:textId="77777777" w:rsidR="0018406B" w:rsidRDefault="0018406B" w:rsidP="0083689D">
      <w:pPr>
        <w:pStyle w:val="Odstavecseseznamem"/>
        <w:numPr>
          <w:ilvl w:val="0"/>
          <w:numId w:val="20"/>
        </w:numPr>
        <w:ind w:left="284"/>
      </w:pPr>
      <w:r w:rsidRPr="009B7AFF">
        <w:t>Určete hlavní téma (sdělení).</w:t>
      </w:r>
      <w:r w:rsidRPr="0075154D">
        <w:t xml:space="preserve"> </w:t>
      </w:r>
    </w:p>
    <w:p w14:paraId="2772B343" w14:textId="77777777" w:rsidR="0018406B" w:rsidRDefault="0018406B" w:rsidP="0083689D">
      <w:pPr>
        <w:pStyle w:val="Odstavecseseznamem"/>
        <w:numPr>
          <w:ilvl w:val="0"/>
          <w:numId w:val="20"/>
        </w:numPr>
        <w:ind w:left="284"/>
      </w:pPr>
      <w:r w:rsidRPr="009B7AFF">
        <w:t xml:space="preserve">Zařaďte obsah, </w:t>
      </w:r>
      <w:r>
        <w:t xml:space="preserve">pasáž o </w:t>
      </w:r>
      <w:r w:rsidRPr="009B7AFF">
        <w:t>poslání</w:t>
      </w:r>
      <w:r>
        <w:t xml:space="preserve"> </w:t>
      </w:r>
      <w:r w:rsidRPr="009B7AFF">
        <w:t xml:space="preserve">instituce a přehled vývoje základních ukazatelů hned na začátek zprávy. </w:t>
      </w:r>
    </w:p>
    <w:p w14:paraId="7653D67F" w14:textId="77777777" w:rsidR="0018406B" w:rsidRDefault="0018406B" w:rsidP="0083689D">
      <w:pPr>
        <w:pStyle w:val="Odstavecseseznamem"/>
        <w:numPr>
          <w:ilvl w:val="0"/>
          <w:numId w:val="20"/>
        </w:numPr>
        <w:ind w:left="284"/>
      </w:pPr>
      <w:r w:rsidRPr="009B7AFF">
        <w:t>Jasně definujte své strategické cíle.</w:t>
      </w:r>
    </w:p>
    <w:p w14:paraId="0958B915" w14:textId="77777777" w:rsidR="0018406B" w:rsidRDefault="0018406B" w:rsidP="0083689D">
      <w:pPr>
        <w:pStyle w:val="Odstavecseseznamem"/>
        <w:numPr>
          <w:ilvl w:val="0"/>
          <w:numId w:val="20"/>
        </w:numPr>
        <w:ind w:left="284"/>
      </w:pPr>
      <w:r w:rsidRPr="009B7AFF">
        <w:t>Určete, které vývojové trendy budou ve zprávě doloženy grafy.</w:t>
      </w:r>
    </w:p>
    <w:p w14:paraId="2BC10052" w14:textId="77777777" w:rsidR="0018406B" w:rsidRDefault="0018406B" w:rsidP="0083689D">
      <w:pPr>
        <w:pStyle w:val="Odstavecseseznamem"/>
        <w:numPr>
          <w:ilvl w:val="0"/>
          <w:numId w:val="20"/>
        </w:numPr>
        <w:ind w:left="284"/>
      </w:pPr>
      <w:r w:rsidRPr="009B7AFF">
        <w:t>Zvolte takové grafické řešení, které vystihne ráz vaší knihovny.</w:t>
      </w:r>
    </w:p>
    <w:p w14:paraId="26360B47" w14:textId="77777777" w:rsidR="0018406B" w:rsidRDefault="0018406B" w:rsidP="0083689D">
      <w:pPr>
        <w:pStyle w:val="Odstavecseseznamem"/>
        <w:numPr>
          <w:ilvl w:val="0"/>
          <w:numId w:val="20"/>
        </w:numPr>
        <w:ind w:left="284"/>
      </w:pPr>
      <w:r w:rsidRPr="009B7AFF">
        <w:t>Připravte čtenářsky přívětivý materiál.</w:t>
      </w:r>
    </w:p>
    <w:p w14:paraId="025B7332" w14:textId="77777777" w:rsidR="0018406B" w:rsidRDefault="0018406B" w:rsidP="0083689D">
      <w:pPr>
        <w:pStyle w:val="Odstavecseseznamem"/>
        <w:numPr>
          <w:ilvl w:val="0"/>
          <w:numId w:val="20"/>
        </w:numPr>
        <w:ind w:left="284"/>
      </w:pPr>
      <w:r w:rsidRPr="009B7AFF">
        <w:t>Usilujte o jednoduchou a důstojnou výroční zprávu, která bude působit přitažlivě a</w:t>
      </w:r>
      <w:r>
        <w:t> </w:t>
      </w:r>
      <w:r w:rsidRPr="009B7AFF">
        <w:t xml:space="preserve">zajímavě. </w:t>
      </w:r>
    </w:p>
    <w:p w14:paraId="095EF4D2" w14:textId="77777777" w:rsidR="0018406B" w:rsidRDefault="0018406B" w:rsidP="0083689D">
      <w:pPr>
        <w:pStyle w:val="Odstavecseseznamem"/>
        <w:numPr>
          <w:ilvl w:val="0"/>
          <w:numId w:val="20"/>
        </w:numPr>
        <w:ind w:left="284"/>
      </w:pPr>
      <w:r w:rsidRPr="009B7AFF">
        <w:t>Zachovejte konzistentní přístup ke zpracování jednotlivých částí materiálu.</w:t>
      </w:r>
    </w:p>
    <w:p w14:paraId="1AE2E3DA" w14:textId="77777777" w:rsidR="0018406B" w:rsidRDefault="0018406B" w:rsidP="0083689D">
      <w:pPr>
        <w:pStyle w:val="Odstavecseseznamem"/>
        <w:numPr>
          <w:ilvl w:val="0"/>
          <w:numId w:val="20"/>
        </w:numPr>
        <w:ind w:left="284"/>
      </w:pPr>
      <w:r>
        <w:lastRenderedPageBreak/>
        <w:t>Myslete na to, že v</w:t>
      </w:r>
      <w:r w:rsidRPr="009B7AFF">
        <w:t>ýroční zpráva nemůže být zároveň profil</w:t>
      </w:r>
      <w:r>
        <w:t>em</w:t>
      </w:r>
      <w:r w:rsidRPr="009B7AFF">
        <w:t xml:space="preserve"> knihovny, náborov</w:t>
      </w:r>
      <w:r>
        <w:t>ou</w:t>
      </w:r>
      <w:r w:rsidRPr="009B7AFF">
        <w:t xml:space="preserve"> brožur</w:t>
      </w:r>
      <w:r>
        <w:t>ou</w:t>
      </w:r>
      <w:r w:rsidRPr="009B7AFF">
        <w:t xml:space="preserve"> a materiál</w:t>
      </w:r>
      <w:r>
        <w:t>em</w:t>
      </w:r>
      <w:r w:rsidRPr="009B7AFF">
        <w:t>, který přiláká sponzory. Chcete-li vyrobit úspěšnou výroční zprávu, stanovte si priority a na ty se soustřeďte.</w:t>
      </w:r>
    </w:p>
    <w:p w14:paraId="0D4BD836" w14:textId="77777777" w:rsidR="0018406B" w:rsidRPr="00226175" w:rsidRDefault="0018406B" w:rsidP="0083689D">
      <w:pPr>
        <w:pBdr>
          <w:top w:val="single" w:sz="4" w:space="1" w:color="auto"/>
          <w:left w:val="single" w:sz="4" w:space="4" w:color="auto"/>
          <w:bottom w:val="single" w:sz="4" w:space="1" w:color="auto"/>
          <w:right w:val="single" w:sz="4" w:space="4" w:color="auto"/>
        </w:pBdr>
      </w:pPr>
      <w:r>
        <w:t>Tvorbu výroční zprávy</w:t>
      </w:r>
      <w:r w:rsidRPr="00226175">
        <w:t xml:space="preserve"> nepodceňujte, je </w:t>
      </w:r>
      <w:r>
        <w:t>vizitkou</w:t>
      </w:r>
      <w:r w:rsidRPr="00226175">
        <w:t xml:space="preserve"> vaší </w:t>
      </w:r>
      <w:r>
        <w:t>knihovny</w:t>
      </w:r>
      <w:r w:rsidRPr="00226175">
        <w:t>.</w:t>
      </w:r>
    </w:p>
    <w:p w14:paraId="31B258C9" w14:textId="77777777" w:rsidR="0018406B" w:rsidRPr="00951C58" w:rsidRDefault="0018406B" w:rsidP="00951C58">
      <w:pPr>
        <w:pStyle w:val="Nadpis1"/>
      </w:pPr>
      <w:bookmarkStart w:id="11" w:name="_Toc152953118"/>
      <w:r w:rsidRPr="00951C58">
        <w:t>Schvalování výroční zprávy</w:t>
      </w:r>
      <w:bookmarkEnd w:id="11"/>
    </w:p>
    <w:p w14:paraId="2204EBF4" w14:textId="77777777" w:rsidR="0018406B" w:rsidRPr="00D24D03" w:rsidRDefault="0018406B" w:rsidP="00D24D03">
      <w:r>
        <w:t>Výroční zprávu schvaluje:</w:t>
      </w:r>
    </w:p>
    <w:p w14:paraId="31DCB211" w14:textId="77777777" w:rsidR="0018406B" w:rsidRDefault="0018406B" w:rsidP="006D30FD">
      <w:pPr>
        <w:pStyle w:val="Odrky1"/>
      </w:pPr>
      <w:r w:rsidRPr="00D24D03">
        <w:t>vedení knihovny</w:t>
      </w:r>
      <w:r>
        <w:t>,</w:t>
      </w:r>
    </w:p>
    <w:p w14:paraId="7AA7FDC4" w14:textId="77777777" w:rsidR="0018406B" w:rsidRDefault="0018406B" w:rsidP="006D30FD">
      <w:pPr>
        <w:pStyle w:val="Odrky1"/>
      </w:pPr>
      <w:r w:rsidRPr="00D24D03">
        <w:t>vedení obce (rada obce, starosta…)</w:t>
      </w:r>
      <w:r>
        <w:t>.</w:t>
      </w:r>
    </w:p>
    <w:p w14:paraId="19BF4A9E" w14:textId="77777777" w:rsidR="0018406B" w:rsidRPr="00951C58" w:rsidRDefault="0018406B" w:rsidP="000E5955">
      <w:pPr>
        <w:pStyle w:val="Nadpis1"/>
      </w:pPr>
      <w:r>
        <w:br w:type="page"/>
      </w:r>
      <w:bookmarkStart w:id="12" w:name="_Toc152953119"/>
      <w:r w:rsidRPr="00951C58">
        <w:lastRenderedPageBreak/>
        <w:t>Vzor výroční zprávy</w:t>
      </w:r>
      <w:bookmarkEnd w:id="12"/>
    </w:p>
    <w:p w14:paraId="5A9E5BC0" w14:textId="77777777" w:rsidR="0018406B" w:rsidRDefault="0018406B" w:rsidP="00CC62CB">
      <w:r>
        <w:t>V následující části vás krok za krokem provedeme tvorbou výroční zprávy. Vzor je určen především neprofesionálním nebo menším profesionálním knihovnám. Uvedeme možné příklady textů v jednotlivých kapitolách, které můžete využít jako inspiraci při vlastním zpracování výroční zprávy.</w:t>
      </w:r>
    </w:p>
    <w:p w14:paraId="0832B21D" w14:textId="77777777" w:rsidR="0018406B" w:rsidRDefault="0018406B" w:rsidP="00D37B52">
      <w:pPr>
        <w:pBdr>
          <w:top w:val="single" w:sz="4" w:space="1" w:color="auto"/>
          <w:left w:val="single" w:sz="4" w:space="4" w:color="auto"/>
          <w:bottom w:val="single" w:sz="4" w:space="1" w:color="auto"/>
          <w:right w:val="single" w:sz="4" w:space="4" w:color="auto"/>
        </w:pBdr>
      </w:pPr>
      <w:r>
        <w:t>Upozorňujeme vás, že jde o doporučení. Každá knihovna si tento vzor může přizpůsobit podle své velikosti a šíře poskytovaných služeb.</w:t>
      </w:r>
    </w:p>
    <w:p w14:paraId="1BE7C274" w14:textId="77777777" w:rsidR="0018406B" w:rsidRPr="00D24D03" w:rsidRDefault="0018406B" w:rsidP="00951C58">
      <w:pPr>
        <w:pStyle w:val="Nadpis2"/>
      </w:pPr>
      <w:bookmarkStart w:id="13" w:name="_Toc152953120"/>
      <w:r>
        <w:t>Příprava</w:t>
      </w:r>
      <w:bookmarkEnd w:id="13"/>
    </w:p>
    <w:p w14:paraId="251B8D4C" w14:textId="77777777" w:rsidR="0018406B" w:rsidRDefault="0018406B" w:rsidP="00FB612E">
      <w:r>
        <w:t xml:space="preserve">Příprava na zpracování výroční zprávy je celoroční úkol. </w:t>
      </w:r>
      <w:r w:rsidRPr="006D30FD">
        <w:rPr>
          <w:b/>
        </w:rPr>
        <w:t>Několik rad na začátek</w:t>
      </w:r>
      <w:r>
        <w:t xml:space="preserve">: </w:t>
      </w:r>
    </w:p>
    <w:p w14:paraId="2D085615" w14:textId="77777777" w:rsidR="0018406B" w:rsidRDefault="0018406B" w:rsidP="006D30FD">
      <w:pPr>
        <w:pStyle w:val="Odrky1"/>
      </w:pPr>
      <w:r>
        <w:t>Vytvořte pracovní tým, který bude podklady zpracovávat.</w:t>
      </w:r>
    </w:p>
    <w:p w14:paraId="33DB2352" w14:textId="113F8949" w:rsidR="0018406B" w:rsidRDefault="0018406B" w:rsidP="00D37B52">
      <w:pPr>
        <w:pStyle w:val="Odrky1"/>
      </w:pPr>
      <w:r w:rsidRPr="00BD40F4">
        <w:t xml:space="preserve">Základem je mít </w:t>
      </w:r>
      <w:r>
        <w:t>dobře stanovenou</w:t>
      </w:r>
      <w:r w:rsidRPr="00BD40F4">
        <w:t xml:space="preserve"> strukturu a obsah výroční zprávy</w:t>
      </w:r>
      <w:r>
        <w:t xml:space="preserve">. Podle těchto parametrů je možné přípravu </w:t>
      </w:r>
      <w:r w:rsidR="004879FD" w:rsidRPr="004879FD">
        <w:t>rozvrhnout do dílčích</w:t>
      </w:r>
      <w:r>
        <w:t xml:space="preserve"> části, které budou zpracovávat konkrétní osoby.</w:t>
      </w:r>
    </w:p>
    <w:p w14:paraId="4D825E0E" w14:textId="2896FAD3" w:rsidR="004879FD" w:rsidRDefault="004879FD" w:rsidP="004879FD">
      <w:pPr>
        <w:pStyle w:val="Odrky1"/>
      </w:pPr>
      <w:r w:rsidRPr="004879FD">
        <w:t>V průběhu roku shromažďujte informace o činnosti knihovny</w:t>
      </w:r>
      <w:r w:rsidR="005D5ED7">
        <w:t>. P</w:t>
      </w:r>
      <w:r w:rsidRPr="004879FD">
        <w:t>růběžně si zapisujte, jaké byly důležité akce knihovny, kolik bylo návštěvníků akcí, případně jakou jste získali zpětnou vazbu (pokud máte</w:t>
      </w:r>
      <w:r w:rsidRPr="002915D3">
        <w:t xml:space="preserve"> </w:t>
      </w:r>
      <w:r w:rsidRPr="004879FD">
        <w:t xml:space="preserve">takové informace </w:t>
      </w:r>
      <w:r w:rsidRPr="002915D3">
        <w:t>k </w:t>
      </w:r>
      <w:r w:rsidRPr="004879FD">
        <w:t>dispozici</w:t>
      </w:r>
      <w:r w:rsidRPr="002915D3">
        <w:t>).</w:t>
      </w:r>
    </w:p>
    <w:p w14:paraId="78E6C366" w14:textId="41C58C5E" w:rsidR="0018406B" w:rsidRDefault="0018406B" w:rsidP="00086A3F">
      <w:pPr>
        <w:pStyle w:val="Odrky1"/>
      </w:pPr>
      <w:r>
        <w:t xml:space="preserve">U menších knihoven je vhodné založit sdílený dokument, do </w:t>
      </w:r>
      <w:r w:rsidR="004879FD">
        <w:t>kterého</w:t>
      </w:r>
      <w:r>
        <w:t xml:space="preserve"> budete </w:t>
      </w:r>
      <w:r w:rsidR="005D5ED7">
        <w:t>postup</w:t>
      </w:r>
      <w:r w:rsidR="00927C15">
        <w:t>n</w:t>
      </w:r>
      <w:r w:rsidR="005D5ED7">
        <w:t>ě</w:t>
      </w:r>
      <w:r>
        <w:t xml:space="preserve"> vkládat informace o činnosti knihovny </w:t>
      </w:r>
      <w:r w:rsidR="004879FD">
        <w:t>za</w:t>
      </w:r>
      <w:r>
        <w:t xml:space="preserve"> kalendářní ro</w:t>
      </w:r>
      <w:r w:rsidR="004879FD">
        <w:t>k</w:t>
      </w:r>
      <w:r>
        <w:t>. Je to dobrý způsob, jak na žádnou akci nezapomenout.</w:t>
      </w:r>
    </w:p>
    <w:p w14:paraId="6C59D82D" w14:textId="6BF7A83B" w:rsidR="0018406B" w:rsidRDefault="0018406B" w:rsidP="008B095B">
      <w:pPr>
        <w:pStyle w:val="Odrky1"/>
        <w:rPr>
          <w:color w:val="auto"/>
        </w:rPr>
      </w:pPr>
      <w:r>
        <w:t>Pořizujte kvalitní fotodokumentaci všech akcí, které pořádáte (sebelepší momentka v nekvalitním provedení není použitelná). Všechny fotografie pro zprávu jistě nevyužijete, ale je vhodné mít snímky pro web i sociální sítě. Založte si k </w:t>
      </w:r>
      <w:r w:rsidR="00E63566">
        <w:t xml:space="preserve">fotodokumentaci </w:t>
      </w:r>
      <w:r>
        <w:t xml:space="preserve">sdílený dokument, nezapomeňte jednotlivé fotografie popisovat, ať následně nepátráte v paměti, z jaké akce jsou. Jde také o </w:t>
      </w:r>
      <w:r w:rsidRPr="0055303B">
        <w:rPr>
          <w:color w:val="auto"/>
        </w:rPr>
        <w:t>dobrý zdroj pro historii knihovn</w:t>
      </w:r>
      <w:r>
        <w:rPr>
          <w:color w:val="auto"/>
        </w:rPr>
        <w:t>y</w:t>
      </w:r>
      <w:r w:rsidRPr="0055303B">
        <w:rPr>
          <w:color w:val="auto"/>
        </w:rPr>
        <w:t>.</w:t>
      </w:r>
    </w:p>
    <w:p w14:paraId="4DC729E3" w14:textId="4438411B" w:rsidR="0018406B" w:rsidRPr="0055303B" w:rsidRDefault="0018406B" w:rsidP="008B095B">
      <w:pPr>
        <w:pStyle w:val="Odrky1"/>
        <w:rPr>
          <w:color w:val="auto"/>
        </w:rPr>
      </w:pPr>
      <w:r>
        <w:rPr>
          <w:color w:val="auto"/>
        </w:rPr>
        <w:t>Fotografie vkládejte do zprávy průběžně, případně na konec</w:t>
      </w:r>
      <w:r w:rsidR="005D5ED7">
        <w:rPr>
          <w:color w:val="auto"/>
        </w:rPr>
        <w:t xml:space="preserve"> textu</w:t>
      </w:r>
      <w:r>
        <w:rPr>
          <w:color w:val="auto"/>
        </w:rPr>
        <w:t>. Nezapomínejte na popisky!</w:t>
      </w:r>
    </w:p>
    <w:p w14:paraId="6C9EC6E6" w14:textId="77777777" w:rsidR="0018406B" w:rsidRDefault="0018406B" w:rsidP="00D37B52">
      <w:pPr>
        <w:pStyle w:val="Odrky1"/>
      </w:pPr>
      <w:r>
        <w:t>Pokud některé akce organizujete za podpory dalších organizací, zapisujte si, se kterými partnery spolupracujete a na jakých aktivitách. Ve výroční zprávě jim nezapomeňte poděkovat za spolupráci.</w:t>
      </w:r>
    </w:p>
    <w:p w14:paraId="224152CD" w14:textId="45AF5304" w:rsidR="0018406B" w:rsidRDefault="0018406B" w:rsidP="00D37B52">
      <w:pPr>
        <w:pStyle w:val="Odrky1"/>
      </w:pPr>
      <w:r>
        <w:t>Máte v knihovně dobrovolníky? Pokud ano, průběžně evidujte, při jakých činnostech vám pomáhali, jaký byl jejich počet a kolik hodin v knihovně za kalendářní rok odpracovali. Ve výroční zprávě jim poděkujte za odvedenou práci.</w:t>
      </w:r>
    </w:p>
    <w:p w14:paraId="3F125605" w14:textId="6EFEF771" w:rsidR="0018406B" w:rsidRDefault="0018406B" w:rsidP="00D37B52">
      <w:pPr>
        <w:pStyle w:val="Odrky1"/>
      </w:pPr>
      <w:r>
        <w:t>Máte-li grafika, dohodněte se na termínu zpracování výroční zprávy v časovém předstihu</w:t>
      </w:r>
      <w:r w:rsidR="00E63566">
        <w:t>.</w:t>
      </w:r>
      <w:r>
        <w:t xml:space="preserve"> </w:t>
      </w:r>
      <w:r w:rsidR="00E63566">
        <w:t>P</w:t>
      </w:r>
      <w:r>
        <w:t>ravděpodobně nebudete jediní, kdo bude služby v této oblasti potřebovat.</w:t>
      </w:r>
    </w:p>
    <w:p w14:paraId="3D7AC599" w14:textId="77777777" w:rsidR="0018406B" w:rsidRDefault="0018406B" w:rsidP="00D37B52">
      <w:pPr>
        <w:pStyle w:val="Odrky1"/>
      </w:pPr>
      <w:r>
        <w:t>V případě, že budete výroční zprávu zpracovávat graficky sami, naučte se už v průběhu roku pracovat s některým z grafických programů. Krajské i další knihovny nabízejí v této oblasti mnoho vzdělávacích akcí.</w:t>
      </w:r>
    </w:p>
    <w:p w14:paraId="29FB58DF" w14:textId="21549306" w:rsidR="0018406B" w:rsidRDefault="0018406B" w:rsidP="00951C58">
      <w:pPr>
        <w:pStyle w:val="Nadpis2"/>
      </w:pPr>
      <w:bookmarkStart w:id="14" w:name="_Toc152953121"/>
      <w:r>
        <w:lastRenderedPageBreak/>
        <w:t>Kdy začít zpracovávat výroční zpráv</w:t>
      </w:r>
      <w:r w:rsidR="00DE0D27">
        <w:t>u</w:t>
      </w:r>
      <w:bookmarkEnd w:id="14"/>
    </w:p>
    <w:p w14:paraId="06AF3105" w14:textId="44990261" w:rsidR="0018406B" w:rsidRDefault="0018406B" w:rsidP="00E577F5">
      <w:r>
        <w:t xml:space="preserve">Připomínáme, že výroční zpráva za předcházející kalendářní rok má být zveřejněna nejpozději 1. března následujícího roku. V listopadu/prosinci </w:t>
      </w:r>
      <w:r w:rsidRPr="008A2807">
        <w:t>průběžného</w:t>
      </w:r>
      <w:r>
        <w:t xml:space="preserve"> roku je nejvyšší čas svolat schůzku</w:t>
      </w:r>
      <w:r w:rsidR="00902EAD">
        <w:t xml:space="preserve"> pracovního týmu</w:t>
      </w:r>
      <w:r w:rsidR="00CF7BA9">
        <w:t>,</w:t>
      </w:r>
      <w:r>
        <w:t xml:space="preserve"> dohodnout se na struktuře dokumentu a začít s přípravou podkladů</w:t>
      </w:r>
      <w:r w:rsidRPr="00820B0A">
        <w:rPr>
          <w:color w:val="auto"/>
        </w:rPr>
        <w:t xml:space="preserve">. </w:t>
      </w:r>
      <w:r w:rsidR="00902EAD">
        <w:t>Stanovte si</w:t>
      </w:r>
      <w:r>
        <w:t xml:space="preserve">, kdo bude </w:t>
      </w:r>
      <w:r w:rsidRPr="008B65B1">
        <w:t>zpracovávat</w:t>
      </w:r>
      <w:r>
        <w:t xml:space="preserve"> kterou část výroční zprávy (vize a cíle, působnost knihovny, informace o službách, ekonomickou část…) a domluvte se na grafické </w:t>
      </w:r>
      <w:r w:rsidR="008B65B1">
        <w:t xml:space="preserve">úpravě </w:t>
      </w:r>
      <w:r>
        <w:t>(oslovte grafika). Na pravidelných schůzkách můžete připravit „kostru“ výroční zprávy, po ukončení fiskálního roku zapracujte část o hospodaření knihovny.</w:t>
      </w:r>
    </w:p>
    <w:p w14:paraId="09F836EE" w14:textId="7F00E396" w:rsidR="0018406B" w:rsidRDefault="0018406B" w:rsidP="00292D82">
      <w:pPr>
        <w:pBdr>
          <w:top w:val="single" w:sz="4" w:space="1" w:color="auto"/>
          <w:left w:val="single" w:sz="4" w:space="4" w:color="auto"/>
          <w:bottom w:val="single" w:sz="4" w:space="1" w:color="auto"/>
          <w:right w:val="single" w:sz="4" w:space="4" w:color="auto"/>
        </w:pBdr>
      </w:pPr>
      <w:r>
        <w:t xml:space="preserve">Neodkládejte </w:t>
      </w:r>
      <w:r w:rsidR="00902EAD" w:rsidRPr="00902EAD">
        <w:t>přípravu</w:t>
      </w:r>
      <w:r w:rsidR="00902EAD">
        <w:t xml:space="preserve"> </w:t>
      </w:r>
      <w:r>
        <w:t xml:space="preserve">výroční zprávy na začátek nového roku. I kdyby se vám podařilo dokument </w:t>
      </w:r>
      <w:r w:rsidRPr="00902EAD">
        <w:t>zpracovat</w:t>
      </w:r>
      <w:r>
        <w:t>, pravděpodobně nebude kvalitní a ponese znaky časového stresu.</w:t>
      </w:r>
    </w:p>
    <w:p w14:paraId="125FFF16" w14:textId="77777777" w:rsidR="0018406B" w:rsidRPr="00951C58" w:rsidRDefault="0018406B" w:rsidP="00951C58">
      <w:pPr>
        <w:pStyle w:val="Nadpis2"/>
      </w:pPr>
      <w:bookmarkStart w:id="15" w:name="_Toc152953122"/>
      <w:r w:rsidRPr="00951C58">
        <w:t>Struktura výroční zprávy</w:t>
      </w:r>
      <w:bookmarkEnd w:id="15"/>
    </w:p>
    <w:p w14:paraId="07C9B26E" w14:textId="77777777" w:rsidR="0018406B" w:rsidRDefault="0018406B" w:rsidP="009A56FE">
      <w:pPr>
        <w:rPr>
          <w:color w:val="auto"/>
        </w:rPr>
      </w:pPr>
      <w:r>
        <w:rPr>
          <w:color w:val="auto"/>
        </w:rPr>
        <w:t>Zjednodušeně můžeme říci, že výroční zpráva má tři základní části:</w:t>
      </w:r>
    </w:p>
    <w:p w14:paraId="5FCEEBB8" w14:textId="77777777" w:rsidR="0018406B" w:rsidRDefault="0018406B" w:rsidP="00AC2A85">
      <w:pPr>
        <w:pStyle w:val="Odrky1"/>
      </w:pPr>
      <w:r w:rsidRPr="00951C58">
        <w:rPr>
          <w:b/>
        </w:rPr>
        <w:t>úvodní informace</w:t>
      </w:r>
      <w:r>
        <w:t xml:space="preserve"> – identifikační a kontaktní údaje, úvodní slovo ředitele/vedoucího knihovny…</w:t>
      </w:r>
    </w:p>
    <w:p w14:paraId="2035CFCE" w14:textId="77777777" w:rsidR="0018406B" w:rsidRDefault="0018406B" w:rsidP="00AC2A85">
      <w:pPr>
        <w:pStyle w:val="Odrky1"/>
      </w:pPr>
      <w:r w:rsidRPr="00951C58">
        <w:rPr>
          <w:b/>
        </w:rPr>
        <w:t>textovou část</w:t>
      </w:r>
      <w:r>
        <w:t xml:space="preserve"> – vize a cíle knihovny, její působnost, úspěchy a ocenění, služby knihovny, zaměstnanci, poděkování…</w:t>
      </w:r>
    </w:p>
    <w:p w14:paraId="4B71E322" w14:textId="77777777" w:rsidR="0018406B" w:rsidRPr="00820B0A" w:rsidRDefault="0018406B" w:rsidP="00AC2A85">
      <w:pPr>
        <w:pStyle w:val="Odrky1"/>
      </w:pPr>
      <w:r w:rsidRPr="00951C58">
        <w:rPr>
          <w:b/>
        </w:rPr>
        <w:t>tabulkovou část</w:t>
      </w:r>
      <w:r>
        <w:t xml:space="preserve"> – statistická data, účetní uzávěrku – hospodaření knihovny… </w:t>
      </w:r>
    </w:p>
    <w:p w14:paraId="6B236C43" w14:textId="77777777" w:rsidR="0018406B" w:rsidRPr="00951C58" w:rsidRDefault="0018406B" w:rsidP="00951C58">
      <w:pPr>
        <w:pStyle w:val="Nadpis3"/>
      </w:pPr>
      <w:bookmarkStart w:id="16" w:name="_Toc152953123"/>
      <w:r w:rsidRPr="00951C58">
        <w:t>Úvodní strana</w:t>
      </w:r>
      <w:bookmarkEnd w:id="16"/>
    </w:p>
    <w:p w14:paraId="48FD292C" w14:textId="77777777" w:rsidR="0018406B" w:rsidRDefault="0018406B" w:rsidP="00805B74">
      <w:r>
        <w:t xml:space="preserve">Na úvodní stranu uveďte text: </w:t>
      </w:r>
    </w:p>
    <w:p w14:paraId="332146F1" w14:textId="77777777" w:rsidR="0018406B" w:rsidRDefault="0018406B" w:rsidP="009C0DBD">
      <w:pPr>
        <w:pStyle w:val="Odrky1"/>
      </w:pPr>
      <w:r>
        <w:t>výroční zpráva, rok,</w:t>
      </w:r>
    </w:p>
    <w:p w14:paraId="1EAB49BE" w14:textId="77777777" w:rsidR="0018406B" w:rsidRDefault="0018406B" w:rsidP="009C0DBD">
      <w:pPr>
        <w:pStyle w:val="Odrky1"/>
      </w:pPr>
      <w:r>
        <w:t xml:space="preserve">název knihovny, </w:t>
      </w:r>
    </w:p>
    <w:p w14:paraId="2C38CEB9" w14:textId="77777777" w:rsidR="0018406B" w:rsidRDefault="0018406B" w:rsidP="009C0DBD">
      <w:pPr>
        <w:pStyle w:val="Odrky1"/>
      </w:pPr>
      <w:r>
        <w:t xml:space="preserve">logo knihovny, </w:t>
      </w:r>
    </w:p>
    <w:p w14:paraId="1A5F5ABD" w14:textId="1A7F230B" w:rsidR="0018406B" w:rsidRDefault="0018406B" w:rsidP="009C0DBD">
      <w:pPr>
        <w:pStyle w:val="Odrky1"/>
      </w:pPr>
      <w:r>
        <w:t>případně fotografii z nejlepší akce roku.</w:t>
      </w:r>
      <w:r>
        <w:rPr>
          <w:rStyle w:val="Znakapoznpodarou"/>
          <w:rFonts w:cs="Calibri"/>
        </w:rPr>
        <w:footnoteReference w:id="9"/>
      </w:r>
    </w:p>
    <w:p w14:paraId="5728BBBB" w14:textId="77777777" w:rsidR="0018406B" w:rsidRDefault="0018406B" w:rsidP="00951C58">
      <w:pPr>
        <w:pStyle w:val="Nadpis3"/>
      </w:pPr>
      <w:bookmarkStart w:id="17" w:name="_Toc152953124"/>
      <w:r>
        <w:t>Identifikační a kontaktní údaje</w:t>
      </w:r>
      <w:bookmarkEnd w:id="17"/>
    </w:p>
    <w:p w14:paraId="50B6E22E" w14:textId="2CB35F79" w:rsidR="0018406B" w:rsidRDefault="0018406B" w:rsidP="0065769D">
      <w:r>
        <w:t xml:space="preserve">Identifikační a kontaktní údaje patří mezi povinně zveřejňované </w:t>
      </w:r>
      <w:r w:rsidR="008E2B5A">
        <w:t>informace</w:t>
      </w:r>
      <w:r>
        <w:t>. Jde o:</w:t>
      </w:r>
    </w:p>
    <w:p w14:paraId="130FD21C" w14:textId="77777777" w:rsidR="0018406B" w:rsidRDefault="0018406B" w:rsidP="009C0DBD">
      <w:pPr>
        <w:pStyle w:val="Odrky1"/>
      </w:pPr>
      <w:r>
        <w:t>název organizace,</w:t>
      </w:r>
    </w:p>
    <w:p w14:paraId="60FC3604" w14:textId="77777777" w:rsidR="0018406B" w:rsidRDefault="0018406B" w:rsidP="009C0DBD">
      <w:pPr>
        <w:pStyle w:val="Odrky1"/>
      </w:pPr>
      <w:r>
        <w:t>adresu,</w:t>
      </w:r>
    </w:p>
    <w:p w14:paraId="46B119FC" w14:textId="77777777" w:rsidR="0018406B" w:rsidRDefault="0018406B" w:rsidP="009C0DBD">
      <w:pPr>
        <w:pStyle w:val="Odrky1"/>
      </w:pPr>
      <w:r>
        <w:t>IČO/DIČ,</w:t>
      </w:r>
    </w:p>
    <w:p w14:paraId="133EACEB" w14:textId="77777777" w:rsidR="0018406B" w:rsidRDefault="0018406B" w:rsidP="009C0DBD">
      <w:pPr>
        <w:pStyle w:val="Odrky1"/>
      </w:pPr>
      <w:r>
        <w:t>číslo bankovního účtu,</w:t>
      </w:r>
    </w:p>
    <w:p w14:paraId="667C7B13" w14:textId="77777777" w:rsidR="0018406B" w:rsidRDefault="0018406B" w:rsidP="009C0DBD">
      <w:pPr>
        <w:pStyle w:val="Odrky1"/>
      </w:pPr>
      <w:r>
        <w:t>datovou schránku,</w:t>
      </w:r>
    </w:p>
    <w:p w14:paraId="508A8196" w14:textId="77777777" w:rsidR="0018406B" w:rsidRDefault="0018406B" w:rsidP="009C0DBD">
      <w:pPr>
        <w:pStyle w:val="Odrky1"/>
      </w:pPr>
      <w:r>
        <w:t>jméno ředitele/vedoucího knihovny,</w:t>
      </w:r>
    </w:p>
    <w:p w14:paraId="6C9A30BB" w14:textId="77777777" w:rsidR="0018406B" w:rsidRDefault="0018406B" w:rsidP="009C0DBD">
      <w:pPr>
        <w:pStyle w:val="Odrky1"/>
      </w:pPr>
      <w:r>
        <w:t>telefon, e-mail knihovny,</w:t>
      </w:r>
    </w:p>
    <w:p w14:paraId="724C5C95" w14:textId="77777777" w:rsidR="0018406B" w:rsidRDefault="0018406B" w:rsidP="009C0DBD">
      <w:pPr>
        <w:pStyle w:val="Odrky1"/>
      </w:pPr>
      <w:r>
        <w:t>web/webovou stránku,</w:t>
      </w:r>
    </w:p>
    <w:p w14:paraId="7688BAA2" w14:textId="77777777" w:rsidR="0018406B" w:rsidRDefault="0018406B" w:rsidP="009C0DBD">
      <w:pPr>
        <w:pStyle w:val="Odrky1"/>
      </w:pPr>
      <w:r>
        <w:t>název zřizovatele.</w:t>
      </w:r>
      <w:r>
        <w:rPr>
          <w:rStyle w:val="Znakapoznpodarou"/>
          <w:rFonts w:cs="Calibri"/>
        </w:rPr>
        <w:footnoteReference w:id="10"/>
      </w:r>
    </w:p>
    <w:p w14:paraId="766CD874" w14:textId="78627B59" w:rsidR="0018406B" w:rsidRDefault="0018406B" w:rsidP="00B037EE">
      <w:r>
        <w:lastRenderedPageBreak/>
        <w:t>Do této části můžete zařadit také informaci o změně loga, případně domény.</w:t>
      </w:r>
      <w:r>
        <w:rPr>
          <w:rStyle w:val="Znakapoznpodarou"/>
          <w:rFonts w:cs="Calibri"/>
        </w:rPr>
        <w:footnoteReference w:id="11"/>
      </w:r>
    </w:p>
    <w:p w14:paraId="48B8C0DE" w14:textId="77777777" w:rsidR="0018406B" w:rsidRDefault="0018406B" w:rsidP="00951C58">
      <w:pPr>
        <w:pStyle w:val="Nadpis3"/>
      </w:pPr>
      <w:bookmarkStart w:id="18" w:name="_Toc152953125"/>
      <w:r>
        <w:t>Obsah</w:t>
      </w:r>
      <w:bookmarkEnd w:id="18"/>
    </w:p>
    <w:p w14:paraId="72CBDFAF" w14:textId="77777777" w:rsidR="0018406B" w:rsidRDefault="0018406B" w:rsidP="00E577F5">
      <w:r>
        <w:t>Pro větší přehlednost vytvářejte obsah, a to i tehdy, když výroční zpráva má jen několik stran. Působí to profesionálně a názvy jednotlivých kapitol napovídají, jaké informace zpráva obsahuje.</w:t>
      </w:r>
    </w:p>
    <w:p w14:paraId="12513104" w14:textId="77777777" w:rsidR="0018406B" w:rsidRDefault="0018406B" w:rsidP="00951C58">
      <w:pPr>
        <w:pStyle w:val="Nadpis3"/>
      </w:pPr>
      <w:bookmarkStart w:id="19" w:name="_Toc152953126"/>
      <w:r>
        <w:t>Úvod</w:t>
      </w:r>
      <w:bookmarkEnd w:id="19"/>
    </w:p>
    <w:p w14:paraId="4FD2246B" w14:textId="1B52E3E8" w:rsidR="0018406B" w:rsidRDefault="0018406B" w:rsidP="00E577F5">
      <w:r>
        <w:t>Úvod se zpravidla zpracovává až naposled. Proč tomu tak je? Úvod by měl stručně rekapitulovat uplynulý rok. Následné části výroční zprávy by na úvod měly navazovat, to znamená podrobněji ho rozvíjet. Autorem úvodu je ředitel/vedoucí knihovny. Úvod je vhodné doplnit jeho fotografií.</w:t>
      </w:r>
    </w:p>
    <w:p w14:paraId="4BCBFF07" w14:textId="77777777" w:rsidR="0018406B" w:rsidRPr="009C0DBD" w:rsidRDefault="0018406B" w:rsidP="009C0DBD">
      <w:pPr>
        <w:pStyle w:val="Pkladtextu"/>
        <w:pBdr>
          <w:top w:val="single" w:sz="4" w:space="1" w:color="auto"/>
          <w:left w:val="single" w:sz="4" w:space="4" w:color="auto"/>
          <w:bottom w:val="single" w:sz="4" w:space="1" w:color="auto"/>
          <w:right w:val="single" w:sz="4" w:space="4" w:color="auto"/>
        </w:pBdr>
      </w:pPr>
      <w:r w:rsidRPr="009C0DBD">
        <w:t>Příklad úvodního textu:</w:t>
      </w:r>
    </w:p>
    <w:p w14:paraId="6C03876E" w14:textId="77777777" w:rsidR="0018406B" w:rsidRPr="00CF365A" w:rsidRDefault="0018406B" w:rsidP="009C0DBD">
      <w:pPr>
        <w:pBdr>
          <w:top w:val="single" w:sz="4" w:space="1" w:color="auto"/>
          <w:left w:val="single" w:sz="4" w:space="4" w:color="auto"/>
          <w:bottom w:val="single" w:sz="4" w:space="1" w:color="auto"/>
          <w:right w:val="single" w:sz="4" w:space="4" w:color="auto"/>
        </w:pBdr>
        <w:rPr>
          <w:i/>
        </w:rPr>
      </w:pPr>
      <w:r w:rsidRPr="00CF365A">
        <w:rPr>
          <w:i/>
        </w:rPr>
        <w:t xml:space="preserve">Rok </w:t>
      </w:r>
      <w:r>
        <w:rPr>
          <w:i/>
        </w:rPr>
        <w:t>...</w:t>
      </w:r>
      <w:r w:rsidRPr="00CF365A">
        <w:rPr>
          <w:i/>
        </w:rPr>
        <w:t xml:space="preserve"> byl pro knihovnu úspěšným rokem, jak z hlediska využívání knihovního fondu, tak z</w:t>
      </w:r>
      <w:r>
        <w:rPr>
          <w:i/>
        </w:rPr>
        <w:t> </w:t>
      </w:r>
      <w:r w:rsidRPr="00CF365A">
        <w:rPr>
          <w:i/>
        </w:rPr>
        <w:t>hlediska návštěvnosti vzdělávacích a kulturních akcí. Zájem ze strany návštěvníků byl ve srovnání s předchozím rokem znatelně větší. Tato skutečnost se pozitivně odrazila i v hlavních statistických údajích vypovídajících o činnosti knihovny.</w:t>
      </w:r>
    </w:p>
    <w:p w14:paraId="5E6F89A2" w14:textId="387D361C" w:rsidR="0018406B" w:rsidRPr="00CF365A" w:rsidRDefault="0018406B" w:rsidP="009C0DBD">
      <w:pPr>
        <w:pBdr>
          <w:top w:val="single" w:sz="4" w:space="1" w:color="auto"/>
          <w:left w:val="single" w:sz="4" w:space="4" w:color="auto"/>
          <w:bottom w:val="single" w:sz="4" w:space="1" w:color="auto"/>
          <w:right w:val="single" w:sz="4" w:space="4" w:color="auto"/>
        </w:pBdr>
        <w:rPr>
          <w:i/>
        </w:rPr>
      </w:pPr>
      <w:r w:rsidRPr="00CF365A">
        <w:rPr>
          <w:i/>
        </w:rPr>
        <w:t xml:space="preserve">Počet čtenářů ve srovnání s rokem předchozím stoupl o </w:t>
      </w:r>
      <w:r>
        <w:rPr>
          <w:i/>
        </w:rPr>
        <w:t>...</w:t>
      </w:r>
      <w:r w:rsidRPr="00CF365A">
        <w:rPr>
          <w:i/>
        </w:rPr>
        <w:t xml:space="preserve">. V absolutním počtu činil </w:t>
      </w:r>
      <w:r>
        <w:rPr>
          <w:i/>
        </w:rPr>
        <w:t>...</w:t>
      </w:r>
      <w:r w:rsidRPr="00CF365A">
        <w:rPr>
          <w:i/>
        </w:rPr>
        <w:t xml:space="preserve"> čtenářů. Z hlediska celkového počtu návštěvníků knihovny, návštěvníků kulturních, vzdělávacích a komunitních akcí se jedná o nejlepší výsledky za posledních </w:t>
      </w:r>
      <w:r>
        <w:rPr>
          <w:i/>
        </w:rPr>
        <w:t>...</w:t>
      </w:r>
      <w:r w:rsidRPr="00CF365A">
        <w:rPr>
          <w:i/>
        </w:rPr>
        <w:t xml:space="preserve"> let. Zvýšil se také celkový počet půjčených knihovních dokumentů (uveďte absolutní číslo počtu </w:t>
      </w:r>
      <w:r w:rsidR="006A1EFA">
        <w:rPr>
          <w:i/>
        </w:rPr>
        <w:t>výpůjček</w:t>
      </w:r>
      <w:r w:rsidRPr="00CF365A">
        <w:rPr>
          <w:i/>
        </w:rPr>
        <w:t xml:space="preserve">), to je o </w:t>
      </w:r>
      <w:r>
        <w:rPr>
          <w:i/>
        </w:rPr>
        <w:t>...</w:t>
      </w:r>
      <w:r w:rsidRPr="00CF365A">
        <w:rPr>
          <w:i/>
        </w:rPr>
        <w:t xml:space="preserve"> více ve srovnání s předchozím rokem. Počet realizovaných kulturních a vzdělávacích akcí se zvýšil o </w:t>
      </w:r>
      <w:r>
        <w:rPr>
          <w:i/>
        </w:rPr>
        <w:t>...</w:t>
      </w:r>
      <w:r w:rsidRPr="00CF365A">
        <w:rPr>
          <w:i/>
        </w:rPr>
        <w:t xml:space="preserve"> (uveďte absolutní číslo počtu akcí). Knihovna se ukázala jako pevně zakotvená kulturní a vzdělávací instituce v obci, která nabízí služby pro všechny věkové kategorie obyvatel.</w:t>
      </w:r>
    </w:p>
    <w:p w14:paraId="780003A9" w14:textId="77777777" w:rsidR="0018406B" w:rsidRPr="00CF365A" w:rsidRDefault="0018406B" w:rsidP="009C0DBD">
      <w:pPr>
        <w:pBdr>
          <w:top w:val="single" w:sz="4" w:space="1" w:color="auto"/>
          <w:left w:val="single" w:sz="4" w:space="4" w:color="auto"/>
          <w:bottom w:val="single" w:sz="4" w:space="1" w:color="auto"/>
          <w:right w:val="single" w:sz="4" w:space="4" w:color="auto"/>
        </w:pBdr>
        <w:rPr>
          <w:i/>
        </w:rPr>
      </w:pPr>
      <w:r w:rsidRPr="00CF365A">
        <w:rPr>
          <w:i/>
        </w:rPr>
        <w:t>Činnost knihovny byla výrazně ovlivněna intenzivnější spoluprací se základní a mateřskou školou.</w:t>
      </w:r>
    </w:p>
    <w:p w14:paraId="3399553E" w14:textId="77777777" w:rsidR="0018406B" w:rsidRPr="00CF365A" w:rsidRDefault="0018406B" w:rsidP="009C0DBD">
      <w:pPr>
        <w:pBdr>
          <w:top w:val="single" w:sz="4" w:space="1" w:color="auto"/>
          <w:left w:val="single" w:sz="4" w:space="4" w:color="auto"/>
          <w:bottom w:val="single" w:sz="4" w:space="1" w:color="auto"/>
          <w:right w:val="single" w:sz="4" w:space="4" w:color="auto"/>
        </w:pBdr>
        <w:rPr>
          <w:i/>
        </w:rPr>
      </w:pPr>
      <w:r>
        <w:rPr>
          <w:i/>
        </w:rPr>
        <w:t>Fotografie, jméno a příjmení</w:t>
      </w:r>
      <w:r w:rsidRPr="00CF365A">
        <w:rPr>
          <w:i/>
        </w:rPr>
        <w:t>, ředitel</w:t>
      </w:r>
      <w:r>
        <w:rPr>
          <w:i/>
        </w:rPr>
        <w:t>-</w:t>
      </w:r>
      <w:r w:rsidRPr="00CF365A">
        <w:rPr>
          <w:i/>
        </w:rPr>
        <w:t>ka/vedoucí knihovny.</w:t>
      </w:r>
      <w:r>
        <w:rPr>
          <w:i/>
        </w:rPr>
        <w:t xml:space="preserve"> </w:t>
      </w:r>
    </w:p>
    <w:p w14:paraId="1C680644" w14:textId="77777777" w:rsidR="0018406B" w:rsidRDefault="0018406B" w:rsidP="00951C58">
      <w:pPr>
        <w:pStyle w:val="Nadpis3"/>
      </w:pPr>
      <w:bookmarkStart w:id="20" w:name="_Toc152953127"/>
      <w:r>
        <w:t>Vize a cíle knihovny</w:t>
      </w:r>
      <w:bookmarkEnd w:id="20"/>
    </w:p>
    <w:p w14:paraId="5DC510E7" w14:textId="77777777" w:rsidR="0018406B" w:rsidRDefault="0018406B" w:rsidP="002A3595">
      <w:r>
        <w:t>Vize říká, čeho bychom chtěli v budoucnu dosáhnout. Cíle knihovny jsou konkrétní akce, které směřují k naplnění vize.</w:t>
      </w:r>
    </w:p>
    <w:p w14:paraId="6C266294" w14:textId="77777777" w:rsidR="0018406B" w:rsidRPr="00CF365A" w:rsidRDefault="0018406B" w:rsidP="000B4D05">
      <w:pPr>
        <w:pStyle w:val="Pkladtextu"/>
        <w:pBdr>
          <w:top w:val="single" w:sz="4" w:space="1" w:color="auto"/>
          <w:left w:val="single" w:sz="4" w:space="4" w:color="auto"/>
          <w:bottom w:val="single" w:sz="4" w:space="1" w:color="auto"/>
          <w:right w:val="single" w:sz="4" w:space="4" w:color="auto"/>
        </w:pBdr>
      </w:pPr>
      <w:r w:rsidRPr="00CF365A">
        <w:t>Příklad textu</w:t>
      </w:r>
      <w:r>
        <w:t>:</w:t>
      </w:r>
    </w:p>
    <w:p w14:paraId="17A0C0DA" w14:textId="27813B19" w:rsidR="0018406B" w:rsidRPr="009A56FE" w:rsidRDefault="0018406B" w:rsidP="000B4D05">
      <w:pPr>
        <w:pBdr>
          <w:top w:val="single" w:sz="4" w:space="1" w:color="auto"/>
          <w:left w:val="single" w:sz="4" w:space="4" w:color="auto"/>
          <w:bottom w:val="single" w:sz="4" w:space="1" w:color="auto"/>
          <w:right w:val="single" w:sz="4" w:space="4" w:color="auto"/>
        </w:pBdr>
        <w:rPr>
          <w:i/>
        </w:rPr>
      </w:pPr>
      <w:r w:rsidRPr="009A56FE">
        <w:rPr>
          <w:i/>
        </w:rPr>
        <w:t xml:space="preserve">Knihovna v naší obci je klíčovým místem rozvoje naší komunity. Jsme součástí systému knihoven a sdílíme společné </w:t>
      </w:r>
      <w:r w:rsidRPr="00180EF9">
        <w:rPr>
          <w:i/>
        </w:rPr>
        <w:t>myšlenky v zájmu jejich dalšího rozvoje</w:t>
      </w:r>
      <w:r w:rsidRPr="009A56FE">
        <w:rPr>
          <w:i/>
        </w:rPr>
        <w:t xml:space="preserve">. Vizí knihovny </w:t>
      </w:r>
      <w:r>
        <w:rPr>
          <w:i/>
        </w:rPr>
        <w:t>je</w:t>
      </w:r>
      <w:r w:rsidRPr="009A56FE">
        <w:rPr>
          <w:i/>
        </w:rPr>
        <w:t xml:space="preserve"> naplnit potřeby komunity</w:t>
      </w:r>
      <w:r>
        <w:rPr>
          <w:i/>
        </w:rPr>
        <w:t>,</w:t>
      </w:r>
      <w:r w:rsidRPr="009A56FE">
        <w:rPr>
          <w:i/>
        </w:rPr>
        <w:t xml:space="preserve"> ve které žijeme. Posl</w:t>
      </w:r>
      <w:r>
        <w:rPr>
          <w:i/>
        </w:rPr>
        <w:t>á</w:t>
      </w:r>
      <w:r w:rsidRPr="009A56FE">
        <w:rPr>
          <w:i/>
        </w:rPr>
        <w:t xml:space="preserve">ní knihovny spatřujeme </w:t>
      </w:r>
      <w:r>
        <w:rPr>
          <w:i/>
        </w:rPr>
        <w:t>především</w:t>
      </w:r>
      <w:r w:rsidRPr="009A56FE">
        <w:rPr>
          <w:i/>
        </w:rPr>
        <w:t xml:space="preserve"> v těchto </w:t>
      </w:r>
      <w:r w:rsidR="007C75EC">
        <w:rPr>
          <w:i/>
        </w:rPr>
        <w:t xml:space="preserve">funkcích a </w:t>
      </w:r>
      <w:r w:rsidRPr="007C75EC">
        <w:rPr>
          <w:i/>
        </w:rPr>
        <w:t>činnostech</w:t>
      </w:r>
      <w:r w:rsidRPr="009A56FE">
        <w:rPr>
          <w:i/>
        </w:rPr>
        <w:t>:</w:t>
      </w:r>
    </w:p>
    <w:p w14:paraId="0D13330E" w14:textId="77777777"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t>Knihovna jako středisko</w:t>
      </w:r>
      <w:r>
        <w:rPr>
          <w:i/>
        </w:rPr>
        <w:t xml:space="preserve"> neformálního</w:t>
      </w:r>
      <w:r w:rsidRPr="000B4D05">
        <w:rPr>
          <w:i/>
        </w:rPr>
        <w:t xml:space="preserve"> vzdělávání pro občany všech věkových skupin.</w:t>
      </w:r>
    </w:p>
    <w:p w14:paraId="349A5AFB" w14:textId="62C43D1D"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t>Knihovna jako místo podpory čtení a literatu</w:t>
      </w:r>
      <w:r>
        <w:rPr>
          <w:i/>
        </w:rPr>
        <w:t>ry</w:t>
      </w:r>
      <w:r w:rsidRPr="000B4D05">
        <w:rPr>
          <w:i/>
        </w:rPr>
        <w:t>.</w:t>
      </w:r>
    </w:p>
    <w:p w14:paraId="20A1202F" w14:textId="6DF021EF"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lastRenderedPageBreak/>
        <w:t>Knihovna jako centrum kulturní</w:t>
      </w:r>
      <w:r>
        <w:rPr>
          <w:i/>
        </w:rPr>
        <w:t>ch</w:t>
      </w:r>
      <w:r w:rsidRPr="000B4D05">
        <w:rPr>
          <w:i/>
        </w:rPr>
        <w:t xml:space="preserve"> a uměleck</w:t>
      </w:r>
      <w:r>
        <w:rPr>
          <w:i/>
        </w:rPr>
        <w:t>ých</w:t>
      </w:r>
      <w:r w:rsidRPr="000B4D05">
        <w:rPr>
          <w:i/>
        </w:rPr>
        <w:t xml:space="preserve"> aktivit.</w:t>
      </w:r>
    </w:p>
    <w:p w14:paraId="605C6C1C" w14:textId="77777777"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t>Knihovna jako centrum moderních technologií (poskytovat přístup k internetu, počítačům, elektronickým knihám a dalším digitálním zdrojům).</w:t>
      </w:r>
    </w:p>
    <w:p w14:paraId="54AC617C" w14:textId="72A88072" w:rsidR="0018406B" w:rsidRPr="000B4D05" w:rsidRDefault="0018406B" w:rsidP="000B4D05">
      <w:pPr>
        <w:pStyle w:val="Odrky1"/>
        <w:pBdr>
          <w:top w:val="single" w:sz="4" w:space="1" w:color="auto"/>
          <w:left w:val="single" w:sz="4" w:space="4" w:color="auto"/>
          <w:bottom w:val="single" w:sz="4" w:space="1" w:color="auto"/>
          <w:right w:val="single" w:sz="4" w:space="4" w:color="auto"/>
        </w:pBdr>
        <w:rPr>
          <w:i/>
        </w:rPr>
      </w:pPr>
      <w:r w:rsidRPr="000B4D05">
        <w:rPr>
          <w:i/>
        </w:rPr>
        <w:t>Knihovna jako místo setkávání komunity (vytvořit prostředí, ve kterém lidé mohou sdílet zájmy, diskutovat, navazovat nov</w:t>
      </w:r>
      <w:r>
        <w:rPr>
          <w:i/>
        </w:rPr>
        <w:t>á</w:t>
      </w:r>
      <w:r w:rsidRPr="000B4D05">
        <w:rPr>
          <w:i/>
        </w:rPr>
        <w:t xml:space="preserve"> přátelství a budovat společenství).</w:t>
      </w:r>
    </w:p>
    <w:p w14:paraId="7424C0CA" w14:textId="77777777" w:rsidR="0018406B" w:rsidRDefault="0018406B" w:rsidP="00951C58">
      <w:pPr>
        <w:pStyle w:val="Nadpis3"/>
      </w:pPr>
      <w:bookmarkStart w:id="21" w:name="_Toc152953128"/>
      <w:r>
        <w:t>Působnost knihovny</w:t>
      </w:r>
      <w:bookmarkEnd w:id="21"/>
    </w:p>
    <w:p w14:paraId="4104F10E" w14:textId="77777777" w:rsidR="0018406B" w:rsidRDefault="0018406B" w:rsidP="00CB7AC1">
      <w:r>
        <w:t>Působnost knihovny je stručný popis místa, ve kterém knihovna poskytuje své služby.</w:t>
      </w:r>
    </w:p>
    <w:p w14:paraId="75A080AC" w14:textId="77777777" w:rsidR="0018406B" w:rsidRPr="00BD0231" w:rsidRDefault="0018406B" w:rsidP="000B4D05">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2975377A" w14:textId="3691AEA8" w:rsidR="0018406B" w:rsidRPr="00BD0231" w:rsidRDefault="0018406B" w:rsidP="007815B2">
      <w:pPr>
        <w:pBdr>
          <w:top w:val="single" w:sz="4" w:space="1" w:color="auto"/>
          <w:left w:val="single" w:sz="4" w:space="4" w:color="auto"/>
          <w:bottom w:val="single" w:sz="4" w:space="1" w:color="auto"/>
          <w:right w:val="single" w:sz="4" w:space="4" w:color="auto"/>
        </w:pBdr>
        <w:spacing w:after="200" w:line="240" w:lineRule="auto"/>
        <w:rPr>
          <w:i/>
          <w:color w:val="auto"/>
          <w:szCs w:val="24"/>
        </w:rPr>
      </w:pPr>
      <w:r w:rsidRPr="00BD0231">
        <w:rPr>
          <w:i/>
          <w:color w:val="auto"/>
          <w:szCs w:val="24"/>
        </w:rPr>
        <w:t xml:space="preserve">Knihovna … </w:t>
      </w:r>
      <w:r w:rsidRPr="00BD0231">
        <w:rPr>
          <w:i/>
        </w:rPr>
        <w:t>jako příspěvková organizace/organizační složka města</w:t>
      </w:r>
      <w:r>
        <w:rPr>
          <w:i/>
        </w:rPr>
        <w:t>/obce</w:t>
      </w:r>
      <w:r w:rsidRPr="00BD0231">
        <w:rPr>
          <w:i/>
        </w:rPr>
        <w:t xml:space="preserve"> … poskytuje své služby nejen v hlavní budově na adrese …, ale také v dalších pobočkách (uveďte absolutní číslo počtu poboček), které sídlí (uveďte konkrétní adresy nebo názvy místních částí obce)</w:t>
      </w:r>
      <w:r>
        <w:rPr>
          <w:i/>
        </w:rPr>
        <w:t>.</w:t>
      </w:r>
      <w:r w:rsidRPr="00BD0231">
        <w:rPr>
          <w:i/>
        </w:rPr>
        <w:t xml:space="preserve"> </w:t>
      </w:r>
      <w:r>
        <w:rPr>
          <w:i/>
        </w:rPr>
        <w:t>T</w:t>
      </w:r>
      <w:r w:rsidRPr="00BD0231">
        <w:rPr>
          <w:i/>
        </w:rPr>
        <w:t xml:space="preserve">yto pobočky využívají zejména obyvatelé a školská zařízení v místě. </w:t>
      </w:r>
      <w:r w:rsidRPr="00BD0231">
        <w:rPr>
          <w:i/>
          <w:color w:val="auto"/>
          <w:szCs w:val="24"/>
        </w:rPr>
        <w:t xml:space="preserve">Pravidelná roznášková služba je </w:t>
      </w:r>
      <w:r w:rsidRPr="006113C7">
        <w:rPr>
          <w:i/>
          <w:color w:val="auto"/>
          <w:szCs w:val="24"/>
        </w:rPr>
        <w:t xml:space="preserve">poskytována </w:t>
      </w:r>
      <w:r w:rsidR="006113C7">
        <w:rPr>
          <w:i/>
          <w:color w:val="auto"/>
          <w:szCs w:val="24"/>
        </w:rPr>
        <w:t xml:space="preserve">ve </w:t>
      </w:r>
      <w:r w:rsidRPr="00BD0231">
        <w:rPr>
          <w:i/>
          <w:color w:val="auto"/>
          <w:szCs w:val="24"/>
        </w:rPr>
        <w:t>všech místní</w:t>
      </w:r>
      <w:r w:rsidR="0040658D">
        <w:rPr>
          <w:i/>
          <w:color w:val="auto"/>
          <w:szCs w:val="24"/>
        </w:rPr>
        <w:t>ch</w:t>
      </w:r>
      <w:r w:rsidRPr="00BD0231">
        <w:rPr>
          <w:i/>
          <w:color w:val="auto"/>
          <w:szCs w:val="24"/>
        </w:rPr>
        <w:t xml:space="preserve"> část</w:t>
      </w:r>
      <w:r w:rsidR="0040658D">
        <w:rPr>
          <w:i/>
          <w:color w:val="auto"/>
          <w:szCs w:val="24"/>
        </w:rPr>
        <w:t>ech</w:t>
      </w:r>
      <w:r>
        <w:rPr>
          <w:i/>
          <w:color w:val="auto"/>
          <w:szCs w:val="24"/>
        </w:rPr>
        <w:t>, které patří do působnosti obce …</w:t>
      </w:r>
    </w:p>
    <w:p w14:paraId="10DE19DE" w14:textId="77777777" w:rsidR="0018406B" w:rsidRPr="00F01621" w:rsidRDefault="0018406B" w:rsidP="000B4D05">
      <w:pPr>
        <w:pStyle w:val="Pkladtextu"/>
        <w:pBdr>
          <w:top w:val="single" w:sz="4" w:space="1" w:color="auto"/>
          <w:left w:val="single" w:sz="4" w:space="4" w:color="auto"/>
          <w:bottom w:val="single" w:sz="4" w:space="1" w:color="auto"/>
          <w:right w:val="single" w:sz="4" w:space="4" w:color="auto"/>
        </w:pBdr>
      </w:pPr>
      <w:r w:rsidRPr="00F01621">
        <w:t>Příklad textu pro knihovnu s pověřenou funkcí/střediskovou knihovnu:</w:t>
      </w:r>
    </w:p>
    <w:p w14:paraId="33930542" w14:textId="1BFEE8C9" w:rsidR="0018406B" w:rsidRDefault="0018406B" w:rsidP="007815B2">
      <w:pPr>
        <w:pBdr>
          <w:top w:val="single" w:sz="4" w:space="1" w:color="auto"/>
          <w:left w:val="single" w:sz="4" w:space="4" w:color="auto"/>
          <w:bottom w:val="single" w:sz="4" w:space="1" w:color="auto"/>
          <w:right w:val="single" w:sz="4" w:space="4" w:color="auto"/>
        </w:pBdr>
        <w:spacing w:after="200" w:line="240" w:lineRule="auto"/>
        <w:rPr>
          <w:i/>
          <w:szCs w:val="24"/>
        </w:rPr>
      </w:pPr>
      <w:r w:rsidRPr="00BD0231">
        <w:rPr>
          <w:i/>
        </w:rPr>
        <w:t>Knihovna … jako příspěvková organizace/organizační složka města/obce … zajišťuje nejen knihovnické služby pro občany našeho města</w:t>
      </w:r>
      <w:r>
        <w:rPr>
          <w:i/>
        </w:rPr>
        <w:t>/obce</w:t>
      </w:r>
      <w:r w:rsidRPr="00BD0231">
        <w:rPr>
          <w:i/>
        </w:rPr>
        <w:t>, ale má i funkci knihovny pověřené výkon</w:t>
      </w:r>
      <w:r>
        <w:rPr>
          <w:i/>
        </w:rPr>
        <w:t>em</w:t>
      </w:r>
      <w:r w:rsidRPr="00BD0231">
        <w:rPr>
          <w:i/>
        </w:rPr>
        <w:t xml:space="preserve"> regionálních funkcí/ střediskové knihovny. V</w:t>
      </w:r>
      <w:r>
        <w:rPr>
          <w:i/>
        </w:rPr>
        <w:t> </w:t>
      </w:r>
      <w:r w:rsidRPr="00BD0231">
        <w:rPr>
          <w:i/>
        </w:rPr>
        <w:t>praxi</w:t>
      </w:r>
      <w:r>
        <w:rPr>
          <w:i/>
        </w:rPr>
        <w:t xml:space="preserve"> to</w:t>
      </w:r>
      <w:r w:rsidRPr="00BD0231">
        <w:rPr>
          <w:i/>
        </w:rPr>
        <w:t xml:space="preserve"> znamená, že pomáhá menším knihovnám ve své působnosti s poskytováním kvalitních služeb. Jedná se zejména o</w:t>
      </w:r>
      <w:r>
        <w:rPr>
          <w:i/>
        </w:rPr>
        <w:t> </w:t>
      </w:r>
      <w:r w:rsidRPr="00BD0231">
        <w:rPr>
          <w:i/>
          <w:szCs w:val="24"/>
        </w:rPr>
        <w:t>poradenskou a konzultační činnost, vzdělávání knihovníků, tvorbu výměnných knihovních fondů a jejich cirkulac</w:t>
      </w:r>
      <w:r>
        <w:rPr>
          <w:i/>
          <w:szCs w:val="24"/>
        </w:rPr>
        <w:t>i</w:t>
      </w:r>
      <w:r w:rsidRPr="00BD0231">
        <w:rPr>
          <w:i/>
        </w:rPr>
        <w:t xml:space="preserve">, </w:t>
      </w:r>
      <w:r w:rsidRPr="00BD0231">
        <w:rPr>
          <w:i/>
          <w:szCs w:val="24"/>
        </w:rPr>
        <w:t xml:space="preserve">pomoc při revizi a aktualizaci knihovních fondů, nákup a zpracování knihovních fondů pořízených z prostředků provozovatele knihovny. Tato činnost je </w:t>
      </w:r>
      <w:r>
        <w:rPr>
          <w:i/>
          <w:szCs w:val="24"/>
        </w:rPr>
        <w:t>již více</w:t>
      </w:r>
      <w:r w:rsidRPr="00BD0231">
        <w:rPr>
          <w:i/>
          <w:szCs w:val="24"/>
        </w:rPr>
        <w:t xml:space="preserve"> než dvacet let financována z</w:t>
      </w:r>
      <w:r>
        <w:rPr>
          <w:i/>
          <w:szCs w:val="24"/>
        </w:rPr>
        <w:t> finančních prostředků</w:t>
      </w:r>
      <w:r w:rsidRPr="00BD0231">
        <w:rPr>
          <w:i/>
          <w:szCs w:val="24"/>
        </w:rPr>
        <w:t xml:space="preserve"> našeho kraje.</w:t>
      </w:r>
    </w:p>
    <w:p w14:paraId="2A3D83E1" w14:textId="212AF908" w:rsidR="0018406B" w:rsidRDefault="0018406B" w:rsidP="00951C58">
      <w:pPr>
        <w:pStyle w:val="Nadpis3"/>
      </w:pPr>
      <w:bookmarkStart w:id="22" w:name="_Toc152953129"/>
      <w:r>
        <w:t>Úspěchy knihovny a jejích zaměstnanců</w:t>
      </w:r>
      <w:bookmarkEnd w:id="22"/>
    </w:p>
    <w:p w14:paraId="14F90C7B" w14:textId="749A442E" w:rsidR="0018406B" w:rsidRDefault="0018406B" w:rsidP="00360A10">
      <w:r>
        <w:t>Pokud se vaše knihovna zúčastnila nějaké soutěže, případně byla oceněna za svou činnost, nezapomeňte to</w:t>
      </w:r>
      <w:r w:rsidR="00ED702F">
        <w:t xml:space="preserve"> do výroční zprávy</w:t>
      </w:r>
      <w:r>
        <w:t xml:space="preserve"> uvést. Stejně tak připomeňte úspěchy vašich zaměstnanců.</w:t>
      </w:r>
    </w:p>
    <w:p w14:paraId="316097F0" w14:textId="77777777" w:rsidR="0018406B" w:rsidRPr="00BD0231" w:rsidRDefault="0018406B" w:rsidP="00234DC6">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61B19014" w14:textId="69258266" w:rsidR="0018406B" w:rsidRDefault="0018406B" w:rsidP="00234DC6">
      <w:pPr>
        <w:pBdr>
          <w:top w:val="single" w:sz="4" w:space="1" w:color="auto"/>
          <w:left w:val="single" w:sz="4" w:space="4" w:color="auto"/>
          <w:bottom w:val="single" w:sz="4" w:space="1" w:color="auto"/>
          <w:right w:val="single" w:sz="4" w:space="4" w:color="auto"/>
        </w:pBdr>
        <w:rPr>
          <w:i/>
        </w:rPr>
      </w:pPr>
      <w:r w:rsidRPr="00B96304">
        <w:rPr>
          <w:i/>
        </w:rPr>
        <w:t>Naše obec se zúčastnila soutěže Vesnice roku. Komise navštívila i knihovnu, která byla na</w:t>
      </w:r>
      <w:r>
        <w:rPr>
          <w:i/>
        </w:rPr>
        <w:t xml:space="preserve"> slavnostním </w:t>
      </w:r>
      <w:r w:rsidRPr="00B96304">
        <w:rPr>
          <w:i/>
        </w:rPr>
        <w:t>vyhlášení oceněna diplomem Vesnická knihovna kraje…</w:t>
      </w:r>
    </w:p>
    <w:p w14:paraId="73F12A73" w14:textId="77777777" w:rsidR="0018406B" w:rsidRPr="00B96304" w:rsidRDefault="0018406B" w:rsidP="00234DC6">
      <w:pPr>
        <w:pBdr>
          <w:top w:val="single" w:sz="4" w:space="1" w:color="auto"/>
          <w:left w:val="single" w:sz="4" w:space="4" w:color="auto"/>
          <w:bottom w:val="single" w:sz="4" w:space="1" w:color="auto"/>
          <w:right w:val="single" w:sz="4" w:space="4" w:color="auto"/>
        </w:pBdr>
        <w:rPr>
          <w:i/>
        </w:rPr>
      </w:pPr>
      <w:r>
        <w:rPr>
          <w:i/>
        </w:rPr>
        <w:t>Zaměstnankyně naší knihovny paní … byla oceněna krajskou cenou…</w:t>
      </w:r>
    </w:p>
    <w:p w14:paraId="05F68028" w14:textId="77777777" w:rsidR="0018406B" w:rsidRDefault="0018406B" w:rsidP="00951C58">
      <w:pPr>
        <w:pStyle w:val="Nadpis3"/>
      </w:pPr>
      <w:bookmarkStart w:id="23" w:name="_Toc152953130"/>
      <w:r>
        <w:t>Služby uživatelům</w:t>
      </w:r>
      <w:bookmarkEnd w:id="23"/>
    </w:p>
    <w:p w14:paraId="5C9F341B" w14:textId="77777777" w:rsidR="0018406B" w:rsidRPr="00234DC6" w:rsidRDefault="0018406B" w:rsidP="0046453B">
      <w:pPr>
        <w:rPr>
          <w:b/>
        </w:rPr>
      </w:pPr>
      <w:r w:rsidRPr="00234DC6">
        <w:rPr>
          <w:b/>
        </w:rPr>
        <w:t>Provozní doba</w:t>
      </w:r>
    </w:p>
    <w:p w14:paraId="629EC4C7" w14:textId="08A06C2B" w:rsidR="0018406B" w:rsidRDefault="0018406B" w:rsidP="00674239">
      <w:r>
        <w:t>V této kapitole popište, jak byla knihovna během roku přístupná veřejnosti. Pokud nastaly některé události, které ovlivnily provozní dobu knihovny, stručně je vysvětlete.</w:t>
      </w:r>
    </w:p>
    <w:p w14:paraId="7FEFDF61" w14:textId="77777777" w:rsidR="0018406B" w:rsidRPr="00BD0231" w:rsidRDefault="0018406B" w:rsidP="00234DC6">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30598B51" w14:textId="3FE71BE4" w:rsidR="0018406B" w:rsidRPr="00A572F9" w:rsidRDefault="0018406B" w:rsidP="00234DC6">
      <w:pPr>
        <w:pBdr>
          <w:top w:val="single" w:sz="4" w:space="1" w:color="auto"/>
          <w:left w:val="single" w:sz="4" w:space="4" w:color="auto"/>
          <w:bottom w:val="single" w:sz="4" w:space="1" w:color="auto"/>
          <w:right w:val="single" w:sz="4" w:space="4" w:color="auto"/>
        </w:pBdr>
        <w:rPr>
          <w:i/>
        </w:rPr>
      </w:pPr>
      <w:r w:rsidRPr="00A572F9">
        <w:rPr>
          <w:i/>
        </w:rPr>
        <w:t xml:space="preserve">V průběhu roku nedošlo k žádnému významnému omezení provozního režimu knihovny ani k jejímu uzavření. V běžném režimu byla knihovna návštěvníkům a čtenářům k dispozici čtyři </w:t>
      </w:r>
      <w:r w:rsidRPr="00A572F9">
        <w:rPr>
          <w:i/>
        </w:rPr>
        <w:lastRenderedPageBreak/>
        <w:t>dny v týdnu s</w:t>
      </w:r>
      <w:r>
        <w:rPr>
          <w:i/>
        </w:rPr>
        <w:t xml:space="preserve"> celkovou </w:t>
      </w:r>
      <w:r w:rsidRPr="00A572F9">
        <w:rPr>
          <w:i/>
        </w:rPr>
        <w:t>provozní dobou 24 hodin, v letním prázdninovém období byla knihovna otevřena dva dny v týdnu, a to v pondělí od 9 do 13 hodin a ve středu od 13 do 17 hod</w:t>
      </w:r>
      <w:r w:rsidR="0040658D">
        <w:rPr>
          <w:i/>
        </w:rPr>
        <w:t>in</w:t>
      </w:r>
      <w:r w:rsidRPr="00A572F9">
        <w:rPr>
          <w:i/>
        </w:rPr>
        <w:t>. V úhrnu činila provozní doba knihovny</w:t>
      </w:r>
      <w:r>
        <w:rPr>
          <w:i/>
        </w:rPr>
        <w:t xml:space="preserve"> za kalendářní rok</w:t>
      </w:r>
      <w:r w:rsidRPr="00A572F9">
        <w:rPr>
          <w:i/>
        </w:rPr>
        <w:t xml:space="preserve"> celkem 1048 hodin</w:t>
      </w:r>
      <w:r>
        <w:rPr>
          <w:i/>
        </w:rPr>
        <w:t>.</w:t>
      </w:r>
    </w:p>
    <w:p w14:paraId="76427EA9" w14:textId="77777777" w:rsidR="0018406B" w:rsidRDefault="0018406B" w:rsidP="00452E7D">
      <w:pPr>
        <w:rPr>
          <w:i/>
        </w:rPr>
      </w:pPr>
    </w:p>
    <w:p w14:paraId="70020A3C" w14:textId="77777777" w:rsidR="0018406B" w:rsidRPr="008B095B" w:rsidRDefault="0018406B" w:rsidP="00452E7D">
      <w:pPr>
        <w:rPr>
          <w:i/>
        </w:rPr>
      </w:pPr>
      <w:r w:rsidRPr="008B095B">
        <w:rPr>
          <w:i/>
        </w:rPr>
        <w:t>Provozní doba pro veřejnost: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1772"/>
      </w:tblGrid>
      <w:tr w:rsidR="0018406B" w:rsidRPr="0084417C" w14:paraId="27C5BDAD" w14:textId="77777777" w:rsidTr="0084417C">
        <w:tc>
          <w:tcPr>
            <w:tcW w:w="1701" w:type="dxa"/>
          </w:tcPr>
          <w:p w14:paraId="194F8EEB" w14:textId="77777777" w:rsidR="0018406B" w:rsidRPr="0084417C" w:rsidRDefault="0018406B" w:rsidP="0084417C">
            <w:pPr>
              <w:spacing w:line="240" w:lineRule="auto"/>
              <w:rPr>
                <w:i/>
              </w:rPr>
            </w:pPr>
            <w:r w:rsidRPr="0084417C">
              <w:rPr>
                <w:i/>
                <w:sz w:val="22"/>
              </w:rPr>
              <w:t>pondělí</w:t>
            </w:r>
          </w:p>
        </w:tc>
        <w:tc>
          <w:tcPr>
            <w:tcW w:w="1772" w:type="dxa"/>
          </w:tcPr>
          <w:p w14:paraId="1C2A8F3C" w14:textId="750311C5" w:rsidR="0018406B" w:rsidRPr="0084417C" w:rsidRDefault="0018406B" w:rsidP="0084417C">
            <w:pPr>
              <w:spacing w:line="240" w:lineRule="auto"/>
              <w:jc w:val="center"/>
              <w:rPr>
                <w:i/>
              </w:rPr>
            </w:pPr>
            <w:r w:rsidRPr="0084417C">
              <w:rPr>
                <w:i/>
                <w:sz w:val="22"/>
              </w:rPr>
              <w:t>8–14 hodin</w:t>
            </w:r>
          </w:p>
        </w:tc>
      </w:tr>
      <w:tr w:rsidR="0018406B" w:rsidRPr="0084417C" w14:paraId="112055B5" w14:textId="77777777" w:rsidTr="0084417C">
        <w:tc>
          <w:tcPr>
            <w:tcW w:w="1701" w:type="dxa"/>
          </w:tcPr>
          <w:p w14:paraId="680A5742" w14:textId="77777777" w:rsidR="0018406B" w:rsidRPr="0084417C" w:rsidRDefault="0018406B" w:rsidP="0084417C">
            <w:pPr>
              <w:spacing w:line="240" w:lineRule="auto"/>
              <w:rPr>
                <w:i/>
              </w:rPr>
            </w:pPr>
            <w:r w:rsidRPr="0084417C">
              <w:rPr>
                <w:i/>
                <w:sz w:val="22"/>
              </w:rPr>
              <w:t>středa</w:t>
            </w:r>
          </w:p>
        </w:tc>
        <w:tc>
          <w:tcPr>
            <w:tcW w:w="1772" w:type="dxa"/>
          </w:tcPr>
          <w:p w14:paraId="6FC26EC4" w14:textId="1C02394C" w:rsidR="0018406B" w:rsidRPr="0084417C" w:rsidRDefault="0018406B" w:rsidP="0084417C">
            <w:pPr>
              <w:spacing w:line="240" w:lineRule="auto"/>
              <w:jc w:val="center"/>
              <w:rPr>
                <w:i/>
              </w:rPr>
            </w:pPr>
            <w:r w:rsidRPr="0084417C">
              <w:rPr>
                <w:i/>
                <w:sz w:val="22"/>
              </w:rPr>
              <w:t>12–18 hodin</w:t>
            </w:r>
          </w:p>
        </w:tc>
      </w:tr>
      <w:tr w:rsidR="0018406B" w:rsidRPr="0084417C" w14:paraId="2EB7D156" w14:textId="77777777" w:rsidTr="0084417C">
        <w:tc>
          <w:tcPr>
            <w:tcW w:w="1701" w:type="dxa"/>
          </w:tcPr>
          <w:p w14:paraId="2084C803" w14:textId="77777777" w:rsidR="0018406B" w:rsidRPr="0084417C" w:rsidRDefault="0018406B" w:rsidP="0084417C">
            <w:pPr>
              <w:spacing w:line="240" w:lineRule="auto"/>
              <w:rPr>
                <w:i/>
              </w:rPr>
            </w:pPr>
            <w:r w:rsidRPr="0084417C">
              <w:rPr>
                <w:i/>
                <w:sz w:val="22"/>
              </w:rPr>
              <w:t>čtvrtek</w:t>
            </w:r>
          </w:p>
        </w:tc>
        <w:tc>
          <w:tcPr>
            <w:tcW w:w="1772" w:type="dxa"/>
          </w:tcPr>
          <w:p w14:paraId="20F9EAF7" w14:textId="31FC77E9" w:rsidR="0018406B" w:rsidRPr="0084417C" w:rsidRDefault="0018406B" w:rsidP="0084417C">
            <w:pPr>
              <w:spacing w:line="240" w:lineRule="auto"/>
              <w:jc w:val="center"/>
              <w:rPr>
                <w:i/>
              </w:rPr>
            </w:pPr>
            <w:r w:rsidRPr="0084417C">
              <w:rPr>
                <w:i/>
                <w:sz w:val="22"/>
              </w:rPr>
              <w:t>8–14 hodin</w:t>
            </w:r>
          </w:p>
        </w:tc>
      </w:tr>
      <w:tr w:rsidR="0018406B" w:rsidRPr="0084417C" w14:paraId="112122EE" w14:textId="77777777" w:rsidTr="0084417C">
        <w:tc>
          <w:tcPr>
            <w:tcW w:w="1701" w:type="dxa"/>
          </w:tcPr>
          <w:p w14:paraId="5CE68E48" w14:textId="77777777" w:rsidR="0018406B" w:rsidRPr="0084417C" w:rsidRDefault="0018406B" w:rsidP="0084417C">
            <w:pPr>
              <w:spacing w:line="240" w:lineRule="auto"/>
              <w:rPr>
                <w:i/>
              </w:rPr>
            </w:pPr>
            <w:r w:rsidRPr="0084417C">
              <w:rPr>
                <w:i/>
                <w:sz w:val="22"/>
              </w:rPr>
              <w:t>pátek</w:t>
            </w:r>
          </w:p>
        </w:tc>
        <w:tc>
          <w:tcPr>
            <w:tcW w:w="1772" w:type="dxa"/>
          </w:tcPr>
          <w:p w14:paraId="13ED4949" w14:textId="7E5E2CF3" w:rsidR="0018406B" w:rsidRPr="0084417C" w:rsidRDefault="0018406B" w:rsidP="0084417C">
            <w:pPr>
              <w:spacing w:line="240" w:lineRule="auto"/>
              <w:jc w:val="center"/>
              <w:rPr>
                <w:i/>
              </w:rPr>
            </w:pPr>
            <w:r w:rsidRPr="0084417C">
              <w:rPr>
                <w:i/>
                <w:sz w:val="22"/>
              </w:rPr>
              <w:t>12–18 hodin</w:t>
            </w:r>
          </w:p>
        </w:tc>
      </w:tr>
    </w:tbl>
    <w:p w14:paraId="3F45BAC9" w14:textId="77777777" w:rsidR="0018406B" w:rsidRPr="00234DC6" w:rsidRDefault="0018406B" w:rsidP="00234DC6">
      <w:pPr>
        <w:rPr>
          <w:b/>
        </w:rPr>
      </w:pPr>
      <w:r w:rsidRPr="00234DC6">
        <w:rPr>
          <w:b/>
        </w:rPr>
        <w:t>Knihovnicko</w:t>
      </w:r>
      <w:r>
        <w:rPr>
          <w:b/>
        </w:rPr>
        <w:t>-</w:t>
      </w:r>
      <w:r w:rsidRPr="00234DC6">
        <w:rPr>
          <w:b/>
        </w:rPr>
        <w:t>informační služby</w:t>
      </w:r>
    </w:p>
    <w:p w14:paraId="711B7EF1" w14:textId="5F088175" w:rsidR="0018406B" w:rsidRDefault="0018406B" w:rsidP="006F651E">
      <w:r>
        <w:t xml:space="preserve">Zde stručně popište realizované akce, práci s knihovním fondem (například změny ve volném výběru), počet nově vytvořených nebo modernizovaných studijních míst, </w:t>
      </w:r>
      <w:r w:rsidR="0040658D">
        <w:t xml:space="preserve">služby </w:t>
      </w:r>
      <w:r>
        <w:t>poskytované online, využívání meziknihovní výpůjční služby. Svoji činnost můžete porovnat se Standardem pro dobrou knihovnu</w:t>
      </w:r>
      <w:r>
        <w:rPr>
          <w:rStyle w:val="Znakapoznpodarou"/>
          <w:rFonts w:cs="Calibri"/>
        </w:rPr>
        <w:footnoteReference w:id="12"/>
      </w:r>
      <w:r>
        <w:t xml:space="preserve">. Vyzdvihněte, </w:t>
      </w:r>
      <w:r w:rsidRPr="00222B15">
        <w:t xml:space="preserve">které </w:t>
      </w:r>
      <w:r w:rsidR="00C63513">
        <w:t>standardy</w:t>
      </w:r>
      <w:r>
        <w:t xml:space="preserve"> se vám podařilo naplnit.</w:t>
      </w:r>
    </w:p>
    <w:p w14:paraId="46E1E028" w14:textId="77777777" w:rsidR="0018406B" w:rsidRPr="002F15BA" w:rsidRDefault="0018406B" w:rsidP="00FD076A">
      <w:pPr>
        <w:pBdr>
          <w:top w:val="single" w:sz="4" w:space="1" w:color="auto"/>
          <w:left w:val="single" w:sz="4" w:space="4" w:color="auto"/>
          <w:bottom w:val="single" w:sz="4" w:space="1" w:color="auto"/>
          <w:right w:val="single" w:sz="4" w:space="4" w:color="auto"/>
        </w:pBdr>
        <w:spacing w:after="200" w:line="240" w:lineRule="auto"/>
        <w:jc w:val="both"/>
        <w:rPr>
          <w:color w:val="4472C4"/>
          <w:szCs w:val="24"/>
        </w:rPr>
      </w:pPr>
      <w:r w:rsidRPr="002F15BA">
        <w:rPr>
          <w:color w:val="4472C4"/>
          <w:szCs w:val="24"/>
        </w:rPr>
        <w:t>Příklad textu:</w:t>
      </w:r>
    </w:p>
    <w:p w14:paraId="62613B11" w14:textId="3698191E"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 xml:space="preserve">V roce … </w:t>
      </w:r>
      <w:r>
        <w:rPr>
          <w:i/>
        </w:rPr>
        <w:t xml:space="preserve">zorganizovala </w:t>
      </w:r>
      <w:r w:rsidRPr="0024724E">
        <w:rPr>
          <w:i/>
        </w:rPr>
        <w:t>knihovna … kulturních a komunitních akcí a … vzdělávacích akcí, které celkem navštívilo … účastníků. Ve srovnání s předcházejícím rokem se z hlediska počtu akcí jedná o nárůst o … %, ve vztahu k počtu návštěvníků o … %.</w:t>
      </w:r>
    </w:p>
    <w:p w14:paraId="4723E187" w14:textId="2B131565"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 xml:space="preserve">V oddělení pro děti došlo k reorganizaci knihovního fondu ve volném výběru. </w:t>
      </w:r>
      <w:r>
        <w:rPr>
          <w:i/>
        </w:rPr>
        <w:t>Za podpory grantového programu … b</w:t>
      </w:r>
      <w:r w:rsidRPr="0024724E">
        <w:rPr>
          <w:i/>
        </w:rPr>
        <w:t>yly nakoupeny dětské boxy na kolečkách</w:t>
      </w:r>
      <w:r>
        <w:rPr>
          <w:i/>
        </w:rPr>
        <w:t>, kam jsme umístili</w:t>
      </w:r>
      <w:r w:rsidRPr="0024724E">
        <w:rPr>
          <w:i/>
        </w:rPr>
        <w:t xml:space="preserve"> knihy pro nejmenší (leporela). Cílem bylo usnadnit přístup ke knihovnímu fondu dětem v předškolním věku.</w:t>
      </w:r>
    </w:p>
    <w:p w14:paraId="468FD687" w14:textId="7C79ED46" w:rsidR="0018406B" w:rsidRPr="0024724E" w:rsidRDefault="0018406B" w:rsidP="00FD076A">
      <w:pPr>
        <w:pBdr>
          <w:top w:val="single" w:sz="4" w:space="1" w:color="auto"/>
          <w:left w:val="single" w:sz="4" w:space="4" w:color="auto"/>
          <w:bottom w:val="single" w:sz="4" w:space="1" w:color="auto"/>
          <w:right w:val="single" w:sz="4" w:space="4" w:color="auto"/>
        </w:pBdr>
        <w:rPr>
          <w:i/>
        </w:rPr>
      </w:pPr>
      <w:r>
        <w:rPr>
          <w:i/>
        </w:rPr>
        <w:t>Naše knihovna nabízí</w:t>
      </w:r>
      <w:r w:rsidRPr="0024724E">
        <w:rPr>
          <w:i/>
        </w:rPr>
        <w:t xml:space="preserve"> … studijních míst</w:t>
      </w:r>
      <w:r>
        <w:rPr>
          <w:i/>
        </w:rPr>
        <w:t>,</w:t>
      </w:r>
      <w:r w:rsidRPr="0024724E">
        <w:rPr>
          <w:i/>
        </w:rPr>
        <w:t xml:space="preserve"> jejichž využití stoupá zejména</w:t>
      </w:r>
      <w:r>
        <w:rPr>
          <w:i/>
        </w:rPr>
        <w:t xml:space="preserve"> díky</w:t>
      </w:r>
      <w:r w:rsidRPr="0024724E">
        <w:rPr>
          <w:i/>
        </w:rPr>
        <w:t xml:space="preserve"> uživatel</w:t>
      </w:r>
      <w:r>
        <w:rPr>
          <w:i/>
        </w:rPr>
        <w:t>ům</w:t>
      </w:r>
      <w:r w:rsidRPr="0024724E">
        <w:rPr>
          <w:i/>
        </w:rPr>
        <w:t xml:space="preserve"> z řad studentů a mládeže. Z těchto důvodů bylo … studijních míst vybaveno novou výpočetní technikou včetně </w:t>
      </w:r>
      <w:r w:rsidR="00ED702F">
        <w:rPr>
          <w:i/>
        </w:rPr>
        <w:t>skeneru.</w:t>
      </w:r>
    </w:p>
    <w:p w14:paraId="1725D4C2" w14:textId="2A4DD456"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Prostřednictvím online</w:t>
      </w:r>
      <w:r>
        <w:rPr>
          <w:i/>
        </w:rPr>
        <w:t xml:space="preserve"> (dálkových)</w:t>
      </w:r>
      <w:r w:rsidRPr="0024724E">
        <w:rPr>
          <w:i/>
        </w:rPr>
        <w:t xml:space="preserve"> služeb poskytuje knihovna všem bez rozdílu přístup ke svým elektronickým katalogům a službám z prostor mimo knihovnu </w:t>
      </w:r>
      <w:r>
        <w:rPr>
          <w:i/>
        </w:rPr>
        <w:t>7</w:t>
      </w:r>
      <w:r w:rsidRPr="0024724E">
        <w:rPr>
          <w:i/>
        </w:rPr>
        <w:t> dní v týdnu, 24 hodin denně. Mezi běžně poskytované online služby patří e-rezervace,</w:t>
      </w:r>
      <w:r>
        <w:rPr>
          <w:i/>
        </w:rPr>
        <w:t xml:space="preserve"> </w:t>
      </w:r>
      <w:r w:rsidRPr="0024724E">
        <w:rPr>
          <w:i/>
        </w:rPr>
        <w:t>e-prolongace (prodloužení vypůjčených dokumentů) a e-objednávka knihovních dokumentů. Online komunikace se čtenáři je uskutečňována prostřednictvím e-mailu, SMS zpráv i sociálních sítí.</w:t>
      </w:r>
    </w:p>
    <w:p w14:paraId="215FD68B" w14:textId="06D7B638"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 xml:space="preserve">Nově knihovna začala nabízet bezplatné online půjčování e-knih. Čtenáři si </w:t>
      </w:r>
      <w:r>
        <w:rPr>
          <w:i/>
        </w:rPr>
        <w:t>mohou</w:t>
      </w:r>
      <w:r w:rsidRPr="0024724E">
        <w:rPr>
          <w:i/>
        </w:rPr>
        <w:t xml:space="preserve"> prostřednictvím online katalogu knihovny půjčit (stáhnout) elektronické knihy společnosti Palmknihy (knihovna má k dispozici více než … titulů), volně (bezplatně) stažitelná díla </w:t>
      </w:r>
      <w:r w:rsidRPr="0024724E">
        <w:rPr>
          <w:i/>
        </w:rPr>
        <w:lastRenderedPageBreak/>
        <w:t>digitalizovaná Měst</w:t>
      </w:r>
      <w:r>
        <w:rPr>
          <w:i/>
        </w:rPr>
        <w:t>s</w:t>
      </w:r>
      <w:r w:rsidRPr="0024724E">
        <w:rPr>
          <w:i/>
        </w:rPr>
        <w:t xml:space="preserve">kou knihovnou v Praze a rovněž tzv. díla nedostupná na trhu vydaná do roku …. Tato služba je poskytována </w:t>
      </w:r>
      <w:r>
        <w:rPr>
          <w:i/>
        </w:rPr>
        <w:t>prostřednictvím</w:t>
      </w:r>
      <w:r w:rsidRPr="0024724E">
        <w:rPr>
          <w:i/>
        </w:rPr>
        <w:t xml:space="preserve"> portál</w:t>
      </w:r>
      <w:r>
        <w:rPr>
          <w:i/>
        </w:rPr>
        <w:t>u</w:t>
      </w:r>
      <w:r w:rsidRPr="0024724E">
        <w:rPr>
          <w:i/>
        </w:rPr>
        <w:t xml:space="preserve"> Národní digitální knihovny (NDK).</w:t>
      </w:r>
    </w:p>
    <w:p w14:paraId="74B65195" w14:textId="1C76470E"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 xml:space="preserve">Knihovna umožňuje uživatelům využívat také meziknihovní výpůjční služby. Prostřednictvím této služby naše knihovna poskytla (půjčila) jiným knihovnám v České republice celkem … dokumentů. Naopak naše knihovna pro své registrované čtenáře požádala o zaslání … dokumentů z jiných knihoven v ČR. </w:t>
      </w:r>
    </w:p>
    <w:p w14:paraId="1164BF16" w14:textId="0F64FA74"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Donášková služba spočívá v dovážce knih přímo do domácnosti čtenářů</w:t>
      </w:r>
      <w:r>
        <w:rPr>
          <w:i/>
        </w:rPr>
        <w:t>.</w:t>
      </w:r>
      <w:r w:rsidR="00C63513">
        <w:rPr>
          <w:i/>
        </w:rPr>
        <w:t xml:space="preserve"> </w:t>
      </w:r>
      <w:r>
        <w:rPr>
          <w:i/>
        </w:rPr>
        <w:t>J</w:t>
      </w:r>
      <w:r w:rsidRPr="0024724E">
        <w:rPr>
          <w:i/>
        </w:rPr>
        <w:t>e určena senior</w:t>
      </w:r>
      <w:r>
        <w:rPr>
          <w:i/>
        </w:rPr>
        <w:t>ům</w:t>
      </w:r>
      <w:r w:rsidRPr="0024724E">
        <w:rPr>
          <w:i/>
        </w:rPr>
        <w:t xml:space="preserve"> a zdravotně znevýhodněn</w:t>
      </w:r>
      <w:r>
        <w:rPr>
          <w:i/>
        </w:rPr>
        <w:t>ým</w:t>
      </w:r>
      <w:r w:rsidRPr="0024724E">
        <w:rPr>
          <w:i/>
        </w:rPr>
        <w:t xml:space="preserve"> spoluobčan</w:t>
      </w:r>
      <w:r>
        <w:rPr>
          <w:i/>
        </w:rPr>
        <w:t>ům</w:t>
      </w:r>
      <w:r w:rsidRPr="0024724E">
        <w:rPr>
          <w:i/>
        </w:rPr>
        <w:t>. Rozvoz knih probíhá pravidelně jednou za měsíc. V roce … bylo rozvezeno celkem … knih pro … uživatelů.</w:t>
      </w:r>
    </w:p>
    <w:p w14:paraId="61036F81" w14:textId="6C909B93" w:rsidR="0018406B" w:rsidRPr="0024724E" w:rsidRDefault="0018406B" w:rsidP="00FD076A">
      <w:pPr>
        <w:pBdr>
          <w:top w:val="single" w:sz="4" w:space="1" w:color="auto"/>
          <w:left w:val="single" w:sz="4" w:space="4" w:color="auto"/>
          <w:bottom w:val="single" w:sz="4" w:space="1" w:color="auto"/>
          <w:right w:val="single" w:sz="4" w:space="4" w:color="auto"/>
        </w:pBdr>
        <w:rPr>
          <w:i/>
        </w:rPr>
      </w:pPr>
      <w:r w:rsidRPr="0024724E">
        <w:rPr>
          <w:i/>
        </w:rPr>
        <w:t>Knihovna splnila … z 14 standardů pro dobrou knihovnu. Plnění standardů ukazuje na zvyšující se kvalitu</w:t>
      </w:r>
      <w:r w:rsidR="004E5A64">
        <w:rPr>
          <w:i/>
        </w:rPr>
        <w:t xml:space="preserve"> služeb</w:t>
      </w:r>
      <w:r w:rsidRPr="0024724E">
        <w:rPr>
          <w:i/>
        </w:rPr>
        <w:t xml:space="preserve"> poskytovaných uživatelům.</w:t>
      </w:r>
    </w:p>
    <w:p w14:paraId="5BD990C3" w14:textId="77777777" w:rsidR="0018406B" w:rsidRPr="00FD076A" w:rsidRDefault="0018406B" w:rsidP="0046453B">
      <w:pPr>
        <w:rPr>
          <w:b/>
        </w:rPr>
      </w:pPr>
      <w:r w:rsidRPr="00FD076A">
        <w:rPr>
          <w:b/>
        </w:rPr>
        <w:t>Knihovní fond</w:t>
      </w:r>
    </w:p>
    <w:p w14:paraId="44936E11" w14:textId="186E8304" w:rsidR="0018406B" w:rsidRDefault="0018406B" w:rsidP="00044BEA">
      <w:r>
        <w:t>V této kapitole popište knihovní fond vaší knihovny, jeho rozsah a míru využívání (obrat fondu), počet přírůstků i vynaložené náklady na jejich pořízení, počet úbytků i důvody vyřazení.</w:t>
      </w:r>
    </w:p>
    <w:p w14:paraId="66F26B39" w14:textId="77777777" w:rsidR="0018406B" w:rsidRPr="00FD23DF" w:rsidRDefault="0018406B" w:rsidP="00FD076A">
      <w:pPr>
        <w:pBdr>
          <w:top w:val="single" w:sz="4" w:space="1" w:color="auto"/>
          <w:left w:val="single" w:sz="4" w:space="4" w:color="auto"/>
          <w:bottom w:val="single" w:sz="4" w:space="1" w:color="auto"/>
          <w:right w:val="single" w:sz="4" w:space="4" w:color="auto"/>
        </w:pBdr>
        <w:spacing w:after="200" w:line="240" w:lineRule="auto"/>
        <w:jc w:val="both"/>
        <w:rPr>
          <w:color w:val="4472C4"/>
          <w:szCs w:val="24"/>
        </w:rPr>
      </w:pPr>
      <w:r w:rsidRPr="00FD23DF">
        <w:rPr>
          <w:color w:val="4472C4"/>
          <w:szCs w:val="24"/>
        </w:rPr>
        <w:t>Příklad textu:</w:t>
      </w:r>
    </w:p>
    <w:p w14:paraId="7D085CDE" w14:textId="4D9898CC" w:rsidR="0018406B" w:rsidRPr="00393BE4" w:rsidRDefault="0018406B" w:rsidP="00FD076A">
      <w:pPr>
        <w:pBdr>
          <w:top w:val="single" w:sz="4" w:space="1" w:color="auto"/>
          <w:left w:val="single" w:sz="4" w:space="4" w:color="auto"/>
          <w:bottom w:val="single" w:sz="4" w:space="1" w:color="auto"/>
          <w:right w:val="single" w:sz="4" w:space="4" w:color="auto"/>
        </w:pBdr>
        <w:rPr>
          <w:i/>
        </w:rPr>
      </w:pPr>
      <w:r w:rsidRPr="00393BE4">
        <w:rPr>
          <w:i/>
        </w:rPr>
        <w:t xml:space="preserve">Knihovní fond v roce … zahrnoval beletrii, naučnou literaturu, noviny a časopisy, mapy, elektronické knihy, </w:t>
      </w:r>
      <w:r w:rsidR="00C63513">
        <w:rPr>
          <w:i/>
        </w:rPr>
        <w:t xml:space="preserve">zvukové dokumenty </w:t>
      </w:r>
      <w:r w:rsidRPr="00393BE4">
        <w:rPr>
          <w:i/>
        </w:rPr>
        <w:t>(mluvené slovo, hudba) a deskové hry pro děti</w:t>
      </w:r>
      <w:r>
        <w:t xml:space="preserve"> </w:t>
      </w:r>
      <w:r w:rsidRPr="00393BE4">
        <w:rPr>
          <w:i/>
        </w:rPr>
        <w:t>i dospělé. Nově bylo pořízeno … interaktivních knih z edice Kouzelné čtení od společnosti Albi.</w:t>
      </w:r>
    </w:p>
    <w:p w14:paraId="44DFB7D2" w14:textId="47AD6781" w:rsidR="0018406B" w:rsidRPr="00393BE4" w:rsidRDefault="0018406B" w:rsidP="00FD076A">
      <w:pPr>
        <w:pBdr>
          <w:top w:val="single" w:sz="4" w:space="1" w:color="auto"/>
          <w:left w:val="single" w:sz="4" w:space="4" w:color="auto"/>
          <w:bottom w:val="single" w:sz="4" w:space="1" w:color="auto"/>
          <w:right w:val="single" w:sz="4" w:space="4" w:color="auto"/>
        </w:pBdr>
        <w:rPr>
          <w:i/>
        </w:rPr>
      </w:pPr>
      <w:r w:rsidRPr="00393BE4">
        <w:rPr>
          <w:i/>
        </w:rPr>
        <w:t xml:space="preserve">Celkový </w:t>
      </w:r>
      <w:r w:rsidR="003769B3">
        <w:t>objem knihovního fondu</w:t>
      </w:r>
      <w:r w:rsidR="003769B3" w:rsidRPr="00393BE4">
        <w:rPr>
          <w:i/>
        </w:rPr>
        <w:t xml:space="preserve"> </w:t>
      </w:r>
      <w:r w:rsidRPr="00393BE4">
        <w:rPr>
          <w:i/>
        </w:rPr>
        <w:t xml:space="preserve">dosáhl k 31. 12. … </w:t>
      </w:r>
      <w:r w:rsidRPr="00063963">
        <w:rPr>
          <w:i/>
        </w:rPr>
        <w:t>počtu</w:t>
      </w:r>
      <w:r w:rsidRPr="00393BE4">
        <w:rPr>
          <w:i/>
        </w:rPr>
        <w:t xml:space="preserve"> … Nově bylo nakoupeno … knihovních jednotek (v roce </w:t>
      </w:r>
      <w:r w:rsidRPr="00C63513">
        <w:rPr>
          <w:i/>
        </w:rPr>
        <w:t>2022</w:t>
      </w:r>
      <w:r w:rsidR="00C63513">
        <w:rPr>
          <w:i/>
        </w:rPr>
        <w:t xml:space="preserve"> bylo nakoupeno</w:t>
      </w:r>
      <w:r w:rsidRPr="00393BE4">
        <w:rPr>
          <w:i/>
        </w:rPr>
        <w:t xml:space="preserve"> …, v roce </w:t>
      </w:r>
      <w:r w:rsidRPr="00C63513">
        <w:rPr>
          <w:i/>
        </w:rPr>
        <w:t>2023</w:t>
      </w:r>
      <w:r w:rsidR="00C63513">
        <w:rPr>
          <w:i/>
        </w:rPr>
        <w:t xml:space="preserve"> bylo nakoupeno</w:t>
      </w:r>
      <w:r w:rsidRPr="00393BE4">
        <w:rPr>
          <w:i/>
        </w:rPr>
        <w:t xml:space="preserve">…). Postupné snižování počtu nakupovaných knihovních jednotek </w:t>
      </w:r>
      <w:r>
        <w:rPr>
          <w:i/>
        </w:rPr>
        <w:t>je způsobeno</w:t>
      </w:r>
      <w:r w:rsidRPr="00393BE4">
        <w:rPr>
          <w:i/>
        </w:rPr>
        <w:t xml:space="preserve"> rostoucím</w:t>
      </w:r>
      <w:r>
        <w:rPr>
          <w:i/>
        </w:rPr>
        <w:t>i</w:t>
      </w:r>
      <w:r w:rsidRPr="00393BE4">
        <w:rPr>
          <w:i/>
        </w:rPr>
        <w:t xml:space="preserve"> cen</w:t>
      </w:r>
      <w:r>
        <w:rPr>
          <w:i/>
        </w:rPr>
        <w:t>ami</w:t>
      </w:r>
      <w:r w:rsidRPr="00393BE4">
        <w:rPr>
          <w:i/>
        </w:rPr>
        <w:t xml:space="preserve"> knih. Ve srovnání s</w:t>
      </w:r>
      <w:r>
        <w:rPr>
          <w:i/>
        </w:rPr>
        <w:t> </w:t>
      </w:r>
      <w:r w:rsidRPr="00393BE4">
        <w:rPr>
          <w:i/>
        </w:rPr>
        <w:t>předchozím rokem celkové náklady na pořízení knihovního fondu mírně klesly (</w:t>
      </w:r>
      <w:r>
        <w:rPr>
          <w:i/>
        </w:rPr>
        <w:t>–</w:t>
      </w:r>
      <w:r w:rsidRPr="00393BE4">
        <w:rPr>
          <w:i/>
        </w:rPr>
        <w:t xml:space="preserve"> … Kč). </w:t>
      </w:r>
      <w:r w:rsidRPr="00FF34DC">
        <w:rPr>
          <w:i/>
        </w:rPr>
        <w:t>Úbytek (knihovní jednotky vyřazené z knihovního fondu</w:t>
      </w:r>
      <w:r>
        <w:rPr>
          <w:i/>
        </w:rPr>
        <w:t>)</w:t>
      </w:r>
      <w:r w:rsidRPr="00FF34DC">
        <w:rPr>
          <w:i/>
        </w:rPr>
        <w:t xml:space="preserve"> činil v roce … celkem … kusů</w:t>
      </w:r>
      <w:r>
        <w:rPr>
          <w:i/>
        </w:rPr>
        <w:t>.</w:t>
      </w:r>
      <w:r w:rsidRPr="00FF34DC">
        <w:rPr>
          <w:i/>
        </w:rPr>
        <w:t xml:space="preserve"> Hlavním</w:t>
      </w:r>
      <w:r w:rsidRPr="00393BE4">
        <w:rPr>
          <w:i/>
        </w:rPr>
        <w:t xml:space="preserve"> důvodem vyřazení bylo opotřebení a neaktuálnost dokumentů a s</w:t>
      </w:r>
      <w:r>
        <w:rPr>
          <w:i/>
        </w:rPr>
        <w:t xml:space="preserve"> t</w:t>
      </w:r>
      <w:r w:rsidRPr="00393BE4">
        <w:rPr>
          <w:i/>
        </w:rPr>
        <w:t>í</w:t>
      </w:r>
      <w:r>
        <w:rPr>
          <w:i/>
        </w:rPr>
        <w:t>m</w:t>
      </w:r>
      <w:r w:rsidRPr="00393BE4">
        <w:rPr>
          <w:i/>
        </w:rPr>
        <w:t xml:space="preserve"> spojený nezájem o</w:t>
      </w:r>
      <w:r>
        <w:rPr>
          <w:i/>
        </w:rPr>
        <w:t xml:space="preserve"> jejich </w:t>
      </w:r>
      <w:r w:rsidRPr="00393BE4">
        <w:rPr>
          <w:i/>
        </w:rPr>
        <w:t xml:space="preserve">půjčování.  </w:t>
      </w:r>
    </w:p>
    <w:p w14:paraId="559BC0D7" w14:textId="77777777" w:rsidR="0018406B" w:rsidRDefault="0018406B" w:rsidP="000765A0">
      <w:r>
        <w:t>Do této části textu můžete vložit i několik tabulek, případně i pro srovnání s předcházejícími roky.</w:t>
      </w:r>
    </w:p>
    <w:p w14:paraId="5341D1DE" w14:textId="77777777" w:rsidR="0018406B" w:rsidRPr="00660F1E" w:rsidRDefault="0018406B" w:rsidP="00044BEA">
      <w:pPr>
        <w:rPr>
          <w:i/>
        </w:rPr>
      </w:pPr>
      <w:r w:rsidRPr="00660F1E">
        <w:rPr>
          <w:i/>
        </w:rPr>
        <w:t>Struktura knihovního fondu k 31.</w:t>
      </w:r>
      <w:r>
        <w:rPr>
          <w:i/>
        </w:rPr>
        <w:t xml:space="preserve"> </w:t>
      </w:r>
      <w:r w:rsidRPr="00660F1E">
        <w:rPr>
          <w:i/>
        </w:rPr>
        <w:t>12. ...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4"/>
        <w:gridCol w:w="1984"/>
      </w:tblGrid>
      <w:tr w:rsidR="0018406B" w:rsidRPr="0084417C" w14:paraId="41A51520" w14:textId="77777777" w:rsidTr="0084417C">
        <w:tc>
          <w:tcPr>
            <w:tcW w:w="1984" w:type="dxa"/>
          </w:tcPr>
          <w:p w14:paraId="1F1D22B8" w14:textId="77777777" w:rsidR="0018406B" w:rsidRPr="0084417C" w:rsidRDefault="0018406B" w:rsidP="0084417C">
            <w:pPr>
              <w:spacing w:line="240" w:lineRule="auto"/>
              <w:rPr>
                <w:i/>
              </w:rPr>
            </w:pPr>
          </w:p>
        </w:tc>
        <w:tc>
          <w:tcPr>
            <w:tcW w:w="1984" w:type="dxa"/>
          </w:tcPr>
          <w:p w14:paraId="3BC9A3FE" w14:textId="77777777" w:rsidR="0018406B" w:rsidRPr="0084417C" w:rsidRDefault="0018406B" w:rsidP="0084417C">
            <w:pPr>
              <w:spacing w:line="240" w:lineRule="auto"/>
              <w:rPr>
                <w:i/>
              </w:rPr>
            </w:pPr>
            <w:r w:rsidRPr="0084417C">
              <w:rPr>
                <w:i/>
                <w:sz w:val="22"/>
              </w:rPr>
              <w:t>Počet knihovních jednotek</w:t>
            </w:r>
          </w:p>
        </w:tc>
      </w:tr>
      <w:tr w:rsidR="0018406B" w:rsidRPr="0084417C" w14:paraId="377A68CD" w14:textId="77777777" w:rsidTr="0084417C">
        <w:trPr>
          <w:trHeight w:val="533"/>
        </w:trPr>
        <w:tc>
          <w:tcPr>
            <w:tcW w:w="1984" w:type="dxa"/>
          </w:tcPr>
          <w:p w14:paraId="75283BE5" w14:textId="77777777" w:rsidR="0018406B" w:rsidRPr="0084417C" w:rsidRDefault="0018406B" w:rsidP="0084417C">
            <w:pPr>
              <w:spacing w:line="240" w:lineRule="auto"/>
              <w:rPr>
                <w:i/>
              </w:rPr>
            </w:pPr>
            <w:r w:rsidRPr="0084417C">
              <w:rPr>
                <w:i/>
                <w:sz w:val="22"/>
              </w:rPr>
              <w:t>beletrie</w:t>
            </w:r>
          </w:p>
        </w:tc>
        <w:tc>
          <w:tcPr>
            <w:tcW w:w="1984" w:type="dxa"/>
          </w:tcPr>
          <w:p w14:paraId="238EC724" w14:textId="77777777" w:rsidR="0018406B" w:rsidRPr="0084417C" w:rsidRDefault="0018406B" w:rsidP="0084417C">
            <w:pPr>
              <w:spacing w:line="240" w:lineRule="auto"/>
              <w:rPr>
                <w:i/>
              </w:rPr>
            </w:pPr>
          </w:p>
        </w:tc>
      </w:tr>
      <w:tr w:rsidR="0018406B" w:rsidRPr="0084417C" w14:paraId="26400BA5" w14:textId="77777777" w:rsidTr="0084417C">
        <w:trPr>
          <w:trHeight w:val="533"/>
        </w:trPr>
        <w:tc>
          <w:tcPr>
            <w:tcW w:w="1984" w:type="dxa"/>
          </w:tcPr>
          <w:p w14:paraId="6E134734" w14:textId="77777777" w:rsidR="0018406B" w:rsidRPr="0084417C" w:rsidRDefault="0018406B" w:rsidP="0084417C">
            <w:pPr>
              <w:spacing w:line="240" w:lineRule="auto"/>
              <w:rPr>
                <w:i/>
              </w:rPr>
            </w:pPr>
            <w:r w:rsidRPr="0084417C">
              <w:rPr>
                <w:i/>
                <w:sz w:val="22"/>
              </w:rPr>
              <w:t>naučná literatura</w:t>
            </w:r>
          </w:p>
        </w:tc>
        <w:tc>
          <w:tcPr>
            <w:tcW w:w="1984" w:type="dxa"/>
          </w:tcPr>
          <w:p w14:paraId="749F81B6" w14:textId="77777777" w:rsidR="0018406B" w:rsidRPr="0084417C" w:rsidRDefault="0018406B" w:rsidP="0084417C">
            <w:pPr>
              <w:spacing w:line="240" w:lineRule="auto"/>
              <w:rPr>
                <w:i/>
              </w:rPr>
            </w:pPr>
          </w:p>
        </w:tc>
      </w:tr>
      <w:tr w:rsidR="0018406B" w:rsidRPr="0084417C" w14:paraId="01AF6606" w14:textId="77777777" w:rsidTr="0084417C">
        <w:trPr>
          <w:trHeight w:val="533"/>
        </w:trPr>
        <w:tc>
          <w:tcPr>
            <w:tcW w:w="1984" w:type="dxa"/>
          </w:tcPr>
          <w:p w14:paraId="020B7B68" w14:textId="77777777" w:rsidR="0018406B" w:rsidRPr="0084417C" w:rsidRDefault="0018406B" w:rsidP="0084417C">
            <w:pPr>
              <w:spacing w:line="240" w:lineRule="auto"/>
              <w:rPr>
                <w:i/>
              </w:rPr>
            </w:pPr>
            <w:r w:rsidRPr="0084417C">
              <w:rPr>
                <w:i/>
                <w:sz w:val="22"/>
              </w:rPr>
              <w:t>časopisy</w:t>
            </w:r>
          </w:p>
        </w:tc>
        <w:tc>
          <w:tcPr>
            <w:tcW w:w="1984" w:type="dxa"/>
          </w:tcPr>
          <w:p w14:paraId="0D89FCAE" w14:textId="77777777" w:rsidR="0018406B" w:rsidRPr="0084417C" w:rsidRDefault="0018406B" w:rsidP="0084417C">
            <w:pPr>
              <w:spacing w:line="240" w:lineRule="auto"/>
              <w:rPr>
                <w:i/>
              </w:rPr>
            </w:pPr>
          </w:p>
        </w:tc>
      </w:tr>
      <w:tr w:rsidR="0018406B" w:rsidRPr="0084417C" w14:paraId="4F9D40CA" w14:textId="77777777" w:rsidTr="0084417C">
        <w:trPr>
          <w:trHeight w:val="533"/>
        </w:trPr>
        <w:tc>
          <w:tcPr>
            <w:tcW w:w="1984" w:type="dxa"/>
          </w:tcPr>
          <w:p w14:paraId="40E9B13F" w14:textId="2FF56DD0" w:rsidR="0018406B" w:rsidRPr="0084417C" w:rsidRDefault="0018406B" w:rsidP="0084417C">
            <w:pPr>
              <w:spacing w:line="240" w:lineRule="auto"/>
              <w:rPr>
                <w:i/>
              </w:rPr>
            </w:pPr>
            <w:r w:rsidRPr="0084417C">
              <w:rPr>
                <w:i/>
                <w:sz w:val="22"/>
              </w:rPr>
              <w:t>AV média</w:t>
            </w:r>
          </w:p>
        </w:tc>
        <w:tc>
          <w:tcPr>
            <w:tcW w:w="1984" w:type="dxa"/>
          </w:tcPr>
          <w:p w14:paraId="60419926" w14:textId="77777777" w:rsidR="0018406B" w:rsidRPr="0084417C" w:rsidRDefault="0018406B" w:rsidP="0084417C">
            <w:pPr>
              <w:spacing w:line="240" w:lineRule="auto"/>
              <w:rPr>
                <w:i/>
              </w:rPr>
            </w:pPr>
          </w:p>
        </w:tc>
      </w:tr>
      <w:tr w:rsidR="0018406B" w:rsidRPr="0084417C" w14:paraId="50A12DCF" w14:textId="77777777" w:rsidTr="0084417C">
        <w:trPr>
          <w:trHeight w:val="533"/>
        </w:trPr>
        <w:tc>
          <w:tcPr>
            <w:tcW w:w="1984" w:type="dxa"/>
          </w:tcPr>
          <w:p w14:paraId="5ECB5422" w14:textId="77777777" w:rsidR="0018406B" w:rsidRPr="0084417C" w:rsidRDefault="0018406B" w:rsidP="0084417C">
            <w:pPr>
              <w:spacing w:line="240" w:lineRule="auto"/>
              <w:rPr>
                <w:i/>
              </w:rPr>
            </w:pPr>
            <w:r w:rsidRPr="0084417C">
              <w:rPr>
                <w:i/>
                <w:sz w:val="22"/>
              </w:rPr>
              <w:lastRenderedPageBreak/>
              <w:t>společenské hry</w:t>
            </w:r>
          </w:p>
        </w:tc>
        <w:tc>
          <w:tcPr>
            <w:tcW w:w="1984" w:type="dxa"/>
          </w:tcPr>
          <w:p w14:paraId="39677285" w14:textId="77777777" w:rsidR="0018406B" w:rsidRPr="0084417C" w:rsidRDefault="0018406B" w:rsidP="0084417C">
            <w:pPr>
              <w:spacing w:line="240" w:lineRule="auto"/>
              <w:rPr>
                <w:i/>
              </w:rPr>
            </w:pPr>
          </w:p>
        </w:tc>
      </w:tr>
    </w:tbl>
    <w:p w14:paraId="526741B4" w14:textId="77777777" w:rsidR="0018406B" w:rsidRPr="00660F1E" w:rsidRDefault="0018406B" w:rsidP="003D734B">
      <w:pPr>
        <w:rPr>
          <w:i/>
        </w:rPr>
      </w:pPr>
      <w:r w:rsidRPr="00660F1E">
        <w:rPr>
          <w:i/>
        </w:rPr>
        <w:t>Struktura výdajů na nákup knihovního fondu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1984"/>
      </w:tblGrid>
      <w:tr w:rsidR="0018406B" w:rsidRPr="0084417C" w14:paraId="67AB8DF3" w14:textId="77777777" w:rsidTr="0084417C">
        <w:tc>
          <w:tcPr>
            <w:tcW w:w="1984" w:type="dxa"/>
          </w:tcPr>
          <w:p w14:paraId="5E50789F" w14:textId="77777777" w:rsidR="0018406B" w:rsidRPr="0084417C" w:rsidRDefault="0018406B" w:rsidP="0084417C">
            <w:pPr>
              <w:spacing w:line="240" w:lineRule="auto"/>
              <w:rPr>
                <w:i/>
              </w:rPr>
            </w:pPr>
            <w:r w:rsidRPr="0084417C">
              <w:rPr>
                <w:i/>
                <w:sz w:val="22"/>
              </w:rPr>
              <w:t>druh dokumentu</w:t>
            </w:r>
          </w:p>
        </w:tc>
        <w:tc>
          <w:tcPr>
            <w:tcW w:w="1984" w:type="dxa"/>
          </w:tcPr>
          <w:p w14:paraId="50304A9F" w14:textId="77777777" w:rsidR="0018406B" w:rsidRPr="0084417C" w:rsidRDefault="0018406B" w:rsidP="0084417C">
            <w:pPr>
              <w:spacing w:line="240" w:lineRule="auto"/>
              <w:rPr>
                <w:i/>
              </w:rPr>
            </w:pPr>
            <w:r w:rsidRPr="0084417C">
              <w:rPr>
                <w:i/>
                <w:sz w:val="22"/>
              </w:rPr>
              <w:t>Kč</w:t>
            </w:r>
          </w:p>
        </w:tc>
      </w:tr>
      <w:tr w:rsidR="0018406B" w:rsidRPr="0084417C" w14:paraId="30167526" w14:textId="77777777" w:rsidTr="0084417C">
        <w:tc>
          <w:tcPr>
            <w:tcW w:w="1984" w:type="dxa"/>
          </w:tcPr>
          <w:p w14:paraId="3B719B77" w14:textId="77777777" w:rsidR="0018406B" w:rsidRPr="0084417C" w:rsidRDefault="0018406B" w:rsidP="0084417C">
            <w:pPr>
              <w:spacing w:line="240" w:lineRule="auto"/>
              <w:rPr>
                <w:i/>
              </w:rPr>
            </w:pPr>
            <w:r w:rsidRPr="0084417C">
              <w:rPr>
                <w:i/>
                <w:sz w:val="22"/>
              </w:rPr>
              <w:t>knihy</w:t>
            </w:r>
          </w:p>
        </w:tc>
        <w:tc>
          <w:tcPr>
            <w:tcW w:w="1984" w:type="dxa"/>
          </w:tcPr>
          <w:p w14:paraId="1065E532" w14:textId="77777777" w:rsidR="0018406B" w:rsidRPr="0084417C" w:rsidRDefault="0018406B" w:rsidP="0084417C">
            <w:pPr>
              <w:spacing w:line="240" w:lineRule="auto"/>
              <w:rPr>
                <w:i/>
              </w:rPr>
            </w:pPr>
          </w:p>
        </w:tc>
      </w:tr>
      <w:tr w:rsidR="0018406B" w:rsidRPr="0084417C" w14:paraId="6F7AAAE2" w14:textId="77777777" w:rsidTr="0084417C">
        <w:tc>
          <w:tcPr>
            <w:tcW w:w="1984" w:type="dxa"/>
          </w:tcPr>
          <w:p w14:paraId="6898FF4E" w14:textId="758287C5" w:rsidR="0018406B" w:rsidRPr="0084417C" w:rsidRDefault="0018406B" w:rsidP="0084417C">
            <w:pPr>
              <w:spacing w:line="240" w:lineRule="auto"/>
              <w:rPr>
                <w:i/>
              </w:rPr>
            </w:pPr>
            <w:r w:rsidRPr="0084417C">
              <w:rPr>
                <w:i/>
                <w:sz w:val="22"/>
              </w:rPr>
              <w:t>AV média</w:t>
            </w:r>
          </w:p>
        </w:tc>
        <w:tc>
          <w:tcPr>
            <w:tcW w:w="1984" w:type="dxa"/>
          </w:tcPr>
          <w:p w14:paraId="50873EA2" w14:textId="77777777" w:rsidR="0018406B" w:rsidRPr="0084417C" w:rsidRDefault="0018406B" w:rsidP="0084417C">
            <w:pPr>
              <w:spacing w:line="240" w:lineRule="auto"/>
              <w:rPr>
                <w:i/>
              </w:rPr>
            </w:pPr>
          </w:p>
        </w:tc>
      </w:tr>
      <w:tr w:rsidR="0018406B" w:rsidRPr="0084417C" w14:paraId="3E671027" w14:textId="77777777" w:rsidTr="0084417C">
        <w:tc>
          <w:tcPr>
            <w:tcW w:w="1984" w:type="dxa"/>
          </w:tcPr>
          <w:p w14:paraId="4FFA9EBB" w14:textId="77777777" w:rsidR="0018406B" w:rsidRPr="0084417C" w:rsidRDefault="0018406B" w:rsidP="0084417C">
            <w:pPr>
              <w:spacing w:line="240" w:lineRule="auto"/>
              <w:rPr>
                <w:i/>
              </w:rPr>
            </w:pPr>
            <w:r w:rsidRPr="0084417C">
              <w:rPr>
                <w:i/>
                <w:sz w:val="22"/>
              </w:rPr>
              <w:t>časopisy</w:t>
            </w:r>
          </w:p>
        </w:tc>
        <w:tc>
          <w:tcPr>
            <w:tcW w:w="1984" w:type="dxa"/>
          </w:tcPr>
          <w:p w14:paraId="5CA844DF" w14:textId="77777777" w:rsidR="0018406B" w:rsidRPr="0084417C" w:rsidRDefault="0018406B" w:rsidP="0084417C">
            <w:pPr>
              <w:spacing w:line="240" w:lineRule="auto"/>
              <w:rPr>
                <w:i/>
              </w:rPr>
            </w:pPr>
          </w:p>
        </w:tc>
      </w:tr>
      <w:tr w:rsidR="0018406B" w:rsidRPr="0084417C" w14:paraId="55FDD6EB" w14:textId="77777777" w:rsidTr="0084417C">
        <w:tc>
          <w:tcPr>
            <w:tcW w:w="1984" w:type="dxa"/>
          </w:tcPr>
          <w:p w14:paraId="12E38CA6" w14:textId="77777777" w:rsidR="0018406B" w:rsidRPr="0084417C" w:rsidRDefault="0018406B" w:rsidP="0084417C">
            <w:pPr>
              <w:spacing w:line="240" w:lineRule="auto"/>
              <w:rPr>
                <w:i/>
              </w:rPr>
            </w:pPr>
            <w:r w:rsidRPr="0084417C">
              <w:rPr>
                <w:i/>
                <w:sz w:val="22"/>
              </w:rPr>
              <w:t>společenské hry</w:t>
            </w:r>
          </w:p>
        </w:tc>
        <w:tc>
          <w:tcPr>
            <w:tcW w:w="1984" w:type="dxa"/>
          </w:tcPr>
          <w:p w14:paraId="3E978609" w14:textId="77777777" w:rsidR="0018406B" w:rsidRPr="0084417C" w:rsidRDefault="0018406B" w:rsidP="0084417C">
            <w:pPr>
              <w:spacing w:line="240" w:lineRule="auto"/>
              <w:rPr>
                <w:i/>
              </w:rPr>
            </w:pPr>
          </w:p>
        </w:tc>
      </w:tr>
      <w:tr w:rsidR="0018406B" w:rsidRPr="0084417C" w14:paraId="7589E591" w14:textId="77777777" w:rsidTr="0084417C">
        <w:tc>
          <w:tcPr>
            <w:tcW w:w="1984" w:type="dxa"/>
          </w:tcPr>
          <w:p w14:paraId="062AD270" w14:textId="77777777" w:rsidR="0018406B" w:rsidRPr="0084417C" w:rsidRDefault="0018406B" w:rsidP="0084417C">
            <w:pPr>
              <w:spacing w:line="240" w:lineRule="auto"/>
              <w:rPr>
                <w:i/>
              </w:rPr>
            </w:pPr>
            <w:r w:rsidRPr="0084417C">
              <w:rPr>
                <w:i/>
                <w:sz w:val="22"/>
              </w:rPr>
              <w:t>celkem</w:t>
            </w:r>
          </w:p>
        </w:tc>
        <w:tc>
          <w:tcPr>
            <w:tcW w:w="1984" w:type="dxa"/>
          </w:tcPr>
          <w:p w14:paraId="33D7B6BB" w14:textId="77777777" w:rsidR="0018406B" w:rsidRPr="0084417C" w:rsidRDefault="0018406B" w:rsidP="0084417C">
            <w:pPr>
              <w:spacing w:line="240" w:lineRule="auto"/>
              <w:rPr>
                <w:i/>
              </w:rPr>
            </w:pPr>
          </w:p>
        </w:tc>
      </w:tr>
    </w:tbl>
    <w:p w14:paraId="4638F060" w14:textId="4418EEED" w:rsidR="0018406B" w:rsidRPr="00F35297" w:rsidRDefault="00C63513" w:rsidP="00E577F5">
      <w:pPr>
        <w:rPr>
          <w:i/>
        </w:rPr>
      </w:pPr>
      <w:r w:rsidRPr="00C63513">
        <w:rPr>
          <w:i/>
        </w:rPr>
        <w:t xml:space="preserve">Výsledky </w:t>
      </w:r>
      <w:r w:rsidR="0018406B" w:rsidRPr="00F35297">
        <w:rPr>
          <w:i/>
        </w:rPr>
        <w:t>plnění doporučeného standardu pro dobrý knihovní fond k 31.</w:t>
      </w:r>
      <w:r w:rsidR="00DD3C28">
        <w:rPr>
          <w:i/>
        </w:rPr>
        <w:t xml:space="preserve"> </w:t>
      </w:r>
      <w:r w:rsidR="0018406B" w:rsidRPr="00F35297">
        <w:rPr>
          <w:i/>
        </w:rPr>
        <w:t>12. ...</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5"/>
        <w:gridCol w:w="4237"/>
        <w:gridCol w:w="1984"/>
      </w:tblGrid>
      <w:tr w:rsidR="00C33B8A" w:rsidRPr="0084417C" w14:paraId="715332BB" w14:textId="77777777" w:rsidTr="0084417C">
        <w:tc>
          <w:tcPr>
            <w:tcW w:w="0" w:type="auto"/>
          </w:tcPr>
          <w:p w14:paraId="116A60BB" w14:textId="77777777" w:rsidR="0018406B" w:rsidRPr="0084417C" w:rsidRDefault="0018406B" w:rsidP="0084417C">
            <w:pPr>
              <w:spacing w:line="240" w:lineRule="auto"/>
              <w:rPr>
                <w:i/>
              </w:rPr>
            </w:pPr>
          </w:p>
        </w:tc>
        <w:tc>
          <w:tcPr>
            <w:tcW w:w="0" w:type="auto"/>
          </w:tcPr>
          <w:p w14:paraId="390D8ED8" w14:textId="77777777" w:rsidR="0018406B" w:rsidRPr="0084417C" w:rsidRDefault="0018406B" w:rsidP="0084417C">
            <w:pPr>
              <w:spacing w:line="240" w:lineRule="auto"/>
              <w:rPr>
                <w:i/>
              </w:rPr>
            </w:pPr>
            <w:r w:rsidRPr="0084417C">
              <w:rPr>
                <w:i/>
                <w:sz w:val="22"/>
              </w:rPr>
              <w:t>Doporučený ukazatel</w:t>
            </w:r>
          </w:p>
        </w:tc>
        <w:tc>
          <w:tcPr>
            <w:tcW w:w="1984" w:type="dxa"/>
          </w:tcPr>
          <w:p w14:paraId="582DD50D" w14:textId="77777777" w:rsidR="0018406B" w:rsidRPr="0084417C" w:rsidRDefault="0018406B" w:rsidP="0084417C">
            <w:pPr>
              <w:spacing w:line="240" w:lineRule="auto"/>
              <w:rPr>
                <w:i/>
              </w:rPr>
            </w:pPr>
            <w:r w:rsidRPr="0084417C">
              <w:rPr>
                <w:i/>
                <w:sz w:val="22"/>
              </w:rPr>
              <w:t>Rok ...</w:t>
            </w:r>
          </w:p>
        </w:tc>
      </w:tr>
      <w:tr w:rsidR="00C33B8A" w:rsidRPr="0084417C" w14:paraId="4E31E79C" w14:textId="77777777" w:rsidTr="0084417C">
        <w:tc>
          <w:tcPr>
            <w:tcW w:w="0" w:type="auto"/>
          </w:tcPr>
          <w:p w14:paraId="1FCE1610" w14:textId="1186F56B" w:rsidR="0018406B" w:rsidRPr="0018406B" w:rsidRDefault="00C33B8A" w:rsidP="0084417C">
            <w:pPr>
              <w:spacing w:line="240" w:lineRule="auto"/>
              <w:rPr>
                <w:i/>
              </w:rPr>
            </w:pPr>
            <w:r>
              <w:rPr>
                <w:i/>
                <w:sz w:val="22"/>
              </w:rPr>
              <w:t>d</w:t>
            </w:r>
            <w:r w:rsidR="00C63513">
              <w:rPr>
                <w:i/>
                <w:sz w:val="22"/>
              </w:rPr>
              <w:t xml:space="preserve">oporučený </w:t>
            </w:r>
            <w:r w:rsidR="0018406B" w:rsidRPr="00C63513">
              <w:rPr>
                <w:i/>
                <w:sz w:val="22"/>
              </w:rPr>
              <w:t>rozsah</w:t>
            </w:r>
            <w:r w:rsidR="0018406B" w:rsidRPr="00D2573E">
              <w:rPr>
                <w:i/>
                <w:sz w:val="22"/>
              </w:rPr>
              <w:t xml:space="preserve"> knihovního fondu na 1 obyvatele</w:t>
            </w:r>
          </w:p>
        </w:tc>
        <w:tc>
          <w:tcPr>
            <w:tcW w:w="0" w:type="auto"/>
          </w:tcPr>
          <w:p w14:paraId="40312D78" w14:textId="7C74A764" w:rsidR="0018406B" w:rsidRPr="0084417C" w:rsidRDefault="0018406B" w:rsidP="0084417C">
            <w:pPr>
              <w:spacing w:line="240" w:lineRule="auto"/>
              <w:rPr>
                <w:i/>
              </w:rPr>
            </w:pPr>
            <w:r w:rsidRPr="0084417C">
              <w:rPr>
                <w:i/>
                <w:sz w:val="22"/>
              </w:rPr>
              <w:t>2–3 knihovní jednotky</w:t>
            </w:r>
          </w:p>
        </w:tc>
        <w:tc>
          <w:tcPr>
            <w:tcW w:w="1984" w:type="dxa"/>
          </w:tcPr>
          <w:p w14:paraId="39AA1D46" w14:textId="77777777" w:rsidR="0018406B" w:rsidRPr="0084417C" w:rsidRDefault="0018406B" w:rsidP="0084417C">
            <w:pPr>
              <w:spacing w:line="240" w:lineRule="auto"/>
              <w:rPr>
                <w:i/>
              </w:rPr>
            </w:pPr>
          </w:p>
        </w:tc>
      </w:tr>
      <w:tr w:rsidR="00C33B8A" w:rsidRPr="0084417C" w14:paraId="34FD7C23" w14:textId="77777777" w:rsidTr="0084417C">
        <w:tc>
          <w:tcPr>
            <w:tcW w:w="0" w:type="auto"/>
          </w:tcPr>
          <w:p w14:paraId="6B8F3C10" w14:textId="3591C0B7" w:rsidR="0018406B" w:rsidRPr="0084417C" w:rsidRDefault="00AE6571" w:rsidP="0084417C">
            <w:pPr>
              <w:spacing w:line="240" w:lineRule="auto"/>
              <w:rPr>
                <w:i/>
              </w:rPr>
            </w:pPr>
            <w:r>
              <w:rPr>
                <w:i/>
                <w:sz w:val="22"/>
              </w:rPr>
              <w:t>d</w:t>
            </w:r>
            <w:r w:rsidR="00C33B8A">
              <w:rPr>
                <w:i/>
                <w:sz w:val="22"/>
              </w:rPr>
              <w:t xml:space="preserve">oporučené </w:t>
            </w:r>
            <w:r w:rsidR="0018406B" w:rsidRPr="0084417C">
              <w:rPr>
                <w:i/>
                <w:sz w:val="22"/>
              </w:rPr>
              <w:t xml:space="preserve">náklady </w:t>
            </w:r>
            <w:r w:rsidR="0018406B" w:rsidRPr="00C33B8A">
              <w:rPr>
                <w:i/>
                <w:sz w:val="22"/>
              </w:rPr>
              <w:t>na</w:t>
            </w:r>
            <w:r w:rsidR="00C33B8A" w:rsidRPr="00C33B8A">
              <w:rPr>
                <w:i/>
                <w:sz w:val="22"/>
              </w:rPr>
              <w:t xml:space="preserve"> nákup</w:t>
            </w:r>
            <w:r w:rsidR="0018406B" w:rsidRPr="00C33B8A">
              <w:rPr>
                <w:i/>
                <w:sz w:val="22"/>
              </w:rPr>
              <w:t xml:space="preserve"> knihovní</w:t>
            </w:r>
            <w:r w:rsidR="00C33B8A" w:rsidRPr="00C33B8A">
              <w:rPr>
                <w:i/>
                <w:sz w:val="22"/>
              </w:rPr>
              <w:t>ho</w:t>
            </w:r>
            <w:r w:rsidR="0018406B" w:rsidRPr="00C33B8A">
              <w:rPr>
                <w:i/>
                <w:sz w:val="22"/>
              </w:rPr>
              <w:t xml:space="preserve"> fond</w:t>
            </w:r>
            <w:r w:rsidR="00C33B8A" w:rsidRPr="00C33B8A">
              <w:rPr>
                <w:i/>
                <w:sz w:val="22"/>
              </w:rPr>
              <w:t>u</w:t>
            </w:r>
            <w:r w:rsidR="0018406B" w:rsidRPr="00D2573E">
              <w:rPr>
                <w:i/>
                <w:sz w:val="22"/>
              </w:rPr>
              <w:t xml:space="preserve"> na 1 obyvatele</w:t>
            </w:r>
          </w:p>
        </w:tc>
        <w:tc>
          <w:tcPr>
            <w:tcW w:w="0" w:type="auto"/>
          </w:tcPr>
          <w:p w14:paraId="71001D55" w14:textId="3D62345B" w:rsidR="0018406B" w:rsidRPr="0084417C" w:rsidRDefault="0018406B" w:rsidP="0084417C">
            <w:pPr>
              <w:spacing w:line="240" w:lineRule="auto"/>
              <w:rPr>
                <w:i/>
              </w:rPr>
            </w:pPr>
            <w:r w:rsidRPr="0084417C">
              <w:rPr>
                <w:i/>
                <w:sz w:val="22"/>
              </w:rPr>
              <w:t>30–55 Kč</w:t>
            </w:r>
          </w:p>
        </w:tc>
        <w:tc>
          <w:tcPr>
            <w:tcW w:w="1984" w:type="dxa"/>
          </w:tcPr>
          <w:p w14:paraId="2C7238E5" w14:textId="77777777" w:rsidR="0018406B" w:rsidRPr="0084417C" w:rsidRDefault="0018406B" w:rsidP="0084417C">
            <w:pPr>
              <w:spacing w:line="240" w:lineRule="auto"/>
              <w:rPr>
                <w:i/>
              </w:rPr>
            </w:pPr>
          </w:p>
        </w:tc>
      </w:tr>
      <w:tr w:rsidR="00C33B8A" w:rsidRPr="0084417C" w14:paraId="2639FA27" w14:textId="77777777" w:rsidTr="0084417C">
        <w:tc>
          <w:tcPr>
            <w:tcW w:w="0" w:type="auto"/>
          </w:tcPr>
          <w:p w14:paraId="7B902779" w14:textId="77777777" w:rsidR="0018406B" w:rsidRPr="0084417C" w:rsidRDefault="0018406B" w:rsidP="0084417C">
            <w:pPr>
              <w:spacing w:line="240" w:lineRule="auto"/>
              <w:rPr>
                <w:i/>
              </w:rPr>
            </w:pPr>
            <w:r w:rsidRPr="0084417C">
              <w:rPr>
                <w:i/>
                <w:sz w:val="22"/>
              </w:rPr>
              <w:t>obnova knihovního fondu (přírůstek)</w:t>
            </w:r>
          </w:p>
        </w:tc>
        <w:tc>
          <w:tcPr>
            <w:tcW w:w="0" w:type="auto"/>
          </w:tcPr>
          <w:p w14:paraId="64474836" w14:textId="5A069F73" w:rsidR="0018406B" w:rsidRPr="0084417C" w:rsidRDefault="0018406B" w:rsidP="0084417C">
            <w:pPr>
              <w:spacing w:line="240" w:lineRule="auto"/>
              <w:rPr>
                <w:i/>
              </w:rPr>
            </w:pPr>
            <w:r w:rsidRPr="0084417C">
              <w:rPr>
                <w:i/>
                <w:sz w:val="22"/>
              </w:rPr>
              <w:t>7 %</w:t>
            </w:r>
            <w:r w:rsidR="00C33B8A">
              <w:rPr>
                <w:i/>
                <w:sz w:val="22"/>
              </w:rPr>
              <w:t xml:space="preserve"> (do závorky uveďte počet knihovních jednotek, které odpovídají 7 % vašeho knihovního fondu)</w:t>
            </w:r>
          </w:p>
        </w:tc>
        <w:tc>
          <w:tcPr>
            <w:tcW w:w="1984" w:type="dxa"/>
          </w:tcPr>
          <w:p w14:paraId="1DAA382E" w14:textId="77777777" w:rsidR="0018406B" w:rsidRPr="0084417C" w:rsidRDefault="0018406B" w:rsidP="0084417C">
            <w:pPr>
              <w:spacing w:line="240" w:lineRule="auto"/>
              <w:rPr>
                <w:i/>
              </w:rPr>
            </w:pPr>
          </w:p>
        </w:tc>
      </w:tr>
      <w:tr w:rsidR="00C33B8A" w:rsidRPr="0084417C" w14:paraId="34D499F6" w14:textId="77777777" w:rsidTr="0084417C">
        <w:tc>
          <w:tcPr>
            <w:tcW w:w="0" w:type="auto"/>
          </w:tcPr>
          <w:p w14:paraId="193E81E9" w14:textId="77777777" w:rsidR="0018406B" w:rsidRPr="0084417C" w:rsidRDefault="0018406B" w:rsidP="0084417C">
            <w:pPr>
              <w:spacing w:line="240" w:lineRule="auto"/>
              <w:rPr>
                <w:i/>
              </w:rPr>
            </w:pPr>
            <w:r w:rsidRPr="0084417C">
              <w:rPr>
                <w:i/>
                <w:sz w:val="22"/>
              </w:rPr>
              <w:t>obrat knihovního fondu</w:t>
            </w:r>
          </w:p>
        </w:tc>
        <w:tc>
          <w:tcPr>
            <w:tcW w:w="0" w:type="auto"/>
          </w:tcPr>
          <w:p w14:paraId="0E0A9606" w14:textId="7B7F4B77" w:rsidR="0018406B" w:rsidRPr="0084417C" w:rsidRDefault="0018406B" w:rsidP="0084417C">
            <w:pPr>
              <w:spacing w:line="240" w:lineRule="auto"/>
              <w:rPr>
                <w:i/>
              </w:rPr>
            </w:pPr>
            <w:r w:rsidRPr="0084417C">
              <w:rPr>
                <w:i/>
                <w:sz w:val="22"/>
              </w:rPr>
              <w:t>2–3 knihovní jednotky</w:t>
            </w:r>
          </w:p>
        </w:tc>
        <w:tc>
          <w:tcPr>
            <w:tcW w:w="1984" w:type="dxa"/>
          </w:tcPr>
          <w:p w14:paraId="472A1781" w14:textId="77777777" w:rsidR="0018406B" w:rsidRPr="0084417C" w:rsidRDefault="0018406B" w:rsidP="0084417C">
            <w:pPr>
              <w:spacing w:line="240" w:lineRule="auto"/>
              <w:rPr>
                <w:i/>
              </w:rPr>
            </w:pPr>
          </w:p>
        </w:tc>
      </w:tr>
    </w:tbl>
    <w:p w14:paraId="5B2353FF" w14:textId="77777777" w:rsidR="0018406B" w:rsidRPr="00AF4FDA" w:rsidRDefault="0018406B" w:rsidP="00E577F5">
      <w:pPr>
        <w:rPr>
          <w:b/>
          <w:i/>
        </w:rPr>
      </w:pPr>
      <w:r w:rsidRPr="00AF4FDA">
        <w:rPr>
          <w:b/>
          <w:i/>
        </w:rPr>
        <w:t>Nejžádanější tituly v roce ...</w:t>
      </w:r>
    </w:p>
    <w:p w14:paraId="755A5179" w14:textId="77777777" w:rsidR="0018406B" w:rsidRPr="00F35297" w:rsidRDefault="0018406B" w:rsidP="00E577F5">
      <w:pPr>
        <w:rPr>
          <w:i/>
        </w:rPr>
      </w:pPr>
      <w:r w:rsidRPr="00F35297">
        <w:rPr>
          <w:i/>
        </w:rPr>
        <w:t>Beletrie pro dospělé</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41D8063B" w14:textId="77777777" w:rsidTr="0084417C">
        <w:tc>
          <w:tcPr>
            <w:tcW w:w="3118" w:type="dxa"/>
          </w:tcPr>
          <w:p w14:paraId="24F4881E" w14:textId="77777777" w:rsidR="0018406B" w:rsidRPr="0084417C" w:rsidRDefault="0018406B" w:rsidP="0084417C">
            <w:pPr>
              <w:spacing w:line="240" w:lineRule="auto"/>
              <w:rPr>
                <w:i/>
              </w:rPr>
            </w:pPr>
            <w:r w:rsidRPr="0084417C">
              <w:rPr>
                <w:i/>
                <w:sz w:val="22"/>
              </w:rPr>
              <w:t>autor</w:t>
            </w:r>
          </w:p>
        </w:tc>
        <w:tc>
          <w:tcPr>
            <w:tcW w:w="3021" w:type="dxa"/>
          </w:tcPr>
          <w:p w14:paraId="5416B5CC" w14:textId="77777777" w:rsidR="0018406B" w:rsidRPr="0084417C" w:rsidRDefault="0018406B" w:rsidP="0084417C">
            <w:pPr>
              <w:spacing w:line="240" w:lineRule="auto"/>
              <w:rPr>
                <w:i/>
              </w:rPr>
            </w:pPr>
            <w:r w:rsidRPr="0084417C">
              <w:rPr>
                <w:i/>
                <w:sz w:val="22"/>
              </w:rPr>
              <w:t>název knihy</w:t>
            </w:r>
          </w:p>
        </w:tc>
        <w:tc>
          <w:tcPr>
            <w:tcW w:w="3021" w:type="dxa"/>
          </w:tcPr>
          <w:p w14:paraId="06493738" w14:textId="77777777" w:rsidR="0018406B" w:rsidRPr="0084417C" w:rsidRDefault="0018406B" w:rsidP="0084417C">
            <w:pPr>
              <w:spacing w:line="240" w:lineRule="auto"/>
              <w:rPr>
                <w:i/>
              </w:rPr>
            </w:pPr>
            <w:r w:rsidRPr="0084417C">
              <w:rPr>
                <w:i/>
                <w:sz w:val="22"/>
              </w:rPr>
              <w:t>počet výpůjček</w:t>
            </w:r>
          </w:p>
        </w:tc>
      </w:tr>
      <w:tr w:rsidR="0018406B" w:rsidRPr="0084417C" w14:paraId="6B00D426" w14:textId="77777777" w:rsidTr="0084417C">
        <w:tc>
          <w:tcPr>
            <w:tcW w:w="3118" w:type="dxa"/>
          </w:tcPr>
          <w:p w14:paraId="1773E9B1" w14:textId="77777777" w:rsidR="0018406B" w:rsidRPr="0084417C" w:rsidRDefault="0018406B" w:rsidP="0084417C">
            <w:pPr>
              <w:spacing w:line="240" w:lineRule="auto"/>
              <w:rPr>
                <w:i/>
              </w:rPr>
            </w:pPr>
            <w:r w:rsidRPr="0084417C">
              <w:rPr>
                <w:i/>
                <w:sz w:val="22"/>
              </w:rPr>
              <w:t>…</w:t>
            </w:r>
          </w:p>
        </w:tc>
        <w:tc>
          <w:tcPr>
            <w:tcW w:w="3021" w:type="dxa"/>
          </w:tcPr>
          <w:p w14:paraId="54D8E020" w14:textId="77777777" w:rsidR="0018406B" w:rsidRPr="0084417C" w:rsidRDefault="0018406B" w:rsidP="0084417C">
            <w:pPr>
              <w:spacing w:line="240" w:lineRule="auto"/>
              <w:rPr>
                <w:i/>
              </w:rPr>
            </w:pPr>
          </w:p>
        </w:tc>
        <w:tc>
          <w:tcPr>
            <w:tcW w:w="3021" w:type="dxa"/>
          </w:tcPr>
          <w:p w14:paraId="1F1B07A4" w14:textId="77777777" w:rsidR="0018406B" w:rsidRPr="0084417C" w:rsidRDefault="0018406B" w:rsidP="0084417C">
            <w:pPr>
              <w:spacing w:line="240" w:lineRule="auto"/>
              <w:rPr>
                <w:i/>
              </w:rPr>
            </w:pPr>
          </w:p>
        </w:tc>
      </w:tr>
    </w:tbl>
    <w:p w14:paraId="19D7B124" w14:textId="77777777" w:rsidR="0018406B" w:rsidRPr="00F35297" w:rsidRDefault="0018406B" w:rsidP="00E577F5">
      <w:pPr>
        <w:rPr>
          <w:i/>
        </w:rPr>
      </w:pPr>
      <w:r w:rsidRPr="00F35297">
        <w:rPr>
          <w:i/>
        </w:rPr>
        <w:t>Naučná literatura pro dospělé</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4CACBCC1" w14:textId="77777777" w:rsidTr="0084417C">
        <w:tc>
          <w:tcPr>
            <w:tcW w:w="3118" w:type="dxa"/>
          </w:tcPr>
          <w:p w14:paraId="02B364F5" w14:textId="77777777" w:rsidR="0018406B" w:rsidRPr="0084417C" w:rsidRDefault="0018406B" w:rsidP="0084417C">
            <w:pPr>
              <w:spacing w:line="240" w:lineRule="auto"/>
              <w:rPr>
                <w:i/>
              </w:rPr>
            </w:pPr>
            <w:r w:rsidRPr="0084417C">
              <w:rPr>
                <w:i/>
                <w:sz w:val="22"/>
              </w:rPr>
              <w:t>autor</w:t>
            </w:r>
          </w:p>
        </w:tc>
        <w:tc>
          <w:tcPr>
            <w:tcW w:w="3021" w:type="dxa"/>
          </w:tcPr>
          <w:p w14:paraId="3734CB4B" w14:textId="77777777" w:rsidR="0018406B" w:rsidRPr="0084417C" w:rsidRDefault="0018406B" w:rsidP="0084417C">
            <w:pPr>
              <w:spacing w:line="240" w:lineRule="auto"/>
              <w:rPr>
                <w:i/>
              </w:rPr>
            </w:pPr>
            <w:r w:rsidRPr="0084417C">
              <w:rPr>
                <w:i/>
                <w:sz w:val="22"/>
              </w:rPr>
              <w:t>název knihy</w:t>
            </w:r>
          </w:p>
        </w:tc>
        <w:tc>
          <w:tcPr>
            <w:tcW w:w="3021" w:type="dxa"/>
          </w:tcPr>
          <w:p w14:paraId="7F67D03D" w14:textId="77777777" w:rsidR="0018406B" w:rsidRPr="0084417C" w:rsidRDefault="0018406B" w:rsidP="0084417C">
            <w:pPr>
              <w:spacing w:line="240" w:lineRule="auto"/>
              <w:rPr>
                <w:i/>
              </w:rPr>
            </w:pPr>
            <w:r w:rsidRPr="0084417C">
              <w:rPr>
                <w:i/>
                <w:sz w:val="22"/>
              </w:rPr>
              <w:t>počet výpůjček</w:t>
            </w:r>
          </w:p>
        </w:tc>
      </w:tr>
      <w:tr w:rsidR="0018406B" w:rsidRPr="0084417C" w14:paraId="11AF8328" w14:textId="77777777" w:rsidTr="0084417C">
        <w:tc>
          <w:tcPr>
            <w:tcW w:w="3118" w:type="dxa"/>
          </w:tcPr>
          <w:p w14:paraId="19D2170D" w14:textId="77777777" w:rsidR="0018406B" w:rsidRPr="0084417C" w:rsidRDefault="0018406B" w:rsidP="0084417C">
            <w:pPr>
              <w:spacing w:line="240" w:lineRule="auto"/>
              <w:rPr>
                <w:i/>
              </w:rPr>
            </w:pPr>
            <w:r w:rsidRPr="0084417C">
              <w:rPr>
                <w:i/>
                <w:sz w:val="22"/>
              </w:rPr>
              <w:t>…</w:t>
            </w:r>
          </w:p>
        </w:tc>
        <w:tc>
          <w:tcPr>
            <w:tcW w:w="3021" w:type="dxa"/>
          </w:tcPr>
          <w:p w14:paraId="2BCB0685" w14:textId="77777777" w:rsidR="0018406B" w:rsidRPr="0084417C" w:rsidRDefault="0018406B" w:rsidP="0084417C">
            <w:pPr>
              <w:spacing w:line="240" w:lineRule="auto"/>
              <w:rPr>
                <w:i/>
              </w:rPr>
            </w:pPr>
          </w:p>
        </w:tc>
        <w:tc>
          <w:tcPr>
            <w:tcW w:w="3021" w:type="dxa"/>
          </w:tcPr>
          <w:p w14:paraId="26C5EA05" w14:textId="77777777" w:rsidR="0018406B" w:rsidRPr="0084417C" w:rsidRDefault="0018406B" w:rsidP="0084417C">
            <w:pPr>
              <w:spacing w:line="240" w:lineRule="auto"/>
              <w:rPr>
                <w:i/>
              </w:rPr>
            </w:pPr>
          </w:p>
        </w:tc>
      </w:tr>
    </w:tbl>
    <w:p w14:paraId="154757FF" w14:textId="77777777" w:rsidR="0018406B" w:rsidRPr="00F35297" w:rsidRDefault="0018406B" w:rsidP="00E577F5">
      <w:pPr>
        <w:rPr>
          <w:i/>
        </w:rPr>
      </w:pPr>
      <w:r w:rsidRPr="00F35297">
        <w:rPr>
          <w:i/>
        </w:rPr>
        <w:t>Knihy pro děti</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2CD1D900" w14:textId="77777777" w:rsidTr="0084417C">
        <w:tc>
          <w:tcPr>
            <w:tcW w:w="3118" w:type="dxa"/>
          </w:tcPr>
          <w:p w14:paraId="6D078988" w14:textId="77777777" w:rsidR="0018406B" w:rsidRPr="0084417C" w:rsidRDefault="0018406B" w:rsidP="0084417C">
            <w:pPr>
              <w:spacing w:line="240" w:lineRule="auto"/>
              <w:rPr>
                <w:i/>
              </w:rPr>
            </w:pPr>
            <w:r w:rsidRPr="0084417C">
              <w:rPr>
                <w:i/>
                <w:sz w:val="22"/>
              </w:rPr>
              <w:t>autor</w:t>
            </w:r>
          </w:p>
        </w:tc>
        <w:tc>
          <w:tcPr>
            <w:tcW w:w="3021" w:type="dxa"/>
          </w:tcPr>
          <w:p w14:paraId="55341393" w14:textId="77777777" w:rsidR="0018406B" w:rsidRPr="0084417C" w:rsidRDefault="0018406B" w:rsidP="0084417C">
            <w:pPr>
              <w:spacing w:line="240" w:lineRule="auto"/>
              <w:rPr>
                <w:i/>
              </w:rPr>
            </w:pPr>
            <w:r w:rsidRPr="0084417C">
              <w:rPr>
                <w:i/>
                <w:sz w:val="22"/>
              </w:rPr>
              <w:t>název knihy</w:t>
            </w:r>
          </w:p>
        </w:tc>
        <w:tc>
          <w:tcPr>
            <w:tcW w:w="3021" w:type="dxa"/>
          </w:tcPr>
          <w:p w14:paraId="49DFE144" w14:textId="77777777" w:rsidR="0018406B" w:rsidRPr="0084417C" w:rsidRDefault="0018406B" w:rsidP="0084417C">
            <w:pPr>
              <w:spacing w:line="240" w:lineRule="auto"/>
              <w:rPr>
                <w:i/>
              </w:rPr>
            </w:pPr>
            <w:r w:rsidRPr="0084417C">
              <w:rPr>
                <w:i/>
                <w:sz w:val="22"/>
              </w:rPr>
              <w:t>počet výpůjček</w:t>
            </w:r>
          </w:p>
        </w:tc>
      </w:tr>
      <w:tr w:rsidR="0018406B" w:rsidRPr="0084417C" w14:paraId="66252927" w14:textId="77777777" w:rsidTr="0084417C">
        <w:tc>
          <w:tcPr>
            <w:tcW w:w="3118" w:type="dxa"/>
          </w:tcPr>
          <w:p w14:paraId="097EB30A" w14:textId="77777777" w:rsidR="0018406B" w:rsidRPr="0084417C" w:rsidRDefault="0018406B" w:rsidP="0084417C">
            <w:pPr>
              <w:spacing w:line="240" w:lineRule="auto"/>
              <w:rPr>
                <w:i/>
              </w:rPr>
            </w:pPr>
            <w:r w:rsidRPr="0084417C">
              <w:rPr>
                <w:i/>
                <w:sz w:val="22"/>
              </w:rPr>
              <w:lastRenderedPageBreak/>
              <w:t>…</w:t>
            </w:r>
          </w:p>
        </w:tc>
        <w:tc>
          <w:tcPr>
            <w:tcW w:w="3021" w:type="dxa"/>
          </w:tcPr>
          <w:p w14:paraId="5CA73889" w14:textId="77777777" w:rsidR="0018406B" w:rsidRPr="0084417C" w:rsidRDefault="0018406B" w:rsidP="0084417C">
            <w:pPr>
              <w:spacing w:line="240" w:lineRule="auto"/>
              <w:rPr>
                <w:i/>
              </w:rPr>
            </w:pPr>
          </w:p>
        </w:tc>
        <w:tc>
          <w:tcPr>
            <w:tcW w:w="3021" w:type="dxa"/>
          </w:tcPr>
          <w:p w14:paraId="1630B890" w14:textId="77777777" w:rsidR="0018406B" w:rsidRPr="0084417C" w:rsidRDefault="0018406B" w:rsidP="0084417C">
            <w:pPr>
              <w:spacing w:line="240" w:lineRule="auto"/>
              <w:rPr>
                <w:i/>
              </w:rPr>
            </w:pPr>
          </w:p>
        </w:tc>
      </w:tr>
    </w:tbl>
    <w:p w14:paraId="3AA8A9E4" w14:textId="77777777" w:rsidR="0018406B" w:rsidRPr="00F35297" w:rsidRDefault="0018406B" w:rsidP="00E577F5">
      <w:pPr>
        <w:rPr>
          <w:i/>
        </w:rPr>
      </w:pPr>
      <w:r w:rsidRPr="00F35297">
        <w:rPr>
          <w:i/>
        </w:rPr>
        <w:t>Audioknihy</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70504630" w14:textId="77777777" w:rsidTr="0084417C">
        <w:tc>
          <w:tcPr>
            <w:tcW w:w="3118" w:type="dxa"/>
          </w:tcPr>
          <w:p w14:paraId="738A58CE" w14:textId="77777777" w:rsidR="0018406B" w:rsidRPr="0084417C" w:rsidRDefault="0018406B" w:rsidP="0084417C">
            <w:pPr>
              <w:spacing w:line="240" w:lineRule="auto"/>
              <w:rPr>
                <w:i/>
              </w:rPr>
            </w:pPr>
            <w:r w:rsidRPr="0084417C">
              <w:rPr>
                <w:i/>
                <w:sz w:val="22"/>
              </w:rPr>
              <w:t>autor</w:t>
            </w:r>
          </w:p>
        </w:tc>
        <w:tc>
          <w:tcPr>
            <w:tcW w:w="3021" w:type="dxa"/>
          </w:tcPr>
          <w:p w14:paraId="1D7DD3E5" w14:textId="77777777" w:rsidR="0018406B" w:rsidRPr="0084417C" w:rsidRDefault="0018406B" w:rsidP="0084417C">
            <w:pPr>
              <w:spacing w:line="240" w:lineRule="auto"/>
              <w:rPr>
                <w:i/>
              </w:rPr>
            </w:pPr>
            <w:r w:rsidRPr="0084417C">
              <w:rPr>
                <w:i/>
                <w:sz w:val="22"/>
              </w:rPr>
              <w:t>název knihy</w:t>
            </w:r>
          </w:p>
        </w:tc>
        <w:tc>
          <w:tcPr>
            <w:tcW w:w="3021" w:type="dxa"/>
          </w:tcPr>
          <w:p w14:paraId="7F36B1CF" w14:textId="77777777" w:rsidR="0018406B" w:rsidRPr="0084417C" w:rsidRDefault="0018406B" w:rsidP="0084417C">
            <w:pPr>
              <w:spacing w:line="240" w:lineRule="auto"/>
              <w:rPr>
                <w:i/>
              </w:rPr>
            </w:pPr>
            <w:r w:rsidRPr="0084417C">
              <w:rPr>
                <w:i/>
                <w:sz w:val="22"/>
              </w:rPr>
              <w:t>počet výpůjček</w:t>
            </w:r>
          </w:p>
        </w:tc>
      </w:tr>
      <w:tr w:rsidR="0018406B" w:rsidRPr="0084417C" w14:paraId="014C4E89" w14:textId="77777777" w:rsidTr="0084417C">
        <w:tc>
          <w:tcPr>
            <w:tcW w:w="3118" w:type="dxa"/>
          </w:tcPr>
          <w:p w14:paraId="52A1802B" w14:textId="77777777" w:rsidR="0018406B" w:rsidRPr="0084417C" w:rsidRDefault="0018406B" w:rsidP="0084417C">
            <w:pPr>
              <w:spacing w:line="240" w:lineRule="auto"/>
              <w:rPr>
                <w:i/>
              </w:rPr>
            </w:pPr>
            <w:r w:rsidRPr="0084417C">
              <w:rPr>
                <w:i/>
                <w:sz w:val="22"/>
              </w:rPr>
              <w:t>…</w:t>
            </w:r>
          </w:p>
        </w:tc>
        <w:tc>
          <w:tcPr>
            <w:tcW w:w="3021" w:type="dxa"/>
          </w:tcPr>
          <w:p w14:paraId="18BEDEA5" w14:textId="77777777" w:rsidR="0018406B" w:rsidRPr="0084417C" w:rsidRDefault="0018406B" w:rsidP="0084417C">
            <w:pPr>
              <w:spacing w:line="240" w:lineRule="auto"/>
              <w:rPr>
                <w:i/>
              </w:rPr>
            </w:pPr>
          </w:p>
        </w:tc>
        <w:tc>
          <w:tcPr>
            <w:tcW w:w="3021" w:type="dxa"/>
          </w:tcPr>
          <w:p w14:paraId="6D701E6E" w14:textId="77777777" w:rsidR="0018406B" w:rsidRPr="0084417C" w:rsidRDefault="0018406B" w:rsidP="0084417C">
            <w:pPr>
              <w:spacing w:line="240" w:lineRule="auto"/>
              <w:rPr>
                <w:i/>
              </w:rPr>
            </w:pPr>
          </w:p>
        </w:tc>
      </w:tr>
    </w:tbl>
    <w:p w14:paraId="728F225E" w14:textId="77777777" w:rsidR="0018406B" w:rsidRPr="00F35297" w:rsidRDefault="0018406B" w:rsidP="00945849">
      <w:pPr>
        <w:spacing w:before="0" w:after="160"/>
        <w:rPr>
          <w:i/>
        </w:rPr>
      </w:pPr>
      <w:r w:rsidRPr="00F35297">
        <w:rPr>
          <w:i/>
        </w:rPr>
        <w:t>E-knihy</w:t>
      </w:r>
    </w:p>
    <w:tbl>
      <w:tblPr>
        <w:tblW w:w="9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gridCol w:w="3021"/>
      </w:tblGrid>
      <w:tr w:rsidR="0018406B" w:rsidRPr="0084417C" w14:paraId="1DA527C2" w14:textId="77777777" w:rsidTr="0084417C">
        <w:tc>
          <w:tcPr>
            <w:tcW w:w="3118" w:type="dxa"/>
          </w:tcPr>
          <w:p w14:paraId="782656A6" w14:textId="77777777" w:rsidR="0018406B" w:rsidRPr="0084417C" w:rsidRDefault="0018406B" w:rsidP="0084417C">
            <w:pPr>
              <w:spacing w:line="240" w:lineRule="auto"/>
              <w:rPr>
                <w:i/>
              </w:rPr>
            </w:pPr>
            <w:r w:rsidRPr="0084417C">
              <w:rPr>
                <w:i/>
                <w:sz w:val="22"/>
              </w:rPr>
              <w:t>autor</w:t>
            </w:r>
          </w:p>
        </w:tc>
        <w:tc>
          <w:tcPr>
            <w:tcW w:w="3021" w:type="dxa"/>
          </w:tcPr>
          <w:p w14:paraId="71D70AB9" w14:textId="77777777" w:rsidR="0018406B" w:rsidRPr="0084417C" w:rsidRDefault="0018406B" w:rsidP="0084417C">
            <w:pPr>
              <w:spacing w:line="240" w:lineRule="auto"/>
              <w:rPr>
                <w:i/>
              </w:rPr>
            </w:pPr>
            <w:r w:rsidRPr="0084417C">
              <w:rPr>
                <w:i/>
                <w:sz w:val="22"/>
              </w:rPr>
              <w:t>název knihy</w:t>
            </w:r>
          </w:p>
        </w:tc>
        <w:tc>
          <w:tcPr>
            <w:tcW w:w="3021" w:type="dxa"/>
          </w:tcPr>
          <w:p w14:paraId="61C3551D" w14:textId="77777777" w:rsidR="0018406B" w:rsidRPr="0084417C" w:rsidRDefault="0018406B" w:rsidP="0084417C">
            <w:pPr>
              <w:spacing w:line="240" w:lineRule="auto"/>
              <w:rPr>
                <w:i/>
              </w:rPr>
            </w:pPr>
            <w:r w:rsidRPr="0084417C">
              <w:rPr>
                <w:i/>
                <w:sz w:val="22"/>
              </w:rPr>
              <w:t>počet výpůjček</w:t>
            </w:r>
          </w:p>
        </w:tc>
      </w:tr>
      <w:tr w:rsidR="0018406B" w:rsidRPr="0084417C" w14:paraId="65C99470" w14:textId="77777777" w:rsidTr="0084417C">
        <w:tc>
          <w:tcPr>
            <w:tcW w:w="3118" w:type="dxa"/>
          </w:tcPr>
          <w:p w14:paraId="63F2F85E" w14:textId="77777777" w:rsidR="0018406B" w:rsidRPr="0084417C" w:rsidRDefault="0018406B" w:rsidP="0084417C">
            <w:pPr>
              <w:spacing w:line="240" w:lineRule="auto"/>
              <w:rPr>
                <w:i/>
              </w:rPr>
            </w:pPr>
            <w:r w:rsidRPr="0084417C">
              <w:rPr>
                <w:i/>
                <w:sz w:val="22"/>
              </w:rPr>
              <w:t>…</w:t>
            </w:r>
          </w:p>
        </w:tc>
        <w:tc>
          <w:tcPr>
            <w:tcW w:w="3021" w:type="dxa"/>
          </w:tcPr>
          <w:p w14:paraId="7B2F2582" w14:textId="77777777" w:rsidR="0018406B" w:rsidRPr="0084417C" w:rsidRDefault="0018406B" w:rsidP="0084417C">
            <w:pPr>
              <w:spacing w:line="240" w:lineRule="auto"/>
              <w:rPr>
                <w:i/>
              </w:rPr>
            </w:pPr>
          </w:p>
        </w:tc>
        <w:tc>
          <w:tcPr>
            <w:tcW w:w="3021" w:type="dxa"/>
          </w:tcPr>
          <w:p w14:paraId="5ABED3A0" w14:textId="77777777" w:rsidR="0018406B" w:rsidRPr="0084417C" w:rsidRDefault="0018406B" w:rsidP="0084417C">
            <w:pPr>
              <w:spacing w:line="240" w:lineRule="auto"/>
              <w:rPr>
                <w:i/>
              </w:rPr>
            </w:pPr>
          </w:p>
        </w:tc>
      </w:tr>
    </w:tbl>
    <w:p w14:paraId="01507B70" w14:textId="77777777" w:rsidR="0018406B" w:rsidRPr="00F35297" w:rsidRDefault="0018406B" w:rsidP="00E577F5">
      <w:pPr>
        <w:rPr>
          <w:i/>
        </w:rPr>
      </w:pPr>
      <w:r w:rsidRPr="00F35297">
        <w:rPr>
          <w:i/>
        </w:rPr>
        <w:t>Společenské hry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3021"/>
      </w:tblGrid>
      <w:tr w:rsidR="0018406B" w:rsidRPr="0084417C" w14:paraId="1A492850" w14:textId="77777777" w:rsidTr="0084417C">
        <w:tc>
          <w:tcPr>
            <w:tcW w:w="3118" w:type="dxa"/>
          </w:tcPr>
          <w:p w14:paraId="079C16A3" w14:textId="77777777" w:rsidR="0018406B" w:rsidRPr="0084417C" w:rsidRDefault="0018406B" w:rsidP="0084417C">
            <w:pPr>
              <w:spacing w:line="240" w:lineRule="auto"/>
              <w:rPr>
                <w:i/>
              </w:rPr>
            </w:pPr>
            <w:r w:rsidRPr="0084417C">
              <w:rPr>
                <w:i/>
                <w:sz w:val="22"/>
              </w:rPr>
              <w:t>název hry</w:t>
            </w:r>
          </w:p>
        </w:tc>
        <w:tc>
          <w:tcPr>
            <w:tcW w:w="3021" w:type="dxa"/>
          </w:tcPr>
          <w:p w14:paraId="0A1D1F5F" w14:textId="77777777" w:rsidR="0018406B" w:rsidRPr="0084417C" w:rsidRDefault="0018406B" w:rsidP="0084417C">
            <w:pPr>
              <w:spacing w:line="240" w:lineRule="auto"/>
              <w:rPr>
                <w:i/>
              </w:rPr>
            </w:pPr>
            <w:r w:rsidRPr="0084417C">
              <w:rPr>
                <w:i/>
                <w:sz w:val="22"/>
              </w:rPr>
              <w:t>počet výpůjček</w:t>
            </w:r>
          </w:p>
        </w:tc>
      </w:tr>
      <w:tr w:rsidR="0018406B" w:rsidRPr="0084417C" w14:paraId="55FD3DA5" w14:textId="77777777" w:rsidTr="0084417C">
        <w:tc>
          <w:tcPr>
            <w:tcW w:w="3118" w:type="dxa"/>
          </w:tcPr>
          <w:p w14:paraId="039C4804" w14:textId="77777777" w:rsidR="0018406B" w:rsidRPr="0084417C" w:rsidRDefault="0018406B" w:rsidP="0084417C">
            <w:pPr>
              <w:spacing w:line="240" w:lineRule="auto"/>
              <w:rPr>
                <w:i/>
              </w:rPr>
            </w:pPr>
            <w:r w:rsidRPr="0084417C">
              <w:rPr>
                <w:i/>
                <w:sz w:val="22"/>
              </w:rPr>
              <w:t>…</w:t>
            </w:r>
          </w:p>
        </w:tc>
        <w:tc>
          <w:tcPr>
            <w:tcW w:w="3021" w:type="dxa"/>
          </w:tcPr>
          <w:p w14:paraId="1D836D1A" w14:textId="77777777" w:rsidR="0018406B" w:rsidRPr="0084417C" w:rsidRDefault="0018406B" w:rsidP="0084417C">
            <w:pPr>
              <w:spacing w:line="240" w:lineRule="auto"/>
              <w:rPr>
                <w:i/>
              </w:rPr>
            </w:pPr>
          </w:p>
        </w:tc>
      </w:tr>
    </w:tbl>
    <w:p w14:paraId="6F32D82A" w14:textId="77777777" w:rsidR="0018406B" w:rsidRPr="00AF4FDA" w:rsidRDefault="0018406B" w:rsidP="0046453B">
      <w:pPr>
        <w:rPr>
          <w:b/>
        </w:rPr>
      </w:pPr>
      <w:r w:rsidRPr="00AF4FDA">
        <w:rPr>
          <w:b/>
        </w:rPr>
        <w:t>Vzdělávací akce</w:t>
      </w:r>
    </w:p>
    <w:p w14:paraId="0C9BB71A" w14:textId="30C4B0A6" w:rsidR="0018406B" w:rsidRDefault="0018406B" w:rsidP="002A6A97">
      <w:r>
        <w:t xml:space="preserve">V této kapitole popište, jaké vzdělávací akce jste realizovali, jejich počet, počet účastníků, s jakými institucemi jste spolupracovali (například: základní škola, mateřská škola, dětský domov, mateřské centrum, domov pro seniory…). Zdůrazněte </w:t>
      </w:r>
      <w:r w:rsidR="00C33B8A" w:rsidRPr="00C33B8A">
        <w:t xml:space="preserve">nejúspěšnější </w:t>
      </w:r>
      <w:r w:rsidRPr="00C33B8A">
        <w:t>akce</w:t>
      </w:r>
      <w:r>
        <w:t>, které měly velký ohlas a návštěvnost.</w:t>
      </w:r>
    </w:p>
    <w:p w14:paraId="4CCC0D07" w14:textId="77777777" w:rsidR="0018406B" w:rsidRPr="00BD0231" w:rsidRDefault="0018406B" w:rsidP="00E5658E">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4B1CA24E" w14:textId="06AD439B"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Vzdělávací akce pro děti, které knihovna  připravuje</w:t>
      </w:r>
      <w:r>
        <w:rPr>
          <w:i/>
        </w:rPr>
        <w:t>,</w:t>
      </w:r>
      <w:r w:rsidRPr="00393BE4">
        <w:rPr>
          <w:i/>
        </w:rPr>
        <w:t xml:space="preserve"> </w:t>
      </w:r>
      <w:r>
        <w:rPr>
          <w:i/>
        </w:rPr>
        <w:t xml:space="preserve">poskytují dětem </w:t>
      </w:r>
      <w:r w:rsidRPr="00393BE4">
        <w:rPr>
          <w:i/>
        </w:rPr>
        <w:t>příležitost k učení a</w:t>
      </w:r>
      <w:r>
        <w:rPr>
          <w:i/>
        </w:rPr>
        <w:t> </w:t>
      </w:r>
      <w:r w:rsidRPr="00393BE4">
        <w:rPr>
          <w:i/>
        </w:rPr>
        <w:t>objevování nových věcí mimo školní lavice. Jejich cílem je podnítit v dětech zvědavost, rozvíjet kreativitu, posilovat dovednosti a povzbuzovat je zábavnou formou k učení.</w:t>
      </w:r>
    </w:p>
    <w:p w14:paraId="248B5F3B" w14:textId="4AFB00FB"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Programy a lekce určené pro mateřskou školu a první stupeň základní školy jsou orientovány na podporu čtenářství, především čtenářské gramotnosti</w:t>
      </w:r>
      <w:r>
        <w:rPr>
          <w:i/>
        </w:rPr>
        <w:t xml:space="preserve"> a čtení s porozuměním</w:t>
      </w:r>
      <w:r w:rsidRPr="00393BE4">
        <w:rPr>
          <w:i/>
        </w:rPr>
        <w:t xml:space="preserve">. </w:t>
      </w:r>
      <w:r>
        <w:rPr>
          <w:i/>
        </w:rPr>
        <w:t>Při těchto akcích</w:t>
      </w:r>
      <w:r w:rsidRPr="00393BE4">
        <w:rPr>
          <w:i/>
        </w:rPr>
        <w:t xml:space="preserve"> si děti a žáci vytvář</w:t>
      </w:r>
      <w:r>
        <w:rPr>
          <w:i/>
        </w:rPr>
        <w:t>ejí</w:t>
      </w:r>
      <w:r w:rsidRPr="00393BE4">
        <w:rPr>
          <w:i/>
        </w:rPr>
        <w:t xml:space="preserve"> pozitivní vztah ke knihovně samotné, ke knížkám a ke čtení. </w:t>
      </w:r>
    </w:p>
    <w:p w14:paraId="11D12C8F"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Pro mateřskou školu bylo realizováno … akcí, kterých se celkem účastnilo … dětí.</w:t>
      </w:r>
    </w:p>
    <w:p w14:paraId="20A7206D" w14:textId="0E5D0EB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Pro první stupeň základní školy bylo realizováno … </w:t>
      </w:r>
      <w:r w:rsidR="0087242E" w:rsidRPr="0087242E">
        <w:rPr>
          <w:i/>
        </w:rPr>
        <w:t>akcí</w:t>
      </w:r>
      <w:r w:rsidRPr="0087242E">
        <w:rPr>
          <w:i/>
        </w:rPr>
        <w:t>,</w:t>
      </w:r>
      <w:r w:rsidRPr="00393BE4">
        <w:rPr>
          <w:i/>
        </w:rPr>
        <w:t xml:space="preserve"> </w:t>
      </w:r>
      <w:r>
        <w:rPr>
          <w:i/>
        </w:rPr>
        <w:t>k</w:t>
      </w:r>
      <w:r w:rsidRPr="00393BE4">
        <w:rPr>
          <w:i/>
        </w:rPr>
        <w:t>teré navštívilo … žáků.</w:t>
      </w:r>
    </w:p>
    <w:p w14:paraId="4693AB19"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K nejoblíbenějším akcím pro mateřskou školu patřily: ...</w:t>
      </w:r>
    </w:p>
    <w:p w14:paraId="2A17AC16"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Mezi tradiční akce patří projekt Už js</w:t>
      </w:r>
      <w:r>
        <w:rPr>
          <w:i/>
        </w:rPr>
        <w:t>em</w:t>
      </w:r>
      <w:r w:rsidRPr="00393BE4">
        <w:rPr>
          <w:i/>
        </w:rPr>
        <w:t xml:space="preserve"> čtenář – Knížka pro prvňáčka, do kterého se v roce … zapojilo … dětí.</w:t>
      </w:r>
    </w:p>
    <w:p w14:paraId="69317ED6" w14:textId="1A4DDA33"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Knihovnu pravidelně navštěvují také žáci druhého stupně základní školy. Akce jsou zpravidla připravovány po dohodě s vyučujícím, na konkrétní téma. V roce … to </w:t>
      </w:r>
      <w:r w:rsidRPr="0087242E">
        <w:rPr>
          <w:i/>
        </w:rPr>
        <w:t>byl</w:t>
      </w:r>
      <w:r w:rsidR="0087242E" w:rsidRPr="0087242E">
        <w:rPr>
          <w:i/>
        </w:rPr>
        <w:t xml:space="preserve">y </w:t>
      </w:r>
      <w:r w:rsidRPr="00393BE4">
        <w:rPr>
          <w:i/>
        </w:rPr>
        <w:t>například: …</w:t>
      </w:r>
    </w:p>
    <w:p w14:paraId="2ADBD673"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Celkem bylo realizováno … lekcí s návštěvností … žáků. </w:t>
      </w:r>
    </w:p>
    <w:p w14:paraId="4EBEB32C" w14:textId="40073832"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lastRenderedPageBreak/>
        <w:t xml:space="preserve">Zájem o neformální vzdělávání </w:t>
      </w:r>
      <w:r>
        <w:rPr>
          <w:i/>
        </w:rPr>
        <w:t>mají</w:t>
      </w:r>
      <w:r w:rsidRPr="00393BE4">
        <w:rPr>
          <w:i/>
        </w:rPr>
        <w:t xml:space="preserve"> i dospěl</w:t>
      </w:r>
      <w:r>
        <w:rPr>
          <w:i/>
        </w:rPr>
        <w:t>í</w:t>
      </w:r>
      <w:r w:rsidRPr="00393BE4">
        <w:rPr>
          <w:i/>
        </w:rPr>
        <w:t>. Inspiraci čerpáme přímo od našich uživatelů. Průběžně realizujeme vzdělávací akce, o které sami požádali. Největší zájem byl o</w:t>
      </w:r>
      <w:r>
        <w:rPr>
          <w:i/>
        </w:rPr>
        <w:t> </w:t>
      </w:r>
      <w:r w:rsidRPr="00393BE4">
        <w:rPr>
          <w:i/>
        </w:rPr>
        <w:t>… a … Dále knihovna pravidelně nabízí jazykové kurzy angličtiny pro mírně pokročilé.</w:t>
      </w:r>
    </w:p>
    <w:p w14:paraId="04EC7E13" w14:textId="6CAC8FE0"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Celkem bylo </w:t>
      </w:r>
      <w:r w:rsidR="0087242E">
        <w:rPr>
          <w:i/>
        </w:rPr>
        <w:t>realizováno</w:t>
      </w:r>
      <w:r w:rsidRPr="00393BE4">
        <w:rPr>
          <w:i/>
        </w:rPr>
        <w:t xml:space="preserve"> ... vzdělávacích akcí</w:t>
      </w:r>
      <w:r>
        <w:rPr>
          <w:i/>
        </w:rPr>
        <w:t xml:space="preserve"> (pro děti i dospělé)</w:t>
      </w:r>
      <w:r w:rsidRPr="00393BE4">
        <w:rPr>
          <w:i/>
        </w:rPr>
        <w:t xml:space="preserve"> s návštěvností .... </w:t>
      </w:r>
    </w:p>
    <w:p w14:paraId="7FAD3F45" w14:textId="77777777"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Celoživotní vzdělávání především pro seniory podporujeme prostřednictvím Virtuální univerzity třetího věku, kterou pořádá Provozně ekonomická fakulta České zemědělské univerzity v Praze.</w:t>
      </w:r>
    </w:p>
    <w:p w14:paraId="346125E4" w14:textId="512915D3" w:rsidR="0018406B" w:rsidRPr="00393BE4" w:rsidRDefault="0018406B" w:rsidP="00E5658E">
      <w:pPr>
        <w:pBdr>
          <w:top w:val="single" w:sz="4" w:space="1" w:color="auto"/>
          <w:left w:val="single" w:sz="4" w:space="4" w:color="auto"/>
          <w:bottom w:val="single" w:sz="4" w:space="1" w:color="auto"/>
          <w:right w:val="single" w:sz="4" w:space="4" w:color="auto"/>
        </w:pBdr>
        <w:rPr>
          <w:i/>
        </w:rPr>
      </w:pPr>
      <w:r w:rsidRPr="00393BE4">
        <w:rPr>
          <w:i/>
        </w:rPr>
        <w:t xml:space="preserve">V roce ... bylo tématem letního semestru ... </w:t>
      </w:r>
      <w:r>
        <w:rPr>
          <w:i/>
        </w:rPr>
        <w:t>Zúčastnilo se</w:t>
      </w:r>
      <w:r w:rsidRPr="00393BE4">
        <w:rPr>
          <w:i/>
        </w:rPr>
        <w:t xml:space="preserve"> ... studentů. Zimní semestr ovládlo téma .</w:t>
      </w:r>
      <w:r>
        <w:rPr>
          <w:i/>
        </w:rPr>
        <w:t>.</w:t>
      </w:r>
      <w:r w:rsidRPr="00393BE4">
        <w:rPr>
          <w:i/>
        </w:rPr>
        <w:t>.</w:t>
      </w:r>
      <w:r>
        <w:rPr>
          <w:i/>
        </w:rPr>
        <w:t>, účast byla</w:t>
      </w:r>
      <w:r w:rsidRPr="00393BE4">
        <w:rPr>
          <w:i/>
        </w:rPr>
        <w:t xml:space="preserve"> ... studentů.</w:t>
      </w:r>
    </w:p>
    <w:p w14:paraId="0DF75DFE" w14:textId="77777777" w:rsidR="0018406B" w:rsidRPr="00E5658E" w:rsidRDefault="0018406B" w:rsidP="00E5658E">
      <w:pPr>
        <w:rPr>
          <w:b/>
        </w:rPr>
      </w:pPr>
      <w:r w:rsidRPr="00E5658E">
        <w:rPr>
          <w:b/>
        </w:rPr>
        <w:t>Kulturní a komunitní akce</w:t>
      </w:r>
    </w:p>
    <w:p w14:paraId="65DD9BA8" w14:textId="19924918" w:rsidR="0018406B" w:rsidRDefault="0018406B" w:rsidP="002449BF">
      <w:r>
        <w:t>V této části popište uskutečněné kulturní a komunitní akce, uveďte jejich počet, počet účastníků. Blíže můžete představit ty nejúspěšnější.</w:t>
      </w:r>
    </w:p>
    <w:p w14:paraId="01A979B1" w14:textId="77777777" w:rsidR="0018406B" w:rsidRPr="00BD0231" w:rsidRDefault="0018406B" w:rsidP="00E5658E">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5DAE1FDD" w14:textId="7522BD6E" w:rsidR="0018406B" w:rsidRPr="002D7E07" w:rsidRDefault="0018406B" w:rsidP="00E5658E">
      <w:pPr>
        <w:pBdr>
          <w:top w:val="single" w:sz="4" w:space="1" w:color="auto"/>
          <w:left w:val="single" w:sz="4" w:space="4" w:color="auto"/>
          <w:bottom w:val="single" w:sz="4" w:space="1" w:color="auto"/>
          <w:right w:val="single" w:sz="4" w:space="4" w:color="auto"/>
        </w:pBdr>
        <w:rPr>
          <w:i/>
        </w:rPr>
      </w:pPr>
      <w:r>
        <w:rPr>
          <w:i/>
        </w:rPr>
        <w:t>Naše knihovna se už tradičně z</w:t>
      </w:r>
      <w:r w:rsidRPr="002D7E07">
        <w:rPr>
          <w:i/>
        </w:rPr>
        <w:t>apojuje</w:t>
      </w:r>
      <w:r>
        <w:rPr>
          <w:i/>
        </w:rPr>
        <w:t xml:space="preserve"> </w:t>
      </w:r>
      <w:r w:rsidRPr="002D7E07">
        <w:rPr>
          <w:i/>
        </w:rPr>
        <w:t xml:space="preserve">do celostátních aktivit: Noc literatury, Týden knihoven, Březen – měsíc čtenářů, Noc s Andersenem, Den pro dětskou knihu. Nově jsme otevřeli </w:t>
      </w:r>
      <w:r w:rsidR="0087242E">
        <w:rPr>
          <w:i/>
        </w:rPr>
        <w:t>„</w:t>
      </w:r>
      <w:r w:rsidRPr="002D7E07">
        <w:rPr>
          <w:i/>
        </w:rPr>
        <w:t>Dětský pohádkový klubík</w:t>
      </w:r>
      <w:r w:rsidR="0087242E">
        <w:rPr>
          <w:i/>
        </w:rPr>
        <w:t>“</w:t>
      </w:r>
      <w:r w:rsidRPr="002D7E07">
        <w:rPr>
          <w:i/>
        </w:rPr>
        <w:t xml:space="preserve">, který je primárně založený na pomoci dobrovolníků. Každou první sobotu v měsíci se knihovna </w:t>
      </w:r>
      <w:r>
        <w:rPr>
          <w:i/>
        </w:rPr>
        <w:t>proměňuje</w:t>
      </w:r>
      <w:r w:rsidRPr="002D7E07">
        <w:rPr>
          <w:i/>
        </w:rPr>
        <w:t xml:space="preserve"> v kouzelné místo, v</w:t>
      </w:r>
      <w:r>
        <w:rPr>
          <w:i/>
        </w:rPr>
        <w:t xml:space="preserve"> němž</w:t>
      </w:r>
      <w:r w:rsidRPr="002D7E07">
        <w:rPr>
          <w:i/>
        </w:rPr>
        <w:t xml:space="preserve"> se </w:t>
      </w:r>
      <w:r>
        <w:rPr>
          <w:i/>
        </w:rPr>
        <w:t>prostřednictvím</w:t>
      </w:r>
      <w:r w:rsidRPr="002D7E07">
        <w:rPr>
          <w:i/>
        </w:rPr>
        <w:t xml:space="preserve"> pohádkových příběhů děti i jejich rodiče </w:t>
      </w:r>
      <w:r>
        <w:rPr>
          <w:i/>
        </w:rPr>
        <w:t xml:space="preserve">ocitají </w:t>
      </w:r>
      <w:r w:rsidRPr="002D7E07">
        <w:rPr>
          <w:i/>
        </w:rPr>
        <w:t xml:space="preserve">ve světě fantazie. </w:t>
      </w:r>
    </w:p>
    <w:p w14:paraId="7C0953B3" w14:textId="7A874620" w:rsidR="0018406B" w:rsidRPr="002D7E07" w:rsidRDefault="0018406B" w:rsidP="00E5658E">
      <w:pPr>
        <w:pBdr>
          <w:top w:val="single" w:sz="4" w:space="1" w:color="auto"/>
          <w:left w:val="single" w:sz="4" w:space="4" w:color="auto"/>
          <w:bottom w:val="single" w:sz="4" w:space="1" w:color="auto"/>
          <w:right w:val="single" w:sz="4" w:space="4" w:color="auto"/>
        </w:pBdr>
        <w:rPr>
          <w:i/>
        </w:rPr>
      </w:pPr>
      <w:r w:rsidRPr="002D7E07">
        <w:rPr>
          <w:i/>
        </w:rPr>
        <w:t>Úspěšné jsou rukodělné dílny organizované s pomocí čtenářek naší knihovny. Svými výrobky pomáhají vyzdobit knihovnu i jiné části obce na Velikonoce, Vánoce či při jiných příležitostech. Přidanou hodnotou společného tvoření je možnost vzájemného setkávání.</w:t>
      </w:r>
      <w:r>
        <w:rPr>
          <w:i/>
        </w:rPr>
        <w:t xml:space="preserve"> </w:t>
      </w:r>
    </w:p>
    <w:p w14:paraId="0CDCED58" w14:textId="16152DEA" w:rsidR="0018406B" w:rsidRPr="002D7E07" w:rsidRDefault="0018406B" w:rsidP="00E5658E">
      <w:pPr>
        <w:pBdr>
          <w:top w:val="single" w:sz="4" w:space="1" w:color="auto"/>
          <w:left w:val="single" w:sz="4" w:space="4" w:color="auto"/>
          <w:bottom w:val="single" w:sz="4" w:space="1" w:color="auto"/>
          <w:right w:val="single" w:sz="4" w:space="4" w:color="auto"/>
        </w:pBdr>
        <w:rPr>
          <w:i/>
        </w:rPr>
      </w:pPr>
      <w:r w:rsidRPr="002D7E07">
        <w:rPr>
          <w:i/>
        </w:rPr>
        <w:t>Děti mají možnost uplatnit svo</w:t>
      </w:r>
      <w:r>
        <w:rPr>
          <w:i/>
        </w:rPr>
        <w:t>ji</w:t>
      </w:r>
      <w:r w:rsidRPr="002D7E07">
        <w:rPr>
          <w:i/>
        </w:rPr>
        <w:t xml:space="preserve"> kreativitu v klubu Šikovné ručičky. Každý pátek tvoříme a trávíme čas společně. Z toho, co děti vyrobí</w:t>
      </w:r>
      <w:r>
        <w:rPr>
          <w:i/>
        </w:rPr>
        <w:t>,</w:t>
      </w:r>
      <w:r w:rsidRPr="002D7E07">
        <w:rPr>
          <w:i/>
        </w:rPr>
        <w:t xml:space="preserve"> dvakrát za rok uspořádáme výstavu, abychom se pochlubili, co už umíme.</w:t>
      </w:r>
    </w:p>
    <w:p w14:paraId="128A116D" w14:textId="58E18E23" w:rsidR="0018406B" w:rsidRPr="002D7E07" w:rsidRDefault="0018406B" w:rsidP="00E5658E">
      <w:pPr>
        <w:pBdr>
          <w:top w:val="single" w:sz="4" w:space="1" w:color="auto"/>
          <w:left w:val="single" w:sz="4" w:space="4" w:color="auto"/>
          <w:bottom w:val="single" w:sz="4" w:space="1" w:color="auto"/>
          <w:right w:val="single" w:sz="4" w:space="4" w:color="auto"/>
        </w:pBdr>
        <w:rPr>
          <w:i/>
        </w:rPr>
      </w:pPr>
      <w:r w:rsidRPr="002D7E07">
        <w:rPr>
          <w:i/>
        </w:rPr>
        <w:t xml:space="preserve">Každý rok </w:t>
      </w:r>
      <w:r>
        <w:rPr>
          <w:i/>
        </w:rPr>
        <w:t>zveme</w:t>
      </w:r>
      <w:r w:rsidRPr="002D7E07">
        <w:rPr>
          <w:i/>
        </w:rPr>
        <w:t xml:space="preserve"> </w:t>
      </w:r>
      <w:r>
        <w:rPr>
          <w:i/>
        </w:rPr>
        <w:t>do</w:t>
      </w:r>
      <w:r w:rsidRPr="002D7E07">
        <w:rPr>
          <w:i/>
        </w:rPr>
        <w:t> knihovn</w:t>
      </w:r>
      <w:r>
        <w:rPr>
          <w:i/>
        </w:rPr>
        <w:t>y</w:t>
      </w:r>
      <w:r w:rsidRPr="002D7E07">
        <w:rPr>
          <w:i/>
        </w:rPr>
        <w:t xml:space="preserve"> spisovatele nebo spisovatelku</w:t>
      </w:r>
      <w:r>
        <w:rPr>
          <w:i/>
        </w:rPr>
        <w:t>,</w:t>
      </w:r>
      <w:r w:rsidRPr="002D7E07">
        <w:rPr>
          <w:i/>
        </w:rPr>
        <w:t xml:space="preserve"> o jejichž knihy je v knihovně zájem. Jsou to vždy velmi příjemná setkání. V loňském roce </w:t>
      </w:r>
      <w:r>
        <w:rPr>
          <w:i/>
        </w:rPr>
        <w:t>k nám zavítali</w:t>
      </w:r>
      <w:r w:rsidRPr="002D7E07">
        <w:rPr>
          <w:i/>
        </w:rPr>
        <w:t xml:space="preserve"> ...</w:t>
      </w:r>
    </w:p>
    <w:p w14:paraId="55CB4EE0" w14:textId="35E45352" w:rsidR="0018406B" w:rsidRPr="002D7E07" w:rsidRDefault="0018406B" w:rsidP="00E5658E">
      <w:pPr>
        <w:pBdr>
          <w:top w:val="single" w:sz="4" w:space="1" w:color="auto"/>
          <w:left w:val="single" w:sz="4" w:space="4" w:color="auto"/>
          <w:bottom w:val="single" w:sz="4" w:space="1" w:color="auto"/>
          <w:right w:val="single" w:sz="4" w:space="4" w:color="auto"/>
        </w:pBdr>
        <w:rPr>
          <w:i/>
        </w:rPr>
      </w:pPr>
      <w:r w:rsidRPr="002D7E07">
        <w:rPr>
          <w:i/>
        </w:rPr>
        <w:t xml:space="preserve">Letní kino je také jednou z velmi oblíbených aktivit knihovny. V průběhu letních prázdnin </w:t>
      </w:r>
      <w:r>
        <w:rPr>
          <w:i/>
        </w:rPr>
        <w:t>jsme promítli</w:t>
      </w:r>
      <w:r w:rsidRPr="002D7E07">
        <w:rPr>
          <w:i/>
        </w:rPr>
        <w:t xml:space="preserve"> ... filmů zejména pro děti, ale </w:t>
      </w:r>
      <w:r>
        <w:rPr>
          <w:i/>
        </w:rPr>
        <w:t>nezapomněli jsme</w:t>
      </w:r>
      <w:r w:rsidRPr="002D7E07">
        <w:rPr>
          <w:i/>
        </w:rPr>
        <w:t xml:space="preserve"> ani na dospělé. Počet diváků dosáhl ....</w:t>
      </w:r>
    </w:p>
    <w:p w14:paraId="739DBDC4" w14:textId="77777777" w:rsidR="0018406B" w:rsidRDefault="0018406B" w:rsidP="00951C58">
      <w:pPr>
        <w:pStyle w:val="Nadpis3"/>
      </w:pPr>
      <w:bookmarkStart w:id="24" w:name="_Toc152953131"/>
      <w:r>
        <w:t>Dobrovolníci</w:t>
      </w:r>
      <w:bookmarkEnd w:id="24"/>
      <w:r>
        <w:t xml:space="preserve"> </w:t>
      </w:r>
    </w:p>
    <w:p w14:paraId="0585F29B" w14:textId="3A0924B7" w:rsidR="0018406B" w:rsidRDefault="0018406B" w:rsidP="001E0420">
      <w:r>
        <w:t xml:space="preserve">Pokud vaše knihovna spolupracuje s dobrovolníky, nezapomeňte na ně. </w:t>
      </w:r>
      <w:r w:rsidR="00AE6571">
        <w:t>Odpověď n</w:t>
      </w:r>
      <w:r>
        <w:t>a otázku, kdo je a kdo není dobrovolníkem, najdete na stránce Knihovnického institutu NK ČR.</w:t>
      </w:r>
      <w:r>
        <w:rPr>
          <w:rStyle w:val="Znakapoznpodarou"/>
          <w:rFonts w:cs="Calibri"/>
        </w:rPr>
        <w:footnoteReference w:id="13"/>
      </w:r>
    </w:p>
    <w:p w14:paraId="7EB8D515" w14:textId="77777777" w:rsidR="0018406B" w:rsidRPr="00BD0231" w:rsidRDefault="0018406B" w:rsidP="00774E01">
      <w:pPr>
        <w:pStyle w:val="Pkladtextu"/>
        <w:pBdr>
          <w:top w:val="single" w:sz="4" w:space="1" w:color="auto"/>
          <w:left w:val="single" w:sz="4" w:space="4" w:color="auto"/>
          <w:bottom w:val="single" w:sz="4" w:space="1" w:color="auto"/>
          <w:right w:val="single" w:sz="4" w:space="4" w:color="auto"/>
        </w:pBdr>
      </w:pPr>
      <w:r w:rsidRPr="00BD0231">
        <w:t>Příklad textu:</w:t>
      </w:r>
    </w:p>
    <w:p w14:paraId="13D3905A" w14:textId="420C84A3" w:rsidR="0018406B" w:rsidRPr="002D7E07" w:rsidRDefault="0018406B" w:rsidP="00774E01">
      <w:pPr>
        <w:pBdr>
          <w:top w:val="single" w:sz="4" w:space="1" w:color="auto"/>
          <w:left w:val="single" w:sz="4" w:space="4" w:color="auto"/>
          <w:bottom w:val="single" w:sz="4" w:space="1" w:color="auto"/>
          <w:right w:val="single" w:sz="4" w:space="4" w:color="auto"/>
        </w:pBdr>
        <w:rPr>
          <w:i/>
        </w:rPr>
      </w:pPr>
      <w:r w:rsidRPr="002D7E07">
        <w:rPr>
          <w:i/>
        </w:rPr>
        <w:t xml:space="preserve">Dobrovolníci jsou </w:t>
      </w:r>
      <w:r w:rsidRPr="00812CE2">
        <w:rPr>
          <w:i/>
        </w:rPr>
        <w:t>nedílnou součástí</w:t>
      </w:r>
      <w:r w:rsidRPr="002D7E07">
        <w:rPr>
          <w:i/>
        </w:rPr>
        <w:t xml:space="preserve"> týmu</w:t>
      </w:r>
      <w:r w:rsidR="00812CE2">
        <w:rPr>
          <w:i/>
        </w:rPr>
        <w:t xml:space="preserve"> knihovny</w:t>
      </w:r>
      <w:r w:rsidRPr="002D7E07">
        <w:rPr>
          <w:i/>
        </w:rPr>
        <w:t xml:space="preserve">. Zapojují se do aktivit spojených s přípravou akcí pro děti a při pomoci našim seniorům. </w:t>
      </w:r>
      <w:r w:rsidR="00812CE2">
        <w:rPr>
          <w:i/>
        </w:rPr>
        <w:t>Pomáhají připravovat dětský den</w:t>
      </w:r>
      <w:r w:rsidRPr="002D7E07">
        <w:rPr>
          <w:i/>
        </w:rPr>
        <w:t xml:space="preserve">, </w:t>
      </w:r>
      <w:r w:rsidRPr="002D7E07">
        <w:rPr>
          <w:i/>
        </w:rPr>
        <w:lastRenderedPageBreak/>
        <w:t>mikulášské besídky,</w:t>
      </w:r>
      <w:r w:rsidR="00AE6571">
        <w:rPr>
          <w:i/>
        </w:rPr>
        <w:t xml:space="preserve"> program</w:t>
      </w:r>
      <w:r w:rsidRPr="002D7E07">
        <w:rPr>
          <w:i/>
        </w:rPr>
        <w:t xml:space="preserve"> dětského pohádkového </w:t>
      </w:r>
      <w:r>
        <w:rPr>
          <w:i/>
        </w:rPr>
        <w:t>„</w:t>
      </w:r>
      <w:r w:rsidRPr="002D7E07">
        <w:rPr>
          <w:i/>
        </w:rPr>
        <w:t>klubíku</w:t>
      </w:r>
      <w:r>
        <w:rPr>
          <w:i/>
        </w:rPr>
        <w:t>“</w:t>
      </w:r>
      <w:r w:rsidRPr="002D7E07">
        <w:rPr>
          <w:i/>
        </w:rPr>
        <w:t xml:space="preserve"> nebo celodenních prázdninových her.</w:t>
      </w:r>
    </w:p>
    <w:p w14:paraId="36557AC7" w14:textId="46D38C37" w:rsidR="0018406B" w:rsidRPr="002D7E07" w:rsidRDefault="0018406B" w:rsidP="00774E01">
      <w:pPr>
        <w:pBdr>
          <w:top w:val="single" w:sz="4" w:space="1" w:color="auto"/>
          <w:left w:val="single" w:sz="4" w:space="4" w:color="auto"/>
          <w:bottom w:val="single" w:sz="4" w:space="1" w:color="auto"/>
          <w:right w:val="single" w:sz="4" w:space="4" w:color="auto"/>
        </w:pBdr>
        <w:rPr>
          <w:i/>
        </w:rPr>
      </w:pPr>
      <w:r>
        <w:rPr>
          <w:i/>
        </w:rPr>
        <w:t>Při</w:t>
      </w:r>
      <w:r w:rsidRPr="002D7E07">
        <w:rPr>
          <w:i/>
        </w:rPr>
        <w:t xml:space="preserve"> Noci s Andersenem četli dětem až do pozdních nočních hodin.</w:t>
      </w:r>
    </w:p>
    <w:p w14:paraId="0853F2F9" w14:textId="77777777" w:rsidR="0018406B" w:rsidRPr="002D7E07" w:rsidRDefault="0018406B" w:rsidP="00774E01">
      <w:pPr>
        <w:pBdr>
          <w:top w:val="single" w:sz="4" w:space="1" w:color="auto"/>
          <w:left w:val="single" w:sz="4" w:space="4" w:color="auto"/>
          <w:bottom w:val="single" w:sz="4" w:space="1" w:color="auto"/>
          <w:right w:val="single" w:sz="4" w:space="4" w:color="auto"/>
        </w:pBdr>
        <w:rPr>
          <w:i/>
        </w:rPr>
      </w:pPr>
      <w:r>
        <w:rPr>
          <w:i/>
        </w:rPr>
        <w:t>B</w:t>
      </w:r>
      <w:r w:rsidRPr="002D7E07">
        <w:rPr>
          <w:i/>
        </w:rPr>
        <w:t>ez pomoci</w:t>
      </w:r>
      <w:r>
        <w:rPr>
          <w:i/>
        </w:rPr>
        <w:t xml:space="preserve"> dobrovolníků se neobejde ani</w:t>
      </w:r>
      <w:r w:rsidRPr="002D7E07">
        <w:rPr>
          <w:i/>
        </w:rPr>
        <w:t xml:space="preserve"> </w:t>
      </w:r>
      <w:r>
        <w:rPr>
          <w:i/>
        </w:rPr>
        <w:t>r</w:t>
      </w:r>
      <w:r w:rsidRPr="002D7E07">
        <w:rPr>
          <w:i/>
        </w:rPr>
        <w:t>oznášková služba našim seniorům.</w:t>
      </w:r>
    </w:p>
    <w:p w14:paraId="179CE34C" w14:textId="77777777" w:rsidR="0018406B" w:rsidRDefault="0018406B" w:rsidP="00951C58">
      <w:pPr>
        <w:pStyle w:val="Nadpis3"/>
      </w:pPr>
      <w:bookmarkStart w:id="25" w:name="_Toc152953132"/>
      <w:r w:rsidRPr="00996B8C">
        <w:t>Regionální funkce</w:t>
      </w:r>
      <w:bookmarkEnd w:id="25"/>
    </w:p>
    <w:p w14:paraId="78C88DDB" w14:textId="23F9E29C" w:rsidR="0018406B" w:rsidRDefault="0018406B" w:rsidP="00996B8C">
      <w:r>
        <w:t xml:space="preserve">Pokud jste knihovnou pověřenou </w:t>
      </w:r>
      <w:r w:rsidR="00812CE2" w:rsidRPr="00812CE2">
        <w:t>výkonem</w:t>
      </w:r>
      <w:r>
        <w:t xml:space="preserve"> regionálních funkcí</w:t>
      </w:r>
      <w:r>
        <w:rPr>
          <w:rStyle w:val="Znakapoznpodarou"/>
          <w:rFonts w:cs="Calibri"/>
        </w:rPr>
        <w:footnoteReference w:id="14"/>
      </w:r>
      <w:r>
        <w:t xml:space="preserve"> (případně vykonáváte střediskovou funkci), potom v této kapitole popište, co to znamená; jak s knihovnami spolupracujete, jak pomáháte knihovnám, které máte v okruhu své působnosti. Můžete přidat i statistická data (např. počet rozvezených souborů, počet revidovaných či aktualizovaných knihoven, počet metodických návštěv, …). Větší knihovny mohou zpracovat samostatnou výroční zprávu o výkonu regionálních funkcí.</w:t>
      </w:r>
      <w:r>
        <w:rPr>
          <w:rStyle w:val="Znakapoznpodarou"/>
          <w:rFonts w:cs="Calibri"/>
        </w:rPr>
        <w:footnoteReference w:id="15"/>
      </w:r>
      <w:r>
        <w:t xml:space="preserve"> </w:t>
      </w:r>
    </w:p>
    <w:p w14:paraId="40F7140D" w14:textId="77777777" w:rsidR="0018406B" w:rsidRPr="00BD0231" w:rsidRDefault="0018406B" w:rsidP="007D56E4">
      <w:pPr>
        <w:pStyle w:val="Pkladtextu"/>
        <w:pBdr>
          <w:top w:val="single" w:sz="4" w:space="1" w:color="auto"/>
          <w:left w:val="single" w:sz="4" w:space="4" w:color="auto"/>
          <w:bottom w:val="single" w:sz="4" w:space="1" w:color="auto"/>
          <w:right w:val="single" w:sz="4" w:space="4" w:color="auto"/>
        </w:pBdr>
      </w:pPr>
      <w:r w:rsidRPr="00BD0231">
        <w:t>Příklad textu</w:t>
      </w:r>
      <w:r>
        <w:t>:</w:t>
      </w:r>
    </w:p>
    <w:p w14:paraId="61C91C8C" w14:textId="286DE4FB" w:rsidR="0018406B" w:rsidRPr="00B96304" w:rsidRDefault="0018406B" w:rsidP="007D56E4">
      <w:pPr>
        <w:pBdr>
          <w:top w:val="single" w:sz="4" w:space="1" w:color="auto"/>
          <w:left w:val="single" w:sz="4" w:space="4" w:color="auto"/>
          <w:bottom w:val="single" w:sz="4" w:space="1" w:color="auto"/>
          <w:right w:val="single" w:sz="4" w:space="4" w:color="auto"/>
        </w:pBdr>
        <w:rPr>
          <w:i/>
        </w:rPr>
      </w:pPr>
      <w:r w:rsidRPr="00B96304">
        <w:rPr>
          <w:i/>
        </w:rPr>
        <w:t xml:space="preserve">Regionální funkce znamenají pomoc knihovnám v působnosti pověřené </w:t>
      </w:r>
      <w:r>
        <w:rPr>
          <w:i/>
        </w:rPr>
        <w:t>(</w:t>
      </w:r>
      <w:r w:rsidRPr="00B96304">
        <w:rPr>
          <w:i/>
        </w:rPr>
        <w:t>střediskové</w:t>
      </w:r>
      <w:r>
        <w:rPr>
          <w:i/>
        </w:rPr>
        <w:t>)</w:t>
      </w:r>
      <w:r w:rsidRPr="00B96304">
        <w:rPr>
          <w:i/>
        </w:rPr>
        <w:t xml:space="preserve"> knihovny </w:t>
      </w:r>
      <w:r>
        <w:rPr>
          <w:i/>
        </w:rPr>
        <w:t>při</w:t>
      </w:r>
      <w:r w:rsidRPr="00B96304">
        <w:rPr>
          <w:i/>
        </w:rPr>
        <w:t xml:space="preserve"> poskytování kvalitních </w:t>
      </w:r>
      <w:r w:rsidRPr="00D2573E">
        <w:rPr>
          <w:i/>
        </w:rPr>
        <w:t>knihovnických</w:t>
      </w:r>
      <w:r w:rsidRPr="00B96304">
        <w:rPr>
          <w:i/>
        </w:rPr>
        <w:t xml:space="preserve"> a informačních služeb. Těmito službami se rozumí pomoc v oblastech:</w:t>
      </w:r>
    </w:p>
    <w:p w14:paraId="7B59214A" w14:textId="77777777"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zajištění kvalitního fondu,</w:t>
      </w:r>
    </w:p>
    <w:p w14:paraId="255F0C72" w14:textId="77777777"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nákupu a zpracování nových dokumentů,</w:t>
      </w:r>
    </w:p>
    <w:p w14:paraId="4A6D2EEE" w14:textId="138418CA"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při přípravě a realizaci kulturních a vzdělávacích akcí,</w:t>
      </w:r>
    </w:p>
    <w:p w14:paraId="59AE3F2B" w14:textId="74EF1A22"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 xml:space="preserve">při revizi a aktualizaci fondu, </w:t>
      </w:r>
    </w:p>
    <w:p w14:paraId="0CBA453E" w14:textId="77777777" w:rsidR="0018406B" w:rsidRPr="00B96304" w:rsidRDefault="0018406B" w:rsidP="007D56E4">
      <w:pPr>
        <w:pStyle w:val="Odstavecseseznamem"/>
        <w:numPr>
          <w:ilvl w:val="0"/>
          <w:numId w:val="18"/>
        </w:numPr>
        <w:pBdr>
          <w:top w:val="single" w:sz="4" w:space="1" w:color="auto"/>
          <w:left w:val="single" w:sz="4" w:space="4" w:color="auto"/>
          <w:bottom w:val="single" w:sz="4" w:space="1" w:color="auto"/>
          <w:right w:val="single" w:sz="4" w:space="4" w:color="auto"/>
        </w:pBdr>
        <w:rPr>
          <w:i/>
        </w:rPr>
      </w:pPr>
      <w:r w:rsidRPr="00B96304">
        <w:rPr>
          <w:i/>
        </w:rPr>
        <w:t>pomoc kolegům při orientaci v novinkách v oboru.</w:t>
      </w:r>
    </w:p>
    <w:p w14:paraId="60FF0F39" w14:textId="716F4F21" w:rsidR="0018406B" w:rsidRPr="00B96304" w:rsidRDefault="0018406B" w:rsidP="007D56E4">
      <w:pPr>
        <w:pBdr>
          <w:top w:val="single" w:sz="4" w:space="1" w:color="auto"/>
          <w:left w:val="single" w:sz="4" w:space="4" w:color="auto"/>
          <w:bottom w:val="single" w:sz="4" w:space="1" w:color="auto"/>
          <w:right w:val="single" w:sz="4" w:space="4" w:color="auto"/>
        </w:pBdr>
        <w:rPr>
          <w:i/>
        </w:rPr>
      </w:pPr>
      <w:r w:rsidRPr="00B96304">
        <w:rPr>
          <w:i/>
        </w:rPr>
        <w:t>V roce ... obsluhovala knihovna ... v rámci výkonu regionálních funkcí ... knihoven. Do obsluhovaných knihoven bylo expedováno celkem ... souborů knih a dalších dokumentů určených k půjčování (do závorky uveďte data za předešlý rok). Celkově bylo obsluhovaným knihovnám poskytnuto ... knihovních jednotek (do závorky uveďte data za před</w:t>
      </w:r>
      <w:r>
        <w:rPr>
          <w:i/>
        </w:rPr>
        <w:t>chozí</w:t>
      </w:r>
      <w:r w:rsidRPr="00B96304">
        <w:rPr>
          <w:i/>
        </w:rPr>
        <w:t xml:space="preserve"> rok) o celkové částce ... Kč. </w:t>
      </w:r>
    </w:p>
    <w:p w14:paraId="33F7E449" w14:textId="1ECF8E2E" w:rsidR="0018406B" w:rsidRPr="00B96304" w:rsidRDefault="0018406B" w:rsidP="007D56E4">
      <w:pPr>
        <w:pBdr>
          <w:top w:val="single" w:sz="4" w:space="1" w:color="auto"/>
          <w:left w:val="single" w:sz="4" w:space="4" w:color="auto"/>
          <w:bottom w:val="single" w:sz="4" w:space="1" w:color="auto"/>
          <w:right w:val="single" w:sz="4" w:space="4" w:color="auto"/>
        </w:pBdr>
        <w:rPr>
          <w:i/>
        </w:rPr>
      </w:pPr>
      <w:r w:rsidRPr="00B96304">
        <w:rPr>
          <w:i/>
        </w:rPr>
        <w:t xml:space="preserve">Revize knihovního fondu </w:t>
      </w:r>
      <w:r>
        <w:rPr>
          <w:i/>
        </w:rPr>
        <w:t>byla provedena</w:t>
      </w:r>
      <w:r w:rsidRPr="00B96304">
        <w:rPr>
          <w:i/>
        </w:rPr>
        <w:t xml:space="preserve"> v knihovnách: uveďte jejich názvy a například data z revizního protokolu: počet knihovních jednotek ve fondu knihovny ..., z důvodu opotřebovanosti bylo odepsáno ... knihovních jednotek.</w:t>
      </w:r>
    </w:p>
    <w:p w14:paraId="47FD918C" w14:textId="29010D11" w:rsidR="0018406B" w:rsidRPr="00B96304" w:rsidRDefault="0018406B" w:rsidP="007D56E4">
      <w:pPr>
        <w:pBdr>
          <w:top w:val="single" w:sz="4" w:space="1" w:color="auto"/>
          <w:left w:val="single" w:sz="4" w:space="4" w:color="auto"/>
          <w:bottom w:val="single" w:sz="4" w:space="1" w:color="auto"/>
          <w:right w:val="single" w:sz="4" w:space="4" w:color="auto"/>
        </w:pBdr>
        <w:rPr>
          <w:i/>
        </w:rPr>
      </w:pPr>
      <w:r>
        <w:rPr>
          <w:i/>
        </w:rPr>
        <w:t>K</w:t>
      </w:r>
      <w:r w:rsidRPr="00B96304">
        <w:rPr>
          <w:i/>
        </w:rPr>
        <w:t>nihovní fond</w:t>
      </w:r>
      <w:r>
        <w:rPr>
          <w:i/>
        </w:rPr>
        <w:t xml:space="preserve"> byl aktualizován</w:t>
      </w:r>
      <w:r w:rsidRPr="00B96304">
        <w:rPr>
          <w:i/>
        </w:rPr>
        <w:t xml:space="preserve"> v knihovnách: uveďte jejich názvy a počet aktualizovaných jednotek + počet vyřazených knihovních jednotek v jednotlivých knihovnách.</w:t>
      </w:r>
    </w:p>
    <w:p w14:paraId="65C57735" w14:textId="07898014" w:rsidR="0018406B" w:rsidRDefault="0018406B" w:rsidP="007D56E4">
      <w:pPr>
        <w:pBdr>
          <w:top w:val="single" w:sz="4" w:space="1" w:color="auto"/>
          <w:left w:val="single" w:sz="4" w:space="4" w:color="auto"/>
          <w:bottom w:val="single" w:sz="4" w:space="1" w:color="auto"/>
          <w:right w:val="single" w:sz="4" w:space="4" w:color="auto"/>
        </w:pBdr>
        <w:rPr>
          <w:i/>
        </w:rPr>
      </w:pPr>
      <w:r w:rsidRPr="00B96304">
        <w:rPr>
          <w:i/>
        </w:rPr>
        <w:t xml:space="preserve">V průběhu roku bylo uskutečněno celkem ... metodických návštěv (do závorky uveďte data za předešlý rok). Témata návštěv se lišila podle potřeb obsluhované knihovny. Konzultací bylo poskytnuto ..., a to telefonicky, elektronickou cestou nebo osobně při rozvozu souborů. V roce ... </w:t>
      </w:r>
      <w:r>
        <w:rPr>
          <w:i/>
        </w:rPr>
        <w:t>se uskutečnily</w:t>
      </w:r>
      <w:r w:rsidRPr="00B96304">
        <w:rPr>
          <w:i/>
        </w:rPr>
        <w:t xml:space="preserve"> tři porady spojené se vzděláváním. </w:t>
      </w:r>
    </w:p>
    <w:p w14:paraId="637B13CE" w14:textId="77777777" w:rsidR="0018406B" w:rsidRPr="00B96304" w:rsidRDefault="0018406B" w:rsidP="007D56E4">
      <w:pPr>
        <w:pBdr>
          <w:top w:val="single" w:sz="4" w:space="1" w:color="auto"/>
          <w:left w:val="single" w:sz="4" w:space="4" w:color="auto"/>
          <w:bottom w:val="single" w:sz="4" w:space="1" w:color="auto"/>
          <w:right w:val="single" w:sz="4" w:space="4" w:color="auto"/>
        </w:pBdr>
        <w:rPr>
          <w:i/>
        </w:rPr>
      </w:pPr>
      <w:r w:rsidRPr="00B96304">
        <w:rPr>
          <w:i/>
        </w:rPr>
        <w:t>Uveďte</w:t>
      </w:r>
      <w:r>
        <w:rPr>
          <w:i/>
        </w:rPr>
        <w:t>,</w:t>
      </w:r>
      <w:r w:rsidRPr="00B96304">
        <w:rPr>
          <w:i/>
        </w:rPr>
        <w:t xml:space="preserve"> o jaké konkrétní vzdělávání se jednalo.</w:t>
      </w:r>
    </w:p>
    <w:p w14:paraId="1D29BFB6" w14:textId="77777777" w:rsidR="0018406B" w:rsidRPr="00FF557F" w:rsidRDefault="0018406B" w:rsidP="00FF557F">
      <w:pPr>
        <w:pStyle w:val="Nadpis3"/>
      </w:pPr>
      <w:bookmarkStart w:id="26" w:name="_Toc152953133"/>
      <w:r w:rsidRPr="00FF557F">
        <w:lastRenderedPageBreak/>
        <w:t>Zaměstnanci knihovny a jejich odborný rozvoj</w:t>
      </w:r>
      <w:bookmarkEnd w:id="26"/>
    </w:p>
    <w:p w14:paraId="65AC6F2C" w14:textId="77777777" w:rsidR="0018406B" w:rsidRDefault="0018406B" w:rsidP="007A188B">
      <w:r>
        <w:t>V této části uveďte základní informace o personálním složení knihovny, kvalifikaci pracovníků a o tom, jakým způsobem se během roku vzdělávali.</w:t>
      </w:r>
      <w:r>
        <w:rPr>
          <w:rStyle w:val="Znakapoznpodarou"/>
          <w:rFonts w:cs="Calibri"/>
        </w:rPr>
        <w:footnoteReference w:id="16"/>
      </w:r>
    </w:p>
    <w:p w14:paraId="2331E4D2" w14:textId="77777777" w:rsidR="0018406B" w:rsidRPr="00BD0231" w:rsidRDefault="0018406B" w:rsidP="002F15BA">
      <w:pPr>
        <w:pStyle w:val="Pkladtextu"/>
        <w:pBdr>
          <w:top w:val="single" w:sz="4" w:space="1" w:color="auto"/>
          <w:left w:val="single" w:sz="4" w:space="4" w:color="auto"/>
          <w:bottom w:val="single" w:sz="4" w:space="1" w:color="auto"/>
          <w:right w:val="single" w:sz="4" w:space="4" w:color="auto"/>
        </w:pBdr>
      </w:pPr>
      <w:r w:rsidRPr="00BD0231">
        <w:t>Příklad textu:</w:t>
      </w:r>
    </w:p>
    <w:p w14:paraId="4C240D1A"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Počet zaměstnanců knihovny k 31. 12. ... se oproti roku ... nezměnil. V knihovně jsou na plný pracovní úvazek dvě pracovnice, na zkrácený pracovní úvazek jedna pracovnice.</w:t>
      </w:r>
    </w:p>
    <w:p w14:paraId="1E177CDB"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Vedoucí knihovny: jméno a příjmení</w:t>
      </w:r>
    </w:p>
    <w:p w14:paraId="061DB24E"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Služby pro dospělé čtenáře: jméno a příjmení (může to být třeba vedoucí knihovny)</w:t>
      </w:r>
    </w:p>
    <w:p w14:paraId="3C4E1E85"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Služby pro dětské čtenáře: jméno a příjmení</w:t>
      </w:r>
    </w:p>
    <w:p w14:paraId="1BF5B966"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Akvizice a katalogizace: jméno a příjmení</w:t>
      </w:r>
    </w:p>
    <w:p w14:paraId="3CD632CE" w14:textId="77777777"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V rámci celoživotního vzdělávání</w:t>
      </w:r>
      <w:r>
        <w:rPr>
          <w:i/>
        </w:rPr>
        <w:t xml:space="preserve"> se</w:t>
      </w:r>
      <w:r w:rsidRPr="00B96304">
        <w:rPr>
          <w:i/>
        </w:rPr>
        <w:t xml:space="preserve"> zaměstnanci účastnili následujících školení a seminářů: </w:t>
      </w:r>
    </w:p>
    <w:p w14:paraId="0067DDE2" w14:textId="3E2F9BEB"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Jméno a příjmení pracov</w:t>
      </w:r>
      <w:r w:rsidR="001A3EB2">
        <w:rPr>
          <w:i/>
        </w:rPr>
        <w:t>nice/</w:t>
      </w:r>
      <w:r w:rsidRPr="00B96304">
        <w:rPr>
          <w:i/>
        </w:rPr>
        <w:t>níka a výpis vzdělávacích akcí, kterých</w:t>
      </w:r>
      <w:r>
        <w:rPr>
          <w:i/>
        </w:rPr>
        <w:t xml:space="preserve"> se</w:t>
      </w:r>
      <w:r w:rsidRPr="00B96304">
        <w:rPr>
          <w:i/>
        </w:rPr>
        <w:t xml:space="preserve"> účastnil</w:t>
      </w:r>
      <w:r w:rsidR="001A3EB2">
        <w:rPr>
          <w:i/>
        </w:rPr>
        <w:t>/a</w:t>
      </w:r>
      <w:r w:rsidRPr="00B96304">
        <w:rPr>
          <w:i/>
        </w:rPr>
        <w:t xml:space="preserve"> v rámci zvyšování své kvalifikace + kolik hodin se vzdělával.</w:t>
      </w:r>
    </w:p>
    <w:p w14:paraId="2BB7E0CC" w14:textId="5141D77B" w:rsidR="0018406B" w:rsidRPr="00B96304" w:rsidRDefault="0018406B" w:rsidP="002F15BA">
      <w:pPr>
        <w:pBdr>
          <w:top w:val="single" w:sz="4" w:space="1" w:color="auto"/>
          <w:left w:val="single" w:sz="4" w:space="4" w:color="auto"/>
          <w:bottom w:val="single" w:sz="4" w:space="1" w:color="auto"/>
          <w:right w:val="single" w:sz="4" w:space="4" w:color="auto"/>
        </w:pBdr>
        <w:rPr>
          <w:i/>
        </w:rPr>
      </w:pPr>
      <w:r w:rsidRPr="00B96304">
        <w:rPr>
          <w:i/>
        </w:rPr>
        <w:t>Standard pro dobrou knihovnu doporučuje pro knihovnu naší velikosti vzdělávání zaměstnanců v</w:t>
      </w:r>
      <w:r w:rsidR="008607D9">
        <w:rPr>
          <w:i/>
        </w:rPr>
        <w:t xml:space="preserve"> rozsahu</w:t>
      </w:r>
      <w:r w:rsidRPr="00B96304">
        <w:rPr>
          <w:i/>
        </w:rPr>
        <w:t xml:space="preserve"> 48 hod</w:t>
      </w:r>
      <w:r>
        <w:rPr>
          <w:i/>
        </w:rPr>
        <w:t>.</w:t>
      </w:r>
      <w:r w:rsidRPr="00B96304">
        <w:rPr>
          <w:i/>
        </w:rPr>
        <w:t xml:space="preserve"> za</w:t>
      </w:r>
      <w:r w:rsidR="001A3EB2">
        <w:rPr>
          <w:i/>
        </w:rPr>
        <w:t xml:space="preserve"> kalendářní</w:t>
      </w:r>
      <w:r w:rsidRPr="00B96304">
        <w:rPr>
          <w:i/>
        </w:rPr>
        <w:t xml:space="preserve"> rok na jednoho zaměstnance. Standard splnila jedna pracovnice.</w:t>
      </w:r>
    </w:p>
    <w:p w14:paraId="4837C6B4" w14:textId="77777777" w:rsidR="0018406B" w:rsidRDefault="0018406B" w:rsidP="00951C58">
      <w:pPr>
        <w:pStyle w:val="Nadpis3"/>
      </w:pPr>
      <w:bookmarkStart w:id="27" w:name="_Toc152953134"/>
      <w:r>
        <w:t>Knihovna v číslech</w:t>
      </w:r>
      <w:bookmarkEnd w:id="27"/>
    </w:p>
    <w:p w14:paraId="1ECED264" w14:textId="77777777" w:rsidR="0018406B" w:rsidRDefault="0018406B" w:rsidP="00AB33E1">
      <w:r w:rsidRPr="009A56FE">
        <w:t>Zde využijte podklady ze statistiky, benchmarkingu</w:t>
      </w:r>
      <w:r>
        <w:t xml:space="preserve"> a dalších sledovaných údajů</w:t>
      </w:r>
      <w:r>
        <w:rPr>
          <w:rStyle w:val="Znakapoznpodarou"/>
          <w:rFonts w:cs="Calibri"/>
        </w:rPr>
        <w:footnoteReference w:id="17"/>
      </w:r>
      <w:r>
        <w:t xml:space="preserve">. Doporučujeme také vložit </w:t>
      </w:r>
      <w:r w:rsidRPr="00AB33E1">
        <w:rPr>
          <w:color w:val="auto"/>
        </w:rPr>
        <w:t>grafy (případně infografiku</w:t>
      </w:r>
      <w:r>
        <w:rPr>
          <w:rStyle w:val="Znakapoznpodarou"/>
          <w:rFonts w:cs="Calibri"/>
          <w:color w:val="auto"/>
        </w:rPr>
        <w:footnoteReference w:id="18"/>
      </w:r>
      <w:r w:rsidRPr="00AB33E1">
        <w:rPr>
          <w:color w:val="auto"/>
        </w:rPr>
        <w:t xml:space="preserve">) </w:t>
      </w:r>
      <w:r>
        <w:t xml:space="preserve">za posledních pět let, například: </w:t>
      </w:r>
    </w:p>
    <w:p w14:paraId="7F6A087C" w14:textId="77777777" w:rsidR="0018406B" w:rsidRDefault="0018406B" w:rsidP="00AB33E1">
      <w:pPr>
        <w:pStyle w:val="Odrky1"/>
      </w:pPr>
      <w:r>
        <w:t xml:space="preserve">registrovaní čtenáři, registrovaní čtenáři do 15 let, </w:t>
      </w:r>
    </w:p>
    <w:p w14:paraId="21D48C29" w14:textId="77777777" w:rsidR="0018406B" w:rsidRDefault="0018406B" w:rsidP="00AB33E1">
      <w:pPr>
        <w:pStyle w:val="Odrky1"/>
      </w:pPr>
      <w:r>
        <w:t xml:space="preserve">návštěvníci knihovny, </w:t>
      </w:r>
    </w:p>
    <w:p w14:paraId="7211D855" w14:textId="77777777" w:rsidR="0018406B" w:rsidRDefault="0018406B" w:rsidP="00AB33E1">
      <w:pPr>
        <w:pStyle w:val="Odrky1"/>
      </w:pPr>
      <w:r>
        <w:t xml:space="preserve">výpůjčky celkem, </w:t>
      </w:r>
    </w:p>
    <w:p w14:paraId="31A5341C" w14:textId="77777777" w:rsidR="0018406B" w:rsidRDefault="0018406B" w:rsidP="00AB33E1">
      <w:pPr>
        <w:pStyle w:val="Odrky1"/>
      </w:pPr>
      <w:r>
        <w:t>počet vzdělávacích akcí, počet kulturních akcí.</w:t>
      </w:r>
    </w:p>
    <w:p w14:paraId="29CCDA22" w14:textId="77777777" w:rsidR="0018406B" w:rsidRDefault="0018406B">
      <w:pPr>
        <w:spacing w:before="0" w:after="160"/>
        <w:rPr>
          <w:color w:val="0070C0"/>
        </w:rPr>
      </w:pPr>
      <w:r>
        <w:br w:type="page"/>
      </w:r>
    </w:p>
    <w:p w14:paraId="32D91A87" w14:textId="77777777" w:rsidR="0018406B" w:rsidRPr="009A56FE" w:rsidRDefault="0018406B" w:rsidP="00AB33E1">
      <w:pPr>
        <w:pStyle w:val="Pkladtextu"/>
      </w:pPr>
      <w:r>
        <w:lastRenderedPageBreak/>
        <w:t>Příklad textu: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2"/>
        <w:gridCol w:w="1984"/>
        <w:gridCol w:w="1984"/>
      </w:tblGrid>
      <w:tr w:rsidR="0018406B" w:rsidRPr="0084417C" w14:paraId="60BE0B2D" w14:textId="77777777" w:rsidTr="0084417C">
        <w:tc>
          <w:tcPr>
            <w:tcW w:w="4422" w:type="dxa"/>
          </w:tcPr>
          <w:p w14:paraId="4DDB6E28" w14:textId="77777777" w:rsidR="0018406B" w:rsidRPr="0084417C" w:rsidRDefault="0018406B" w:rsidP="0084417C">
            <w:pPr>
              <w:spacing w:line="240" w:lineRule="auto"/>
              <w:rPr>
                <w:i/>
              </w:rPr>
            </w:pPr>
          </w:p>
        </w:tc>
        <w:tc>
          <w:tcPr>
            <w:tcW w:w="1984" w:type="dxa"/>
          </w:tcPr>
          <w:p w14:paraId="761DC873" w14:textId="77777777" w:rsidR="0018406B" w:rsidRPr="0084417C" w:rsidRDefault="0018406B" w:rsidP="0084417C">
            <w:pPr>
              <w:spacing w:line="240" w:lineRule="auto"/>
              <w:jc w:val="center"/>
              <w:rPr>
                <w:i/>
              </w:rPr>
            </w:pPr>
            <w:r w:rsidRPr="0084417C">
              <w:rPr>
                <w:i/>
                <w:sz w:val="22"/>
              </w:rPr>
              <w:t>2022</w:t>
            </w:r>
          </w:p>
        </w:tc>
        <w:tc>
          <w:tcPr>
            <w:tcW w:w="1984" w:type="dxa"/>
          </w:tcPr>
          <w:p w14:paraId="6F9FCE66" w14:textId="77777777" w:rsidR="0018406B" w:rsidRPr="0084417C" w:rsidRDefault="0018406B" w:rsidP="0084417C">
            <w:pPr>
              <w:spacing w:line="240" w:lineRule="auto"/>
              <w:jc w:val="center"/>
              <w:rPr>
                <w:i/>
              </w:rPr>
            </w:pPr>
            <w:r w:rsidRPr="0084417C">
              <w:rPr>
                <w:i/>
                <w:sz w:val="22"/>
              </w:rPr>
              <w:t>2023</w:t>
            </w:r>
          </w:p>
        </w:tc>
      </w:tr>
      <w:tr w:rsidR="0018406B" w:rsidRPr="0084417C" w14:paraId="664FFAA2" w14:textId="77777777" w:rsidTr="0084417C">
        <w:tc>
          <w:tcPr>
            <w:tcW w:w="4422" w:type="dxa"/>
          </w:tcPr>
          <w:p w14:paraId="75BF9B61" w14:textId="77777777" w:rsidR="0018406B" w:rsidRPr="0084417C" w:rsidRDefault="0018406B" w:rsidP="0084417C">
            <w:pPr>
              <w:spacing w:line="240" w:lineRule="auto"/>
              <w:rPr>
                <w:i/>
              </w:rPr>
            </w:pPr>
            <w:r w:rsidRPr="0084417C">
              <w:rPr>
                <w:i/>
                <w:sz w:val="22"/>
              </w:rPr>
              <w:t>Velikost obsluhované populace/z toho děti</w:t>
            </w:r>
          </w:p>
        </w:tc>
        <w:tc>
          <w:tcPr>
            <w:tcW w:w="1984" w:type="dxa"/>
          </w:tcPr>
          <w:p w14:paraId="52B8D6DE" w14:textId="77777777" w:rsidR="0018406B" w:rsidRPr="0084417C" w:rsidRDefault="0018406B" w:rsidP="0084417C">
            <w:pPr>
              <w:spacing w:line="240" w:lineRule="auto"/>
              <w:rPr>
                <w:i/>
              </w:rPr>
            </w:pPr>
          </w:p>
        </w:tc>
        <w:tc>
          <w:tcPr>
            <w:tcW w:w="1984" w:type="dxa"/>
          </w:tcPr>
          <w:p w14:paraId="1817DB97" w14:textId="77777777" w:rsidR="0018406B" w:rsidRPr="0084417C" w:rsidRDefault="0018406B" w:rsidP="0084417C">
            <w:pPr>
              <w:spacing w:line="240" w:lineRule="auto"/>
            </w:pPr>
          </w:p>
        </w:tc>
      </w:tr>
      <w:tr w:rsidR="0018406B" w:rsidRPr="0084417C" w14:paraId="6689BDD9" w14:textId="77777777" w:rsidTr="0084417C">
        <w:tc>
          <w:tcPr>
            <w:tcW w:w="4422" w:type="dxa"/>
          </w:tcPr>
          <w:p w14:paraId="254EFD55" w14:textId="77777777" w:rsidR="0018406B" w:rsidRPr="0084417C" w:rsidRDefault="0018406B" w:rsidP="0084417C">
            <w:pPr>
              <w:spacing w:line="240" w:lineRule="auto"/>
              <w:rPr>
                <w:i/>
              </w:rPr>
            </w:pPr>
            <w:r w:rsidRPr="0084417C">
              <w:rPr>
                <w:i/>
                <w:sz w:val="22"/>
              </w:rPr>
              <w:t>Celkový počet registrovaných uživatelů</w:t>
            </w:r>
          </w:p>
        </w:tc>
        <w:tc>
          <w:tcPr>
            <w:tcW w:w="1984" w:type="dxa"/>
          </w:tcPr>
          <w:p w14:paraId="62596F9B" w14:textId="77777777" w:rsidR="0018406B" w:rsidRPr="0084417C" w:rsidRDefault="0018406B" w:rsidP="0084417C">
            <w:pPr>
              <w:spacing w:line="240" w:lineRule="auto"/>
              <w:rPr>
                <w:i/>
              </w:rPr>
            </w:pPr>
          </w:p>
        </w:tc>
        <w:tc>
          <w:tcPr>
            <w:tcW w:w="1984" w:type="dxa"/>
          </w:tcPr>
          <w:p w14:paraId="1C1B8353" w14:textId="77777777" w:rsidR="0018406B" w:rsidRPr="0084417C" w:rsidRDefault="0018406B" w:rsidP="0084417C">
            <w:pPr>
              <w:spacing w:line="240" w:lineRule="auto"/>
            </w:pPr>
          </w:p>
        </w:tc>
      </w:tr>
      <w:tr w:rsidR="0018406B" w:rsidRPr="0084417C" w14:paraId="1A80A015" w14:textId="77777777" w:rsidTr="0084417C">
        <w:tc>
          <w:tcPr>
            <w:tcW w:w="4422" w:type="dxa"/>
          </w:tcPr>
          <w:p w14:paraId="4D451E99" w14:textId="77777777" w:rsidR="0018406B" w:rsidRPr="0084417C" w:rsidRDefault="0018406B" w:rsidP="0084417C">
            <w:pPr>
              <w:spacing w:line="240" w:lineRule="auto"/>
              <w:rPr>
                <w:i/>
              </w:rPr>
            </w:pPr>
            <w:r w:rsidRPr="0084417C">
              <w:rPr>
                <w:i/>
                <w:sz w:val="22"/>
              </w:rPr>
              <w:t>Registrovaní uživatelé do 15 let</w:t>
            </w:r>
          </w:p>
        </w:tc>
        <w:tc>
          <w:tcPr>
            <w:tcW w:w="1984" w:type="dxa"/>
          </w:tcPr>
          <w:p w14:paraId="6FB3BB94" w14:textId="77777777" w:rsidR="0018406B" w:rsidRPr="0084417C" w:rsidRDefault="0018406B" w:rsidP="0084417C">
            <w:pPr>
              <w:spacing w:line="240" w:lineRule="auto"/>
              <w:rPr>
                <w:i/>
              </w:rPr>
            </w:pPr>
          </w:p>
        </w:tc>
        <w:tc>
          <w:tcPr>
            <w:tcW w:w="1984" w:type="dxa"/>
          </w:tcPr>
          <w:p w14:paraId="5D302176" w14:textId="77777777" w:rsidR="0018406B" w:rsidRPr="0084417C" w:rsidRDefault="0018406B" w:rsidP="0084417C">
            <w:pPr>
              <w:spacing w:line="240" w:lineRule="auto"/>
            </w:pPr>
          </w:p>
        </w:tc>
      </w:tr>
      <w:tr w:rsidR="0018406B" w:rsidRPr="0084417C" w14:paraId="1F556C5B" w14:textId="77777777" w:rsidTr="0084417C">
        <w:tc>
          <w:tcPr>
            <w:tcW w:w="4422" w:type="dxa"/>
          </w:tcPr>
          <w:p w14:paraId="538A14E7" w14:textId="77777777" w:rsidR="0018406B" w:rsidRPr="0084417C" w:rsidRDefault="0018406B" w:rsidP="0084417C">
            <w:pPr>
              <w:spacing w:line="240" w:lineRule="auto"/>
              <w:rPr>
                <w:i/>
              </w:rPr>
            </w:pPr>
            <w:r w:rsidRPr="0084417C">
              <w:rPr>
                <w:i/>
                <w:sz w:val="22"/>
              </w:rPr>
              <w:t>Celkový počet návštěvníků</w:t>
            </w:r>
          </w:p>
        </w:tc>
        <w:tc>
          <w:tcPr>
            <w:tcW w:w="1984" w:type="dxa"/>
          </w:tcPr>
          <w:p w14:paraId="7350C27F" w14:textId="77777777" w:rsidR="0018406B" w:rsidRPr="0084417C" w:rsidRDefault="0018406B" w:rsidP="0084417C">
            <w:pPr>
              <w:spacing w:line="240" w:lineRule="auto"/>
              <w:rPr>
                <w:i/>
              </w:rPr>
            </w:pPr>
          </w:p>
        </w:tc>
        <w:tc>
          <w:tcPr>
            <w:tcW w:w="1984" w:type="dxa"/>
          </w:tcPr>
          <w:p w14:paraId="7C428781" w14:textId="77777777" w:rsidR="0018406B" w:rsidRPr="0084417C" w:rsidRDefault="0018406B" w:rsidP="0084417C">
            <w:pPr>
              <w:spacing w:line="240" w:lineRule="auto"/>
            </w:pPr>
          </w:p>
        </w:tc>
      </w:tr>
      <w:tr w:rsidR="0018406B" w:rsidRPr="0084417C" w14:paraId="73A4DC4B" w14:textId="77777777" w:rsidTr="0084417C">
        <w:tc>
          <w:tcPr>
            <w:tcW w:w="4422" w:type="dxa"/>
          </w:tcPr>
          <w:p w14:paraId="2B2AA8B7" w14:textId="77777777" w:rsidR="0018406B" w:rsidRPr="0084417C" w:rsidRDefault="0018406B" w:rsidP="0084417C">
            <w:pPr>
              <w:spacing w:line="240" w:lineRule="auto"/>
              <w:rPr>
                <w:i/>
              </w:rPr>
            </w:pPr>
            <w:r w:rsidRPr="0084417C">
              <w:rPr>
                <w:i/>
                <w:sz w:val="22"/>
              </w:rPr>
              <w:t>Počet fyzických návštěvníků</w:t>
            </w:r>
          </w:p>
        </w:tc>
        <w:tc>
          <w:tcPr>
            <w:tcW w:w="1984" w:type="dxa"/>
          </w:tcPr>
          <w:p w14:paraId="1E973D2A" w14:textId="77777777" w:rsidR="0018406B" w:rsidRPr="0084417C" w:rsidRDefault="0018406B" w:rsidP="0084417C">
            <w:pPr>
              <w:spacing w:line="240" w:lineRule="auto"/>
              <w:rPr>
                <w:i/>
              </w:rPr>
            </w:pPr>
          </w:p>
        </w:tc>
        <w:tc>
          <w:tcPr>
            <w:tcW w:w="1984" w:type="dxa"/>
          </w:tcPr>
          <w:p w14:paraId="2B122F14" w14:textId="77777777" w:rsidR="0018406B" w:rsidRPr="0084417C" w:rsidRDefault="0018406B" w:rsidP="0084417C">
            <w:pPr>
              <w:spacing w:line="240" w:lineRule="auto"/>
            </w:pPr>
          </w:p>
        </w:tc>
      </w:tr>
      <w:tr w:rsidR="0018406B" w:rsidRPr="0084417C" w14:paraId="758CD4C5" w14:textId="77777777" w:rsidTr="0084417C">
        <w:tc>
          <w:tcPr>
            <w:tcW w:w="4422" w:type="dxa"/>
          </w:tcPr>
          <w:p w14:paraId="16A414C5" w14:textId="77777777" w:rsidR="0018406B" w:rsidRPr="0084417C" w:rsidRDefault="0018406B" w:rsidP="0084417C">
            <w:pPr>
              <w:spacing w:line="240" w:lineRule="auto"/>
              <w:rPr>
                <w:i/>
              </w:rPr>
            </w:pPr>
            <w:r w:rsidRPr="0084417C">
              <w:rPr>
                <w:i/>
                <w:sz w:val="22"/>
              </w:rPr>
              <w:t>Návštěvníci půjčoven a studoven</w:t>
            </w:r>
          </w:p>
        </w:tc>
        <w:tc>
          <w:tcPr>
            <w:tcW w:w="1984" w:type="dxa"/>
          </w:tcPr>
          <w:p w14:paraId="2FBD9638" w14:textId="77777777" w:rsidR="0018406B" w:rsidRPr="0084417C" w:rsidRDefault="0018406B" w:rsidP="0084417C">
            <w:pPr>
              <w:spacing w:line="240" w:lineRule="auto"/>
              <w:rPr>
                <w:i/>
              </w:rPr>
            </w:pPr>
          </w:p>
        </w:tc>
        <w:tc>
          <w:tcPr>
            <w:tcW w:w="1984" w:type="dxa"/>
          </w:tcPr>
          <w:p w14:paraId="1738B538" w14:textId="77777777" w:rsidR="0018406B" w:rsidRPr="0084417C" w:rsidRDefault="0018406B" w:rsidP="0084417C">
            <w:pPr>
              <w:spacing w:line="240" w:lineRule="auto"/>
            </w:pPr>
          </w:p>
        </w:tc>
      </w:tr>
      <w:tr w:rsidR="0018406B" w:rsidRPr="0084417C" w14:paraId="10E06238" w14:textId="77777777" w:rsidTr="0084417C">
        <w:tc>
          <w:tcPr>
            <w:tcW w:w="4422" w:type="dxa"/>
          </w:tcPr>
          <w:p w14:paraId="36CB88F2" w14:textId="77777777" w:rsidR="0018406B" w:rsidRPr="0084417C" w:rsidRDefault="0018406B" w:rsidP="0084417C">
            <w:pPr>
              <w:spacing w:line="240" w:lineRule="auto"/>
              <w:rPr>
                <w:i/>
              </w:rPr>
            </w:pPr>
            <w:r w:rsidRPr="0084417C">
              <w:rPr>
                <w:i/>
                <w:sz w:val="22"/>
              </w:rPr>
              <w:t>Návštěvníci kulturních akcí</w:t>
            </w:r>
          </w:p>
        </w:tc>
        <w:tc>
          <w:tcPr>
            <w:tcW w:w="1984" w:type="dxa"/>
          </w:tcPr>
          <w:p w14:paraId="39517DA9" w14:textId="77777777" w:rsidR="0018406B" w:rsidRPr="0084417C" w:rsidRDefault="0018406B" w:rsidP="0084417C">
            <w:pPr>
              <w:spacing w:line="240" w:lineRule="auto"/>
              <w:rPr>
                <w:i/>
              </w:rPr>
            </w:pPr>
          </w:p>
        </w:tc>
        <w:tc>
          <w:tcPr>
            <w:tcW w:w="1984" w:type="dxa"/>
          </w:tcPr>
          <w:p w14:paraId="064E9CC2" w14:textId="77777777" w:rsidR="0018406B" w:rsidRPr="0084417C" w:rsidRDefault="0018406B" w:rsidP="0084417C">
            <w:pPr>
              <w:spacing w:line="240" w:lineRule="auto"/>
            </w:pPr>
          </w:p>
        </w:tc>
      </w:tr>
      <w:tr w:rsidR="0018406B" w:rsidRPr="0084417C" w14:paraId="5DF9D769" w14:textId="77777777" w:rsidTr="0084417C">
        <w:tc>
          <w:tcPr>
            <w:tcW w:w="4422" w:type="dxa"/>
          </w:tcPr>
          <w:p w14:paraId="0B24CA79" w14:textId="77777777" w:rsidR="0018406B" w:rsidRPr="0084417C" w:rsidRDefault="0018406B" w:rsidP="0084417C">
            <w:pPr>
              <w:spacing w:line="240" w:lineRule="auto"/>
              <w:rPr>
                <w:i/>
              </w:rPr>
            </w:pPr>
            <w:r w:rsidRPr="0084417C">
              <w:rPr>
                <w:i/>
                <w:sz w:val="22"/>
              </w:rPr>
              <w:t>Návštěvníci vzdělávacích akcí</w:t>
            </w:r>
          </w:p>
        </w:tc>
        <w:tc>
          <w:tcPr>
            <w:tcW w:w="1984" w:type="dxa"/>
          </w:tcPr>
          <w:p w14:paraId="1D784C6A" w14:textId="77777777" w:rsidR="0018406B" w:rsidRPr="0084417C" w:rsidRDefault="0018406B" w:rsidP="0084417C">
            <w:pPr>
              <w:spacing w:line="240" w:lineRule="auto"/>
              <w:rPr>
                <w:i/>
              </w:rPr>
            </w:pPr>
          </w:p>
        </w:tc>
        <w:tc>
          <w:tcPr>
            <w:tcW w:w="1984" w:type="dxa"/>
          </w:tcPr>
          <w:p w14:paraId="2B184AC9" w14:textId="77777777" w:rsidR="0018406B" w:rsidRPr="0084417C" w:rsidRDefault="0018406B" w:rsidP="0084417C">
            <w:pPr>
              <w:spacing w:line="240" w:lineRule="auto"/>
            </w:pPr>
          </w:p>
        </w:tc>
      </w:tr>
      <w:tr w:rsidR="0018406B" w:rsidRPr="0084417C" w14:paraId="18F7CD56" w14:textId="77777777" w:rsidTr="0084417C">
        <w:tc>
          <w:tcPr>
            <w:tcW w:w="4422" w:type="dxa"/>
          </w:tcPr>
          <w:p w14:paraId="54C9C18B" w14:textId="77777777" w:rsidR="0018406B" w:rsidRPr="0084417C" w:rsidRDefault="0018406B" w:rsidP="0084417C">
            <w:pPr>
              <w:spacing w:line="240" w:lineRule="auto"/>
              <w:rPr>
                <w:i/>
              </w:rPr>
            </w:pPr>
            <w:r w:rsidRPr="0084417C">
              <w:rPr>
                <w:i/>
                <w:sz w:val="22"/>
              </w:rPr>
              <w:t>Celkový počet akcí</w:t>
            </w:r>
          </w:p>
        </w:tc>
        <w:tc>
          <w:tcPr>
            <w:tcW w:w="1984" w:type="dxa"/>
          </w:tcPr>
          <w:p w14:paraId="5B12C8A3" w14:textId="77777777" w:rsidR="0018406B" w:rsidRPr="0084417C" w:rsidRDefault="0018406B" w:rsidP="0084417C">
            <w:pPr>
              <w:spacing w:line="240" w:lineRule="auto"/>
              <w:rPr>
                <w:i/>
              </w:rPr>
            </w:pPr>
          </w:p>
        </w:tc>
        <w:tc>
          <w:tcPr>
            <w:tcW w:w="1984" w:type="dxa"/>
          </w:tcPr>
          <w:p w14:paraId="7AA7F891" w14:textId="77777777" w:rsidR="0018406B" w:rsidRPr="0084417C" w:rsidRDefault="0018406B" w:rsidP="0084417C">
            <w:pPr>
              <w:spacing w:line="240" w:lineRule="auto"/>
              <w:rPr>
                <w:i/>
              </w:rPr>
            </w:pPr>
          </w:p>
        </w:tc>
      </w:tr>
      <w:tr w:rsidR="0018406B" w:rsidRPr="0084417C" w14:paraId="35EE0E4A" w14:textId="77777777" w:rsidTr="0084417C">
        <w:tc>
          <w:tcPr>
            <w:tcW w:w="4422" w:type="dxa"/>
          </w:tcPr>
          <w:p w14:paraId="758D1D0D" w14:textId="77777777" w:rsidR="0018406B" w:rsidRPr="0084417C" w:rsidRDefault="0018406B" w:rsidP="0084417C">
            <w:pPr>
              <w:spacing w:line="240" w:lineRule="auto"/>
              <w:rPr>
                <w:i/>
              </w:rPr>
            </w:pPr>
            <w:r w:rsidRPr="0084417C">
              <w:rPr>
                <w:i/>
                <w:sz w:val="22"/>
              </w:rPr>
              <w:t>Počet kulturních akcí</w:t>
            </w:r>
          </w:p>
        </w:tc>
        <w:tc>
          <w:tcPr>
            <w:tcW w:w="1984" w:type="dxa"/>
          </w:tcPr>
          <w:p w14:paraId="41A0807F" w14:textId="77777777" w:rsidR="0018406B" w:rsidRPr="0084417C" w:rsidRDefault="0018406B" w:rsidP="0084417C">
            <w:pPr>
              <w:spacing w:line="240" w:lineRule="auto"/>
              <w:rPr>
                <w:i/>
              </w:rPr>
            </w:pPr>
          </w:p>
        </w:tc>
        <w:tc>
          <w:tcPr>
            <w:tcW w:w="1984" w:type="dxa"/>
          </w:tcPr>
          <w:p w14:paraId="456E5CE1" w14:textId="77777777" w:rsidR="0018406B" w:rsidRPr="0084417C" w:rsidRDefault="0018406B" w:rsidP="0084417C">
            <w:pPr>
              <w:spacing w:line="240" w:lineRule="auto"/>
              <w:rPr>
                <w:i/>
              </w:rPr>
            </w:pPr>
          </w:p>
        </w:tc>
      </w:tr>
      <w:tr w:rsidR="0018406B" w:rsidRPr="0084417C" w14:paraId="0B427BD1" w14:textId="77777777" w:rsidTr="0084417C">
        <w:tc>
          <w:tcPr>
            <w:tcW w:w="4422" w:type="dxa"/>
          </w:tcPr>
          <w:p w14:paraId="08A6EB9A" w14:textId="77777777" w:rsidR="0018406B" w:rsidRPr="0084417C" w:rsidRDefault="0018406B" w:rsidP="0084417C">
            <w:pPr>
              <w:spacing w:line="240" w:lineRule="auto"/>
              <w:rPr>
                <w:i/>
              </w:rPr>
            </w:pPr>
            <w:r w:rsidRPr="0084417C">
              <w:rPr>
                <w:i/>
                <w:sz w:val="22"/>
              </w:rPr>
              <w:t>Počet vzdělávacích akcí</w:t>
            </w:r>
          </w:p>
        </w:tc>
        <w:tc>
          <w:tcPr>
            <w:tcW w:w="1984" w:type="dxa"/>
          </w:tcPr>
          <w:p w14:paraId="06A927B3" w14:textId="77777777" w:rsidR="0018406B" w:rsidRPr="0084417C" w:rsidRDefault="0018406B" w:rsidP="0084417C">
            <w:pPr>
              <w:spacing w:line="240" w:lineRule="auto"/>
              <w:rPr>
                <w:i/>
              </w:rPr>
            </w:pPr>
          </w:p>
        </w:tc>
        <w:tc>
          <w:tcPr>
            <w:tcW w:w="1984" w:type="dxa"/>
          </w:tcPr>
          <w:p w14:paraId="2264ACB6" w14:textId="77777777" w:rsidR="0018406B" w:rsidRPr="0084417C" w:rsidRDefault="0018406B" w:rsidP="0084417C">
            <w:pPr>
              <w:spacing w:line="240" w:lineRule="auto"/>
              <w:rPr>
                <w:i/>
              </w:rPr>
            </w:pPr>
          </w:p>
        </w:tc>
      </w:tr>
      <w:tr w:rsidR="0018406B" w:rsidRPr="0084417C" w14:paraId="740C4B6A" w14:textId="77777777" w:rsidTr="0084417C">
        <w:tc>
          <w:tcPr>
            <w:tcW w:w="4422" w:type="dxa"/>
          </w:tcPr>
          <w:p w14:paraId="1094AF29" w14:textId="63FA0A17" w:rsidR="0018406B" w:rsidRPr="0084417C" w:rsidRDefault="0018406B" w:rsidP="0084417C">
            <w:pPr>
              <w:spacing w:line="240" w:lineRule="auto"/>
              <w:rPr>
                <w:i/>
              </w:rPr>
            </w:pPr>
            <w:r w:rsidRPr="0084417C">
              <w:rPr>
                <w:i/>
                <w:sz w:val="22"/>
              </w:rPr>
              <w:t>Počet online návšt</w:t>
            </w:r>
            <w:r w:rsidR="001A3EB2">
              <w:rPr>
                <w:i/>
                <w:sz w:val="22"/>
              </w:rPr>
              <w:t>ěv</w:t>
            </w:r>
          </w:p>
        </w:tc>
        <w:tc>
          <w:tcPr>
            <w:tcW w:w="1984" w:type="dxa"/>
          </w:tcPr>
          <w:p w14:paraId="33106E25" w14:textId="77777777" w:rsidR="0018406B" w:rsidRPr="0084417C" w:rsidRDefault="0018406B" w:rsidP="0084417C">
            <w:pPr>
              <w:spacing w:line="240" w:lineRule="auto"/>
              <w:rPr>
                <w:i/>
              </w:rPr>
            </w:pPr>
          </w:p>
        </w:tc>
        <w:tc>
          <w:tcPr>
            <w:tcW w:w="1984" w:type="dxa"/>
          </w:tcPr>
          <w:p w14:paraId="185E4867" w14:textId="77777777" w:rsidR="0018406B" w:rsidRPr="0084417C" w:rsidRDefault="0018406B" w:rsidP="0084417C">
            <w:pPr>
              <w:spacing w:line="240" w:lineRule="auto"/>
              <w:rPr>
                <w:i/>
              </w:rPr>
            </w:pPr>
          </w:p>
        </w:tc>
      </w:tr>
      <w:tr w:rsidR="0018406B" w:rsidRPr="0084417C" w14:paraId="344BE421" w14:textId="77777777" w:rsidTr="0084417C">
        <w:tc>
          <w:tcPr>
            <w:tcW w:w="4422" w:type="dxa"/>
          </w:tcPr>
          <w:p w14:paraId="16B623F6" w14:textId="77777777" w:rsidR="0018406B" w:rsidRPr="0084417C" w:rsidRDefault="0018406B" w:rsidP="0084417C">
            <w:pPr>
              <w:spacing w:line="240" w:lineRule="auto"/>
              <w:rPr>
                <w:i/>
              </w:rPr>
            </w:pPr>
            <w:r w:rsidRPr="0084417C">
              <w:rPr>
                <w:i/>
                <w:sz w:val="22"/>
              </w:rPr>
              <w:t>Celkový počet výpůjček</w:t>
            </w:r>
          </w:p>
        </w:tc>
        <w:tc>
          <w:tcPr>
            <w:tcW w:w="1984" w:type="dxa"/>
          </w:tcPr>
          <w:p w14:paraId="648E50FB" w14:textId="77777777" w:rsidR="0018406B" w:rsidRPr="0084417C" w:rsidRDefault="0018406B" w:rsidP="0084417C">
            <w:pPr>
              <w:spacing w:line="240" w:lineRule="auto"/>
              <w:rPr>
                <w:i/>
              </w:rPr>
            </w:pPr>
          </w:p>
        </w:tc>
        <w:tc>
          <w:tcPr>
            <w:tcW w:w="1984" w:type="dxa"/>
          </w:tcPr>
          <w:p w14:paraId="42C5AB5D" w14:textId="77777777" w:rsidR="0018406B" w:rsidRPr="0084417C" w:rsidRDefault="0018406B" w:rsidP="0084417C">
            <w:pPr>
              <w:spacing w:line="240" w:lineRule="auto"/>
              <w:rPr>
                <w:i/>
              </w:rPr>
            </w:pPr>
          </w:p>
        </w:tc>
      </w:tr>
      <w:tr w:rsidR="0018406B" w:rsidRPr="0084417C" w14:paraId="33331F2F" w14:textId="77777777" w:rsidTr="0084417C">
        <w:tc>
          <w:tcPr>
            <w:tcW w:w="4422" w:type="dxa"/>
          </w:tcPr>
          <w:p w14:paraId="5E7B9B8E" w14:textId="77777777" w:rsidR="0018406B" w:rsidRPr="0084417C" w:rsidRDefault="0018406B" w:rsidP="0084417C">
            <w:pPr>
              <w:spacing w:line="240" w:lineRule="auto"/>
              <w:rPr>
                <w:i/>
              </w:rPr>
            </w:pPr>
            <w:r w:rsidRPr="0084417C">
              <w:rPr>
                <w:i/>
                <w:sz w:val="22"/>
              </w:rPr>
              <w:t>Knihy</w:t>
            </w:r>
          </w:p>
        </w:tc>
        <w:tc>
          <w:tcPr>
            <w:tcW w:w="1984" w:type="dxa"/>
          </w:tcPr>
          <w:p w14:paraId="470B810F" w14:textId="77777777" w:rsidR="0018406B" w:rsidRPr="0084417C" w:rsidRDefault="0018406B" w:rsidP="0084417C">
            <w:pPr>
              <w:spacing w:line="240" w:lineRule="auto"/>
              <w:rPr>
                <w:i/>
              </w:rPr>
            </w:pPr>
          </w:p>
        </w:tc>
        <w:tc>
          <w:tcPr>
            <w:tcW w:w="1984" w:type="dxa"/>
          </w:tcPr>
          <w:p w14:paraId="1F62FA90" w14:textId="77777777" w:rsidR="0018406B" w:rsidRPr="0084417C" w:rsidRDefault="0018406B" w:rsidP="0084417C">
            <w:pPr>
              <w:spacing w:line="240" w:lineRule="auto"/>
              <w:rPr>
                <w:i/>
              </w:rPr>
            </w:pPr>
          </w:p>
        </w:tc>
      </w:tr>
      <w:tr w:rsidR="0018406B" w:rsidRPr="0084417C" w14:paraId="67E9352D" w14:textId="77777777" w:rsidTr="0084417C">
        <w:tc>
          <w:tcPr>
            <w:tcW w:w="4422" w:type="dxa"/>
          </w:tcPr>
          <w:p w14:paraId="4B4022BE" w14:textId="77777777" w:rsidR="0018406B" w:rsidRPr="0084417C" w:rsidRDefault="0018406B" w:rsidP="0084417C">
            <w:pPr>
              <w:spacing w:line="240" w:lineRule="auto"/>
              <w:rPr>
                <w:i/>
              </w:rPr>
            </w:pPr>
            <w:r w:rsidRPr="0084417C">
              <w:rPr>
                <w:i/>
                <w:sz w:val="22"/>
              </w:rPr>
              <w:t>Periodika</w:t>
            </w:r>
          </w:p>
        </w:tc>
        <w:tc>
          <w:tcPr>
            <w:tcW w:w="1984" w:type="dxa"/>
          </w:tcPr>
          <w:p w14:paraId="7681B69A" w14:textId="77777777" w:rsidR="0018406B" w:rsidRPr="0084417C" w:rsidRDefault="0018406B" w:rsidP="0084417C">
            <w:pPr>
              <w:spacing w:line="240" w:lineRule="auto"/>
              <w:rPr>
                <w:i/>
              </w:rPr>
            </w:pPr>
          </w:p>
        </w:tc>
        <w:tc>
          <w:tcPr>
            <w:tcW w:w="1984" w:type="dxa"/>
          </w:tcPr>
          <w:p w14:paraId="69471B24" w14:textId="77777777" w:rsidR="0018406B" w:rsidRPr="0084417C" w:rsidRDefault="0018406B" w:rsidP="0084417C">
            <w:pPr>
              <w:spacing w:line="240" w:lineRule="auto"/>
              <w:rPr>
                <w:i/>
              </w:rPr>
            </w:pPr>
          </w:p>
        </w:tc>
      </w:tr>
      <w:tr w:rsidR="0018406B" w:rsidRPr="0084417C" w14:paraId="064DEDC8" w14:textId="77777777" w:rsidTr="0084417C">
        <w:tc>
          <w:tcPr>
            <w:tcW w:w="4422" w:type="dxa"/>
          </w:tcPr>
          <w:p w14:paraId="78A9FE46" w14:textId="77777777" w:rsidR="0018406B" w:rsidRPr="0084417C" w:rsidRDefault="0018406B" w:rsidP="0084417C">
            <w:pPr>
              <w:spacing w:line="240" w:lineRule="auto"/>
              <w:rPr>
                <w:i/>
              </w:rPr>
            </w:pPr>
            <w:r w:rsidRPr="0084417C">
              <w:rPr>
                <w:i/>
                <w:sz w:val="22"/>
              </w:rPr>
              <w:t>Zvukové dokumenty</w:t>
            </w:r>
          </w:p>
        </w:tc>
        <w:tc>
          <w:tcPr>
            <w:tcW w:w="1984" w:type="dxa"/>
          </w:tcPr>
          <w:p w14:paraId="2C8CB818" w14:textId="77777777" w:rsidR="0018406B" w:rsidRPr="0084417C" w:rsidRDefault="0018406B" w:rsidP="0084417C">
            <w:pPr>
              <w:spacing w:line="240" w:lineRule="auto"/>
              <w:rPr>
                <w:i/>
              </w:rPr>
            </w:pPr>
          </w:p>
        </w:tc>
        <w:tc>
          <w:tcPr>
            <w:tcW w:w="1984" w:type="dxa"/>
          </w:tcPr>
          <w:p w14:paraId="2D7F4384" w14:textId="77777777" w:rsidR="0018406B" w:rsidRPr="0084417C" w:rsidRDefault="0018406B" w:rsidP="0084417C">
            <w:pPr>
              <w:spacing w:line="240" w:lineRule="auto"/>
              <w:rPr>
                <w:i/>
              </w:rPr>
            </w:pPr>
          </w:p>
        </w:tc>
      </w:tr>
      <w:tr w:rsidR="0018406B" w:rsidRPr="0084417C" w14:paraId="5DA02DED" w14:textId="77777777" w:rsidTr="0084417C">
        <w:tc>
          <w:tcPr>
            <w:tcW w:w="4422" w:type="dxa"/>
          </w:tcPr>
          <w:p w14:paraId="76A7C86D" w14:textId="77777777" w:rsidR="0018406B" w:rsidRPr="0084417C" w:rsidRDefault="0018406B" w:rsidP="0084417C">
            <w:pPr>
              <w:spacing w:line="240" w:lineRule="auto"/>
              <w:rPr>
                <w:i/>
              </w:rPr>
            </w:pPr>
            <w:r w:rsidRPr="0084417C">
              <w:rPr>
                <w:i/>
                <w:sz w:val="22"/>
              </w:rPr>
              <w:t>Výpůjčky e-knih</w:t>
            </w:r>
          </w:p>
        </w:tc>
        <w:tc>
          <w:tcPr>
            <w:tcW w:w="1984" w:type="dxa"/>
          </w:tcPr>
          <w:p w14:paraId="1DC0F556" w14:textId="77777777" w:rsidR="0018406B" w:rsidRPr="0084417C" w:rsidRDefault="0018406B" w:rsidP="0084417C">
            <w:pPr>
              <w:spacing w:line="240" w:lineRule="auto"/>
              <w:rPr>
                <w:i/>
              </w:rPr>
            </w:pPr>
          </w:p>
        </w:tc>
        <w:tc>
          <w:tcPr>
            <w:tcW w:w="1984" w:type="dxa"/>
          </w:tcPr>
          <w:p w14:paraId="0E90A1E9" w14:textId="77777777" w:rsidR="0018406B" w:rsidRPr="0084417C" w:rsidRDefault="0018406B" w:rsidP="0084417C">
            <w:pPr>
              <w:spacing w:line="240" w:lineRule="auto"/>
              <w:rPr>
                <w:i/>
              </w:rPr>
            </w:pPr>
          </w:p>
        </w:tc>
      </w:tr>
      <w:tr w:rsidR="0018406B" w:rsidRPr="0084417C" w14:paraId="560715A0" w14:textId="77777777" w:rsidTr="0084417C">
        <w:tc>
          <w:tcPr>
            <w:tcW w:w="4422" w:type="dxa"/>
          </w:tcPr>
          <w:p w14:paraId="650EC579" w14:textId="77777777" w:rsidR="0018406B" w:rsidRPr="0084417C" w:rsidRDefault="0018406B" w:rsidP="0084417C">
            <w:pPr>
              <w:spacing w:line="240" w:lineRule="auto"/>
              <w:rPr>
                <w:i/>
              </w:rPr>
            </w:pPr>
            <w:r w:rsidRPr="0084417C">
              <w:rPr>
                <w:i/>
                <w:sz w:val="22"/>
              </w:rPr>
              <w:t>Celkový počet knihovních jednotek v knihovním fondu</w:t>
            </w:r>
          </w:p>
        </w:tc>
        <w:tc>
          <w:tcPr>
            <w:tcW w:w="1984" w:type="dxa"/>
          </w:tcPr>
          <w:p w14:paraId="02BA8DC6" w14:textId="77777777" w:rsidR="0018406B" w:rsidRPr="0084417C" w:rsidRDefault="0018406B" w:rsidP="0084417C">
            <w:pPr>
              <w:spacing w:line="240" w:lineRule="auto"/>
              <w:rPr>
                <w:i/>
              </w:rPr>
            </w:pPr>
          </w:p>
        </w:tc>
        <w:tc>
          <w:tcPr>
            <w:tcW w:w="1984" w:type="dxa"/>
          </w:tcPr>
          <w:p w14:paraId="49DD9E1A" w14:textId="77777777" w:rsidR="0018406B" w:rsidRPr="0084417C" w:rsidRDefault="0018406B" w:rsidP="0084417C">
            <w:pPr>
              <w:spacing w:line="240" w:lineRule="auto"/>
              <w:rPr>
                <w:i/>
              </w:rPr>
            </w:pPr>
          </w:p>
        </w:tc>
      </w:tr>
      <w:tr w:rsidR="0018406B" w:rsidRPr="0084417C" w14:paraId="6CFE786C" w14:textId="77777777" w:rsidTr="0084417C">
        <w:tc>
          <w:tcPr>
            <w:tcW w:w="4422" w:type="dxa"/>
          </w:tcPr>
          <w:p w14:paraId="68D58539" w14:textId="77777777" w:rsidR="0018406B" w:rsidRPr="0084417C" w:rsidRDefault="0018406B" w:rsidP="0084417C">
            <w:pPr>
              <w:spacing w:line="240" w:lineRule="auto"/>
              <w:rPr>
                <w:i/>
              </w:rPr>
            </w:pPr>
            <w:r w:rsidRPr="0084417C">
              <w:rPr>
                <w:i/>
                <w:sz w:val="22"/>
              </w:rPr>
              <w:t>Přírůstek knihovního fondu</w:t>
            </w:r>
          </w:p>
        </w:tc>
        <w:tc>
          <w:tcPr>
            <w:tcW w:w="1984" w:type="dxa"/>
          </w:tcPr>
          <w:p w14:paraId="6264BD56" w14:textId="77777777" w:rsidR="0018406B" w:rsidRPr="0084417C" w:rsidRDefault="0018406B" w:rsidP="0084417C">
            <w:pPr>
              <w:spacing w:line="240" w:lineRule="auto"/>
              <w:rPr>
                <w:i/>
              </w:rPr>
            </w:pPr>
          </w:p>
        </w:tc>
        <w:tc>
          <w:tcPr>
            <w:tcW w:w="1984" w:type="dxa"/>
          </w:tcPr>
          <w:p w14:paraId="4DC08015" w14:textId="77777777" w:rsidR="0018406B" w:rsidRPr="0084417C" w:rsidRDefault="0018406B" w:rsidP="0084417C">
            <w:pPr>
              <w:spacing w:line="240" w:lineRule="auto"/>
              <w:rPr>
                <w:i/>
              </w:rPr>
            </w:pPr>
          </w:p>
        </w:tc>
      </w:tr>
      <w:tr w:rsidR="0018406B" w:rsidRPr="0084417C" w14:paraId="7D5772D9" w14:textId="77777777" w:rsidTr="0084417C">
        <w:tc>
          <w:tcPr>
            <w:tcW w:w="4422" w:type="dxa"/>
          </w:tcPr>
          <w:p w14:paraId="795EBC6B" w14:textId="77777777" w:rsidR="0018406B" w:rsidRPr="0084417C" w:rsidRDefault="0018406B" w:rsidP="0084417C">
            <w:pPr>
              <w:spacing w:line="240" w:lineRule="auto"/>
              <w:rPr>
                <w:i/>
              </w:rPr>
            </w:pPr>
            <w:r w:rsidRPr="0084417C">
              <w:rPr>
                <w:i/>
                <w:sz w:val="22"/>
              </w:rPr>
              <w:t>Úbytek knihovního fondu</w:t>
            </w:r>
          </w:p>
        </w:tc>
        <w:tc>
          <w:tcPr>
            <w:tcW w:w="1984" w:type="dxa"/>
          </w:tcPr>
          <w:p w14:paraId="426F585F" w14:textId="77777777" w:rsidR="0018406B" w:rsidRPr="0084417C" w:rsidRDefault="0018406B" w:rsidP="0084417C">
            <w:pPr>
              <w:spacing w:line="240" w:lineRule="auto"/>
              <w:rPr>
                <w:i/>
              </w:rPr>
            </w:pPr>
          </w:p>
        </w:tc>
        <w:tc>
          <w:tcPr>
            <w:tcW w:w="1984" w:type="dxa"/>
          </w:tcPr>
          <w:p w14:paraId="449E05F5" w14:textId="77777777" w:rsidR="0018406B" w:rsidRPr="0084417C" w:rsidRDefault="0018406B" w:rsidP="0084417C">
            <w:pPr>
              <w:spacing w:line="240" w:lineRule="auto"/>
              <w:rPr>
                <w:i/>
              </w:rPr>
            </w:pPr>
          </w:p>
        </w:tc>
      </w:tr>
    </w:tbl>
    <w:p w14:paraId="1EDDEFC9" w14:textId="77777777" w:rsidR="0018406B" w:rsidRPr="00DD2478" w:rsidRDefault="0018406B" w:rsidP="005326D8">
      <w:pPr>
        <w:pStyle w:val="Nadpis3"/>
      </w:pPr>
      <w:bookmarkStart w:id="28" w:name="_Toc152953135"/>
      <w:r w:rsidRPr="005326D8">
        <w:t>H</w:t>
      </w:r>
      <w:r w:rsidRPr="005326D8">
        <w:rPr>
          <w:rStyle w:val="Nadpis1Char"/>
          <w:b/>
          <w:sz w:val="24"/>
          <w:szCs w:val="24"/>
        </w:rPr>
        <w:t>ospodaření</w:t>
      </w:r>
      <w:bookmarkEnd w:id="28"/>
    </w:p>
    <w:p w14:paraId="4344BCB9" w14:textId="77777777" w:rsidR="0018406B" w:rsidRDefault="0018406B" w:rsidP="007A188B">
      <w:r>
        <w:t>V této kapitole shrnete výsledek hospodaření knihovny. Všechny podklady by vám měl/a poskytnout účetní knihovny. Pokud jste organizační složkou, pak účetní obecního úřadu.</w:t>
      </w:r>
    </w:p>
    <w:p w14:paraId="3F08E2B8" w14:textId="77777777" w:rsidR="0018406B" w:rsidRDefault="0018406B" w:rsidP="007A188B">
      <w:r>
        <w:lastRenderedPageBreak/>
        <w:t>Nezapomínejte na dotační programy, které doplňují financování vaší knihovny – uveďte, na jaké aktivity byly finance použity a které organizace je poskytly.</w:t>
      </w:r>
      <w:r>
        <w:rPr>
          <w:rStyle w:val="Znakapoznpodarou"/>
          <w:rFonts w:cs="Calibri"/>
        </w:rPr>
        <w:footnoteReference w:id="19"/>
      </w:r>
    </w:p>
    <w:p w14:paraId="52EE7AB2" w14:textId="66AB4672" w:rsidR="0018406B" w:rsidRDefault="0018406B" w:rsidP="006643E2">
      <w:pPr>
        <w:pStyle w:val="Nadpis3"/>
      </w:pPr>
      <w:bookmarkStart w:id="29" w:name="_Toc152953136"/>
      <w:r>
        <w:t>Výroční zpráva dle</w:t>
      </w:r>
      <w:r w:rsidR="00040040">
        <w:t xml:space="preserve"> </w:t>
      </w:r>
      <w:r w:rsidR="00BE0108">
        <w:t>tzv</w:t>
      </w:r>
      <w:r w:rsidR="00040040">
        <w:t>.</w:t>
      </w:r>
      <w:r>
        <w:t xml:space="preserve"> infozákona</w:t>
      </w:r>
      <w:bookmarkEnd w:id="29"/>
    </w:p>
    <w:p w14:paraId="21E5CDF1" w14:textId="77777777" w:rsidR="0018406B" w:rsidRDefault="0018406B" w:rsidP="006643E2">
      <w:r>
        <w:t>O zprávě dle zákona č. 106/1999 Sb. blíže hovoříme v kapitole Legislativa. Zprávu můžete vložit do své výroční zprávy, případně ji vystavte samostatně.</w:t>
      </w:r>
      <w:r>
        <w:rPr>
          <w:rStyle w:val="Znakapoznpodarou"/>
          <w:rFonts w:cs="Calibri"/>
        </w:rPr>
        <w:footnoteReference w:id="20"/>
      </w:r>
    </w:p>
    <w:p w14:paraId="081A50C6" w14:textId="77777777" w:rsidR="0018406B" w:rsidRDefault="0018406B" w:rsidP="00F05191">
      <w:pPr>
        <w:pStyle w:val="Pkladtextu"/>
        <w:pBdr>
          <w:top w:val="single" w:sz="4" w:space="1" w:color="auto"/>
          <w:left w:val="single" w:sz="4" w:space="1" w:color="auto"/>
          <w:bottom w:val="single" w:sz="4" w:space="1" w:color="auto"/>
          <w:right w:val="single" w:sz="4" w:space="1" w:color="auto"/>
        </w:pBdr>
      </w:pPr>
      <w:r>
        <w:t>Příklad textu:</w:t>
      </w:r>
    </w:p>
    <w:p w14:paraId="74997493" w14:textId="77777777" w:rsidR="0018406B" w:rsidRPr="003C1864" w:rsidRDefault="0018406B" w:rsidP="00F05191">
      <w:pPr>
        <w:pBdr>
          <w:top w:val="single" w:sz="4" w:space="1" w:color="auto"/>
          <w:left w:val="single" w:sz="4" w:space="1" w:color="auto"/>
          <w:bottom w:val="single" w:sz="4" w:space="1" w:color="auto"/>
          <w:right w:val="single" w:sz="4" w:space="1" w:color="auto"/>
        </w:pBdr>
        <w:rPr>
          <w:b/>
          <w:i/>
        </w:rPr>
      </w:pPr>
      <w:r w:rsidRPr="003C1864">
        <w:rPr>
          <w:b/>
          <w:i/>
        </w:rPr>
        <w:t>Výroční zpráva podle zákona č. 106/1999 Sb.</w:t>
      </w:r>
    </w:p>
    <w:p w14:paraId="3E1A1188" w14:textId="77777777" w:rsidR="0018406B" w:rsidRPr="003C1864" w:rsidRDefault="0018406B" w:rsidP="00F05191">
      <w:pPr>
        <w:pBdr>
          <w:top w:val="single" w:sz="4" w:space="1" w:color="auto"/>
          <w:left w:val="single" w:sz="4" w:space="1" w:color="auto"/>
          <w:bottom w:val="single" w:sz="4" w:space="1" w:color="auto"/>
          <w:right w:val="single" w:sz="4" w:space="1" w:color="auto"/>
        </w:pBdr>
        <w:rPr>
          <w:i/>
        </w:rPr>
      </w:pPr>
      <w:r w:rsidRPr="003C1864">
        <w:rPr>
          <w:i/>
        </w:rPr>
        <w:t>(šablona)</w:t>
      </w:r>
    </w:p>
    <w:p w14:paraId="091F5810" w14:textId="77777777" w:rsidR="0018406B" w:rsidRPr="00F05191" w:rsidRDefault="0018406B" w:rsidP="00F05191">
      <w:pPr>
        <w:pBdr>
          <w:top w:val="single" w:sz="4" w:space="1" w:color="auto"/>
          <w:left w:val="single" w:sz="4" w:space="1" w:color="auto"/>
          <w:bottom w:val="single" w:sz="4" w:space="1" w:color="auto"/>
          <w:right w:val="single" w:sz="4" w:space="1" w:color="auto"/>
        </w:pBdr>
        <w:rPr>
          <w:i/>
        </w:rPr>
      </w:pPr>
      <w:r w:rsidRPr="00F05191">
        <w:rPr>
          <w:i/>
        </w:rPr>
        <w:t xml:space="preserve">Výroční zpráva o činnosti knihovny ... v oblasti poskytování informací podle zákona č. 106/1999 Sb., o svobodném přístupu k informacím, ve znění pozdějších předpisů, </w:t>
      </w:r>
      <w:r w:rsidRPr="00F05191">
        <w:rPr>
          <w:i/>
        </w:rPr>
        <w:br/>
        <w:t>za rok … Výroční zpráva je zpracována na základě povinnosti vyplývající z ustanovení § 18 zákona č. 106/1999 Sb., o svobodném přístupu k informacím, ve znění pozdějších předpisů.</w:t>
      </w:r>
    </w:p>
    <w:p w14:paraId="1282267F" w14:textId="468F7502"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1. Počet podaných žádostí o informace a počet vydaných rozhodnutí o odmítnutí žádosti </w:t>
      </w:r>
      <w:r>
        <w:rPr>
          <w:rStyle w:val="Siln"/>
          <w:rFonts w:ascii="Calibri" w:hAnsi="Calibri" w:cs="Calibri"/>
          <w:i/>
          <w:color w:val="404040"/>
        </w:rPr>
        <w:t xml:space="preserve">– </w:t>
      </w:r>
      <w:r w:rsidRPr="003C1864">
        <w:rPr>
          <w:rStyle w:val="Siln"/>
          <w:rFonts w:ascii="Calibri" w:hAnsi="Calibri" w:cs="Calibri"/>
          <w:i/>
          <w:color w:val="404040"/>
        </w:rPr>
        <w:t xml:space="preserve"> § 18 odst. 1 písm. a) zákona č. 106/1999 Sb.</w:t>
      </w:r>
    </w:p>
    <w:p w14:paraId="260B90F5" w14:textId="77777777" w:rsidR="0018406B" w:rsidRPr="00F05191" w:rsidRDefault="0018406B" w:rsidP="00F05191">
      <w:pPr>
        <w:pBdr>
          <w:top w:val="single" w:sz="4" w:space="1" w:color="auto"/>
          <w:left w:val="single" w:sz="4" w:space="1" w:color="auto"/>
          <w:bottom w:val="single" w:sz="4" w:space="1" w:color="auto"/>
          <w:right w:val="single" w:sz="4" w:space="1" w:color="auto"/>
        </w:pBdr>
        <w:rPr>
          <w:i/>
        </w:rPr>
      </w:pPr>
      <w:r w:rsidRPr="00F05191">
        <w:rPr>
          <w:i/>
        </w:rPr>
        <w:t>V průběhu roku … knihovna … obdržela celkem … písemných žádostí o poskytnutí informace a bylo vydáno celkem x rozhodnutí o odmítnutí žádosti nebo její části.</w:t>
      </w:r>
    </w:p>
    <w:p w14:paraId="24C4D109" w14:textId="0E956E38"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2. Počet podaných odvolání proti rozhodnutí o odmítnutí žádosti nebo její části </w:t>
      </w:r>
      <w:r>
        <w:rPr>
          <w:rStyle w:val="Siln"/>
          <w:rFonts w:ascii="Calibri" w:hAnsi="Calibri" w:cs="Calibri"/>
          <w:i/>
          <w:color w:val="404040"/>
        </w:rPr>
        <w:t>–</w:t>
      </w:r>
      <w:r w:rsidRPr="003C1864">
        <w:rPr>
          <w:rStyle w:val="Siln"/>
          <w:rFonts w:ascii="Calibri" w:hAnsi="Calibri" w:cs="Calibri"/>
          <w:i/>
          <w:color w:val="404040"/>
        </w:rPr>
        <w:t xml:space="preserve"> § 18 odst. 1 písm. b) zákona č. 106/1999 Sb.</w:t>
      </w:r>
    </w:p>
    <w:p w14:paraId="2D940B6E" w14:textId="77777777" w:rsidR="0018406B" w:rsidRPr="00F05191" w:rsidRDefault="0018406B" w:rsidP="00F05191">
      <w:pPr>
        <w:pBdr>
          <w:top w:val="single" w:sz="4" w:space="1" w:color="auto"/>
          <w:left w:val="single" w:sz="4" w:space="1" w:color="auto"/>
          <w:bottom w:val="single" w:sz="4" w:space="1" w:color="auto"/>
          <w:right w:val="single" w:sz="4" w:space="1" w:color="auto"/>
        </w:pBdr>
        <w:rPr>
          <w:i/>
        </w:rPr>
      </w:pPr>
      <w:r w:rsidRPr="00F05191">
        <w:rPr>
          <w:i/>
        </w:rPr>
        <w:t>Nebyla podána žádná odvolání proti rozhodnutí o odmítnutí žádosti.</w:t>
      </w:r>
    </w:p>
    <w:p w14:paraId="2387478A" w14:textId="0013D746"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3. Opis podstatných částí každého rozsudku soudu </w:t>
      </w:r>
      <w:r>
        <w:rPr>
          <w:rStyle w:val="Siln"/>
          <w:rFonts w:ascii="Calibri" w:hAnsi="Calibri" w:cs="Calibri"/>
          <w:i/>
          <w:color w:val="404040"/>
        </w:rPr>
        <w:t>–</w:t>
      </w:r>
      <w:r w:rsidRPr="003C1864">
        <w:rPr>
          <w:rStyle w:val="Siln"/>
          <w:rFonts w:ascii="Calibri" w:hAnsi="Calibri" w:cs="Calibri"/>
          <w:i/>
          <w:color w:val="404040"/>
        </w:rPr>
        <w:t xml:space="preserve"> § 18 odst. 1 písm. c) zákona č. 106/1999 Sb.</w:t>
      </w:r>
    </w:p>
    <w:p w14:paraId="17D0450A" w14:textId="77777777" w:rsidR="0018406B" w:rsidRPr="003C1864" w:rsidRDefault="0018406B" w:rsidP="00F05191">
      <w:pPr>
        <w:pBdr>
          <w:top w:val="single" w:sz="4" w:space="1" w:color="auto"/>
          <w:left w:val="single" w:sz="4" w:space="1" w:color="auto"/>
          <w:bottom w:val="single" w:sz="4" w:space="1" w:color="auto"/>
          <w:right w:val="single" w:sz="4" w:space="1" w:color="auto"/>
        </w:pBdr>
      </w:pPr>
      <w:r w:rsidRPr="003C1864">
        <w:t>Soud nepřezkoumával žádné rozhodnutí o odmítnutí žádosti o poskytnutí informace.</w:t>
      </w:r>
    </w:p>
    <w:p w14:paraId="2BF5442F" w14:textId="0035F230"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4. Výčet poskytnutých výhradních licencí </w:t>
      </w:r>
      <w:r>
        <w:rPr>
          <w:rStyle w:val="Siln"/>
          <w:rFonts w:ascii="Calibri" w:hAnsi="Calibri" w:cs="Calibri"/>
          <w:i/>
          <w:color w:val="404040"/>
        </w:rPr>
        <w:t>–</w:t>
      </w:r>
      <w:r w:rsidRPr="003C1864">
        <w:rPr>
          <w:rStyle w:val="Siln"/>
          <w:rFonts w:ascii="Calibri" w:hAnsi="Calibri" w:cs="Calibri"/>
          <w:i/>
          <w:color w:val="404040"/>
        </w:rPr>
        <w:t xml:space="preserve"> § 18 odst. 1 písm. d) zákona č. 106/1999 Sb.</w:t>
      </w:r>
    </w:p>
    <w:p w14:paraId="7B4597B6" w14:textId="77777777" w:rsidR="0018406B" w:rsidRPr="003C1864" w:rsidRDefault="0018406B" w:rsidP="00F05191">
      <w:pPr>
        <w:pBdr>
          <w:top w:val="single" w:sz="4" w:space="1" w:color="auto"/>
          <w:left w:val="single" w:sz="4" w:space="1" w:color="auto"/>
          <w:bottom w:val="single" w:sz="4" w:space="1" w:color="auto"/>
          <w:right w:val="single" w:sz="4" w:space="1" w:color="auto"/>
        </w:pBdr>
      </w:pPr>
      <w:r w:rsidRPr="003C1864">
        <w:t>V roce … nebyla poskytnuta žádná výhradní licence.</w:t>
      </w:r>
    </w:p>
    <w:p w14:paraId="37DA1CC0" w14:textId="1B7E99FE"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5. Počet stížností podaných podle § 16a zákona č. 106/1999 Sb., důvody jejich podání a stručný popis způsobu jejich vyřízení </w:t>
      </w:r>
      <w:r>
        <w:rPr>
          <w:rStyle w:val="Siln"/>
          <w:rFonts w:ascii="Calibri" w:hAnsi="Calibri" w:cs="Calibri"/>
          <w:i/>
          <w:color w:val="404040"/>
        </w:rPr>
        <w:t>–</w:t>
      </w:r>
      <w:r w:rsidRPr="003C1864">
        <w:rPr>
          <w:rStyle w:val="Siln"/>
          <w:rFonts w:ascii="Calibri" w:hAnsi="Calibri" w:cs="Calibri"/>
          <w:i/>
          <w:color w:val="404040"/>
        </w:rPr>
        <w:t xml:space="preserve"> § 18 odst. 1 písm. e) zákona č. 106/1999 Sb.</w:t>
      </w:r>
    </w:p>
    <w:p w14:paraId="458DC080" w14:textId="77777777" w:rsidR="0018406B" w:rsidRPr="003C1864" w:rsidRDefault="0018406B" w:rsidP="00F05191">
      <w:pPr>
        <w:pBdr>
          <w:top w:val="single" w:sz="4" w:space="1" w:color="auto"/>
          <w:left w:val="single" w:sz="4" w:space="1" w:color="auto"/>
          <w:bottom w:val="single" w:sz="4" w:space="1" w:color="auto"/>
          <w:right w:val="single" w:sz="4" w:space="1" w:color="auto"/>
        </w:pBdr>
      </w:pPr>
      <w:r w:rsidRPr="003C1864">
        <w:t>Byly/nebyly podány … stížnosti.</w:t>
      </w:r>
      <w:r>
        <w:t xml:space="preserve"> </w:t>
      </w:r>
      <w:r w:rsidRPr="003C1864">
        <w:t>Pokud ano, vypište důvody podání jednotlivých stížností a způsob jejich vyřízení.</w:t>
      </w:r>
    </w:p>
    <w:p w14:paraId="6A1EC4AA" w14:textId="4CDB112D" w:rsidR="0018406B" w:rsidRPr="003C1864" w:rsidRDefault="0018406B" w:rsidP="00F05191">
      <w:pPr>
        <w:pStyle w:val="detail-odstavec"/>
        <w:pBdr>
          <w:top w:val="single" w:sz="4" w:space="1" w:color="auto"/>
          <w:left w:val="single" w:sz="4" w:space="1" w:color="auto"/>
          <w:bottom w:val="single" w:sz="4" w:space="1" w:color="auto"/>
          <w:right w:val="single" w:sz="4" w:space="1" w:color="auto"/>
        </w:pBdr>
        <w:spacing w:before="0" w:beforeAutospacing="0"/>
        <w:jc w:val="both"/>
        <w:rPr>
          <w:rFonts w:ascii="Calibri" w:hAnsi="Calibri" w:cs="Calibri"/>
          <w:i/>
          <w:color w:val="404040"/>
        </w:rPr>
      </w:pPr>
      <w:r w:rsidRPr="003C1864">
        <w:rPr>
          <w:rStyle w:val="Siln"/>
          <w:rFonts w:ascii="Calibri" w:hAnsi="Calibri" w:cs="Calibri"/>
          <w:i/>
          <w:color w:val="404040"/>
        </w:rPr>
        <w:t xml:space="preserve">6. Další informace vztahující se k uplatňování tohoto zákona </w:t>
      </w:r>
      <w:r>
        <w:rPr>
          <w:rStyle w:val="Siln"/>
          <w:rFonts w:ascii="Calibri" w:hAnsi="Calibri" w:cs="Calibri"/>
          <w:i/>
          <w:color w:val="404040"/>
        </w:rPr>
        <w:t>–</w:t>
      </w:r>
      <w:r w:rsidRPr="003C1864">
        <w:rPr>
          <w:rStyle w:val="Siln"/>
          <w:rFonts w:ascii="Calibri" w:hAnsi="Calibri" w:cs="Calibri"/>
          <w:i/>
          <w:color w:val="404040"/>
        </w:rPr>
        <w:t xml:space="preserve"> § 18 odst. 1 písm. f) zákona č. 106/1999 Sb.</w:t>
      </w:r>
    </w:p>
    <w:p w14:paraId="396BA99D" w14:textId="77777777" w:rsidR="0018406B" w:rsidRPr="00F05191" w:rsidRDefault="0018406B" w:rsidP="00F05191">
      <w:pPr>
        <w:pBdr>
          <w:top w:val="single" w:sz="4" w:space="1" w:color="auto"/>
          <w:left w:val="single" w:sz="4" w:space="1" w:color="auto"/>
          <w:bottom w:val="single" w:sz="4" w:space="1" w:color="auto"/>
          <w:right w:val="single" w:sz="4" w:space="1" w:color="auto"/>
        </w:pBdr>
        <w:rPr>
          <w:i/>
        </w:rPr>
      </w:pPr>
      <w:r w:rsidRPr="00F05191">
        <w:rPr>
          <w:i/>
        </w:rPr>
        <w:t>Ve srovnání s předchozím rokem je počet písemně podaných žádostí o ... % vyšší/nižší.</w:t>
      </w:r>
    </w:p>
    <w:p w14:paraId="7256CF8A" w14:textId="77777777" w:rsidR="0018406B" w:rsidRPr="007A188B" w:rsidRDefault="0018406B" w:rsidP="00951C58">
      <w:pPr>
        <w:pStyle w:val="Nadpis3"/>
      </w:pPr>
      <w:bookmarkStart w:id="30" w:name="_Toc152953137"/>
      <w:r>
        <w:lastRenderedPageBreak/>
        <w:t>Poděkování</w:t>
      </w:r>
      <w:bookmarkEnd w:id="30"/>
    </w:p>
    <w:p w14:paraId="0764C35E" w14:textId="77777777" w:rsidR="0018406B" w:rsidRDefault="0018406B" w:rsidP="00996B8C">
      <w:r>
        <w:t xml:space="preserve">Na závěr nezapomeňte </w:t>
      </w:r>
      <w:r w:rsidRPr="008835B1">
        <w:rPr>
          <w:color w:val="auto"/>
        </w:rPr>
        <w:t>poděkovat zřizovateli, zaměstnancům a všem</w:t>
      </w:r>
      <w:r>
        <w:t>, kteří měli podíl na činnosti knihovny, podporovali vás a pomáhali</w:t>
      </w:r>
      <w:r>
        <w:rPr>
          <w:rStyle w:val="Znakapoznpodarou"/>
          <w:rFonts w:cs="Calibri"/>
        </w:rPr>
        <w:footnoteReference w:id="21"/>
      </w:r>
      <w:r>
        <w:t>.</w:t>
      </w:r>
    </w:p>
    <w:p w14:paraId="3FA7A5B8" w14:textId="77777777" w:rsidR="0018406B" w:rsidRPr="007D6BA6" w:rsidRDefault="0018406B" w:rsidP="008835B1">
      <w:pPr>
        <w:pStyle w:val="Pkladtextu"/>
        <w:pBdr>
          <w:top w:val="single" w:sz="4" w:space="1" w:color="auto"/>
          <w:left w:val="single" w:sz="4" w:space="4" w:color="auto"/>
          <w:bottom w:val="single" w:sz="4" w:space="1" w:color="auto"/>
          <w:right w:val="single" w:sz="4" w:space="4" w:color="auto"/>
        </w:pBdr>
      </w:pPr>
      <w:r w:rsidRPr="007D6BA6">
        <w:t xml:space="preserve">Příklad textu: </w:t>
      </w:r>
    </w:p>
    <w:p w14:paraId="1D8D6301" w14:textId="1FDB6B59" w:rsidR="0018406B" w:rsidRPr="007D6BA6" w:rsidRDefault="0018406B" w:rsidP="008835B1">
      <w:pPr>
        <w:pBdr>
          <w:top w:val="single" w:sz="4" w:space="1" w:color="auto"/>
          <w:left w:val="single" w:sz="4" w:space="4" w:color="auto"/>
          <w:bottom w:val="single" w:sz="4" w:space="1" w:color="auto"/>
          <w:right w:val="single" w:sz="4" w:space="4" w:color="auto"/>
        </w:pBdr>
        <w:rPr>
          <w:i/>
        </w:rPr>
      </w:pPr>
      <w:r w:rsidRPr="007D6BA6">
        <w:rPr>
          <w:i/>
        </w:rPr>
        <w:t>Rád</w:t>
      </w:r>
      <w:r>
        <w:rPr>
          <w:i/>
        </w:rPr>
        <w:t>/</w:t>
      </w:r>
      <w:r w:rsidRPr="007D6BA6">
        <w:rPr>
          <w:i/>
        </w:rPr>
        <w:t>a bych poděkoval/a vedení obce za nejen finanční podporu knihovny. Díky důvěře v nás vložen</w:t>
      </w:r>
      <w:r>
        <w:rPr>
          <w:i/>
        </w:rPr>
        <w:t>é</w:t>
      </w:r>
      <w:r w:rsidRPr="007D6BA6">
        <w:rPr>
          <w:i/>
        </w:rPr>
        <w:t xml:space="preserve"> můžeme realizovat různorodé aktivity a nabízet kvalitní služby </w:t>
      </w:r>
      <w:r>
        <w:rPr>
          <w:i/>
        </w:rPr>
        <w:t>obyvatelům naší obce.</w:t>
      </w:r>
    </w:p>
    <w:p w14:paraId="541BEB10" w14:textId="77777777" w:rsidR="0018406B" w:rsidRPr="007D6BA6" w:rsidRDefault="0018406B" w:rsidP="008835B1">
      <w:pPr>
        <w:pBdr>
          <w:top w:val="single" w:sz="4" w:space="1" w:color="auto"/>
          <w:left w:val="single" w:sz="4" w:space="4" w:color="auto"/>
          <w:bottom w:val="single" w:sz="4" w:space="1" w:color="auto"/>
          <w:right w:val="single" w:sz="4" w:space="4" w:color="auto"/>
        </w:pBdr>
        <w:rPr>
          <w:i/>
        </w:rPr>
      </w:pPr>
      <w:r w:rsidRPr="007D6BA6">
        <w:rPr>
          <w:i/>
        </w:rPr>
        <w:t>Děkuji také mým</w:t>
      </w:r>
      <w:r>
        <w:rPr>
          <w:i/>
        </w:rPr>
        <w:t xml:space="preserve"> kolegům a</w:t>
      </w:r>
      <w:r w:rsidRPr="007D6BA6">
        <w:rPr>
          <w:i/>
        </w:rPr>
        <w:t xml:space="preserve"> kolegyním za jejich trpělivost, přátelský přístup a ochotu pomoci našim uživatelům</w:t>
      </w:r>
      <w:r>
        <w:rPr>
          <w:i/>
        </w:rPr>
        <w:t>.</w:t>
      </w:r>
      <w:r w:rsidRPr="007D6BA6">
        <w:rPr>
          <w:i/>
        </w:rPr>
        <w:t xml:space="preserve"> </w:t>
      </w:r>
      <w:r>
        <w:rPr>
          <w:i/>
        </w:rPr>
        <w:t>Jejich</w:t>
      </w:r>
      <w:r w:rsidRPr="007D6BA6">
        <w:rPr>
          <w:i/>
        </w:rPr>
        <w:t xml:space="preserve"> znalosti a schopnosti jsou </w:t>
      </w:r>
      <w:r>
        <w:rPr>
          <w:i/>
        </w:rPr>
        <w:t>skutečně</w:t>
      </w:r>
      <w:r w:rsidRPr="007D6BA6">
        <w:rPr>
          <w:i/>
        </w:rPr>
        <w:t xml:space="preserve"> nepostradatelné </w:t>
      </w:r>
      <w:r>
        <w:rPr>
          <w:i/>
        </w:rPr>
        <w:t>pro rozvoj kultury a vzdělanosti obyvatel naší obce</w:t>
      </w:r>
      <w:r w:rsidRPr="007D6BA6">
        <w:rPr>
          <w:i/>
        </w:rPr>
        <w:t>.</w:t>
      </w:r>
    </w:p>
    <w:p w14:paraId="4E15AC83" w14:textId="77777777" w:rsidR="0018406B" w:rsidRPr="007D6BA6" w:rsidRDefault="0018406B" w:rsidP="008835B1">
      <w:pPr>
        <w:pBdr>
          <w:top w:val="single" w:sz="4" w:space="1" w:color="auto"/>
          <w:left w:val="single" w:sz="4" w:space="4" w:color="auto"/>
          <w:bottom w:val="single" w:sz="4" w:space="1" w:color="auto"/>
          <w:right w:val="single" w:sz="4" w:space="4" w:color="auto"/>
        </w:pBdr>
        <w:rPr>
          <w:i/>
        </w:rPr>
      </w:pPr>
      <w:r w:rsidRPr="007D6BA6">
        <w:rPr>
          <w:i/>
        </w:rPr>
        <w:t>Rád</w:t>
      </w:r>
      <w:r>
        <w:rPr>
          <w:i/>
        </w:rPr>
        <w:t>/</w:t>
      </w:r>
      <w:r w:rsidRPr="007D6BA6">
        <w:rPr>
          <w:i/>
        </w:rPr>
        <w:t xml:space="preserve">a bych rovněž poděkoval/a sponzorům za jejich podporu a pomoc při realizaci našich projektů. Bez vaší </w:t>
      </w:r>
      <w:r>
        <w:rPr>
          <w:i/>
        </w:rPr>
        <w:t>podpory a soustavné péče</w:t>
      </w:r>
      <w:r w:rsidRPr="007D6BA6">
        <w:rPr>
          <w:i/>
        </w:rPr>
        <w:t xml:space="preserve"> bychom se jen těžko obešli.</w:t>
      </w:r>
      <w:r>
        <w:rPr>
          <w:i/>
        </w:rPr>
        <w:t xml:space="preserve"> Uveďte konkrétní jména sponzorů.</w:t>
      </w:r>
    </w:p>
    <w:p w14:paraId="3088066A" w14:textId="77777777" w:rsidR="0018406B" w:rsidRDefault="0018406B" w:rsidP="008835B1">
      <w:pPr>
        <w:pBdr>
          <w:top w:val="single" w:sz="4" w:space="1" w:color="auto"/>
          <w:left w:val="single" w:sz="4" w:space="4" w:color="auto"/>
          <w:bottom w:val="single" w:sz="4" w:space="1" w:color="auto"/>
          <w:right w:val="single" w:sz="4" w:space="4" w:color="auto"/>
        </w:pBdr>
        <w:rPr>
          <w:i/>
          <w:color w:val="auto"/>
        </w:rPr>
      </w:pPr>
      <w:r w:rsidRPr="008835B1">
        <w:rPr>
          <w:i/>
          <w:color w:val="auto"/>
        </w:rPr>
        <w:t>Velmi bychom chtěli poděkovat za celoroční pomoc našim dobrovolníkům</w:t>
      </w:r>
      <w:r>
        <w:rPr>
          <w:i/>
          <w:color w:val="auto"/>
        </w:rPr>
        <w:t>. U</w:t>
      </w:r>
      <w:r w:rsidRPr="008835B1">
        <w:rPr>
          <w:i/>
          <w:color w:val="auto"/>
        </w:rPr>
        <w:t>veďte jejich konkrétní jména, pokud máte souhlas od každého dobrovolníka ke zpracování jejich osobních údajů a uvádění jejich jmen ve výroční zprávě. Souhlas by měl být dobrovolný, informovaný a</w:t>
      </w:r>
      <w:r>
        <w:rPr>
          <w:i/>
          <w:color w:val="auto"/>
        </w:rPr>
        <w:t xml:space="preserve"> měl by </w:t>
      </w:r>
      <w:r w:rsidRPr="008835B1">
        <w:rPr>
          <w:i/>
          <w:color w:val="auto"/>
        </w:rPr>
        <w:t>vyžadovat jasný popis účelu zpracování. Souhlas nezapomeňte archivovat.</w:t>
      </w:r>
    </w:p>
    <w:p w14:paraId="6D6AEEC4" w14:textId="77777777" w:rsidR="0018406B" w:rsidRPr="003F551D" w:rsidRDefault="0018406B" w:rsidP="008835B1">
      <w:pPr>
        <w:pBdr>
          <w:top w:val="single" w:sz="4" w:space="1" w:color="auto"/>
          <w:left w:val="single" w:sz="4" w:space="4" w:color="auto"/>
          <w:bottom w:val="single" w:sz="4" w:space="1" w:color="auto"/>
          <w:right w:val="single" w:sz="4" w:space="4" w:color="auto"/>
        </w:pBdr>
        <w:rPr>
          <w:i/>
        </w:rPr>
      </w:pPr>
      <w:r w:rsidRPr="007D6BA6">
        <w:rPr>
          <w:i/>
        </w:rPr>
        <w:t xml:space="preserve">Věřím, že se nám společně daří vytvářet prostor, který je otevřený všem, </w:t>
      </w:r>
      <w:r>
        <w:rPr>
          <w:i/>
        </w:rPr>
        <w:t>kdo</w:t>
      </w:r>
      <w:r w:rsidRPr="007D6BA6">
        <w:rPr>
          <w:i/>
        </w:rPr>
        <w:t xml:space="preserve"> mají zájem o</w:t>
      </w:r>
      <w:r>
        <w:rPr>
          <w:i/>
        </w:rPr>
        <w:t> </w:t>
      </w:r>
      <w:r w:rsidRPr="007D6BA6">
        <w:rPr>
          <w:i/>
        </w:rPr>
        <w:t>knihy, kulturu</w:t>
      </w:r>
      <w:r>
        <w:rPr>
          <w:i/>
        </w:rPr>
        <w:t>, rozvoj komunity</w:t>
      </w:r>
      <w:r w:rsidRPr="007D6BA6">
        <w:rPr>
          <w:i/>
        </w:rPr>
        <w:t xml:space="preserve"> a</w:t>
      </w:r>
      <w:r>
        <w:rPr>
          <w:i/>
        </w:rPr>
        <w:t xml:space="preserve"> celoživotní</w:t>
      </w:r>
      <w:r w:rsidRPr="007D6BA6">
        <w:rPr>
          <w:i/>
        </w:rPr>
        <w:t xml:space="preserve"> vzdělání. </w:t>
      </w:r>
    </w:p>
    <w:p w14:paraId="3A56C260" w14:textId="77777777" w:rsidR="0018406B" w:rsidRDefault="0018406B" w:rsidP="0000135D">
      <w:r>
        <w:t>Výroční zprávu podepisuje ředitel-ka/vedoucí knihovny. Nezapomeňte uvést datum zpracování zprávy.</w:t>
      </w:r>
    </w:p>
    <w:p w14:paraId="2D6BA961" w14:textId="77777777" w:rsidR="0018406B" w:rsidRDefault="0018406B" w:rsidP="003C1864">
      <w:pPr>
        <w:pStyle w:val="Nadpis3"/>
      </w:pPr>
      <w:bookmarkStart w:id="31" w:name="_Toc152953138"/>
      <w:r>
        <w:t>Tiráž</w:t>
      </w:r>
      <w:bookmarkEnd w:id="31"/>
    </w:p>
    <w:p w14:paraId="164DB32D" w14:textId="77777777" w:rsidR="0018406B" w:rsidRDefault="0018406B" w:rsidP="003C1864">
      <w:r>
        <w:t>Jako poslední stránku zařaďte tiráž.</w:t>
      </w:r>
      <w:r>
        <w:rPr>
          <w:rStyle w:val="Znakapoznpodarou"/>
          <w:rFonts w:cs="Calibri"/>
        </w:rPr>
        <w:footnoteReference w:id="22"/>
      </w:r>
    </w:p>
    <w:p w14:paraId="3DDF7D05" w14:textId="77777777" w:rsidR="0018406B" w:rsidRDefault="0018406B" w:rsidP="00E4719C">
      <w:pPr>
        <w:pStyle w:val="Nadpis1"/>
      </w:pPr>
      <w:bookmarkStart w:id="32" w:name="_Toc152953139"/>
      <w:r>
        <w:t>Závěr</w:t>
      </w:r>
      <w:bookmarkEnd w:id="32"/>
    </w:p>
    <w:p w14:paraId="41CC0115" w14:textId="77777777" w:rsidR="0018406B" w:rsidRDefault="0018406B" w:rsidP="00E4719C">
      <w:r>
        <w:t xml:space="preserve">Snažili jsme se vás provést tvorbou výroční zprávy. Její strukturu a příklady textu můžete využít podle potřeby a aktuální situace vaší knihovny. </w:t>
      </w:r>
    </w:p>
    <w:p w14:paraId="4A525B6B" w14:textId="77777777" w:rsidR="0018406B" w:rsidRPr="00E4719C" w:rsidRDefault="0018406B" w:rsidP="00E4719C">
      <w:r>
        <w:t>V případě, že budete potřebovat konzultaci nebo radu, obraťte se na svého regionálního nebo krajského metodika.</w:t>
      </w:r>
    </w:p>
    <w:p w14:paraId="5489FB13" w14:textId="77777777" w:rsidR="0018406B" w:rsidRDefault="0018406B" w:rsidP="0067273E">
      <w:r>
        <w:t>Věříme, že se vám výroční zprávu podaří zpracovat podle vašich představ a ke spokojenosti všech, kteří ji budou číst.</w:t>
      </w:r>
    </w:p>
    <w:p w14:paraId="4C71F49F" w14:textId="77777777" w:rsidR="0018406B" w:rsidRDefault="0018406B" w:rsidP="0067273E">
      <w:pPr>
        <w:spacing w:before="0" w:after="160"/>
      </w:pPr>
      <w:r>
        <w:br w:type="page"/>
      </w:r>
    </w:p>
    <w:p w14:paraId="4AC2671B" w14:textId="77777777" w:rsidR="0018406B" w:rsidRDefault="0018406B" w:rsidP="00EE6781">
      <w:pPr>
        <w:pStyle w:val="Nadpis1"/>
      </w:pPr>
      <w:bookmarkStart w:id="33" w:name="_Toc152953140"/>
      <w:r>
        <w:lastRenderedPageBreak/>
        <w:t>Zajímavé tipy na výroční zprávy</w:t>
      </w:r>
      <w:bookmarkEnd w:id="33"/>
    </w:p>
    <w:p w14:paraId="1EFA4D81" w14:textId="77777777" w:rsidR="0018406B" w:rsidRDefault="0018406B" w:rsidP="00E12837">
      <w:pPr>
        <w:rPr>
          <w:color w:val="auto"/>
        </w:rPr>
      </w:pPr>
      <w:r w:rsidRPr="00DD553E">
        <w:rPr>
          <w:color w:val="auto"/>
        </w:rPr>
        <w:t>Odkazy na zdařilé výroční zprávy knihoven s právní subjektivitou</w:t>
      </w:r>
      <w:r>
        <w:rPr>
          <w:color w:val="auto"/>
        </w:rPr>
        <w:t>:</w:t>
      </w:r>
    </w:p>
    <w:p w14:paraId="037C076A" w14:textId="77777777" w:rsidR="0018406B" w:rsidRDefault="0018406B" w:rsidP="00E12837"/>
    <w:p w14:paraId="48350DCD" w14:textId="204FD911" w:rsidR="0018406B" w:rsidRDefault="0018406B" w:rsidP="00E12837">
      <w:r>
        <w:t>Městská knihovna v Praze vydává i neformální výroční zprávy</w:t>
      </w:r>
      <w:r>
        <w:br/>
      </w:r>
      <w:hyperlink r:id="rId10" w:history="1">
        <w:r w:rsidRPr="00C25F1A">
          <w:rPr>
            <w:rStyle w:val="Hypertextovodkaz"/>
            <w:rFonts w:cs="Calibri"/>
          </w:rPr>
          <w:t>https://www.mlp.cz/cz/o-knihovne/cisla-dokumenty-povinne-informace/vyrocni-zpravy/</w:t>
        </w:r>
      </w:hyperlink>
      <w:r>
        <w:t xml:space="preserve"> </w:t>
      </w:r>
    </w:p>
    <w:p w14:paraId="365F5654" w14:textId="77777777" w:rsidR="0018406B" w:rsidRDefault="0018406B" w:rsidP="00625C05">
      <w:pPr>
        <w:rPr>
          <w:color w:val="ED7D31"/>
        </w:rPr>
      </w:pPr>
      <w:r w:rsidRPr="00822792">
        <w:rPr>
          <w:color w:val="auto"/>
        </w:rPr>
        <w:t>Knihovna Karla Hynka Máchy v</w:t>
      </w:r>
      <w:r>
        <w:rPr>
          <w:color w:val="auto"/>
        </w:rPr>
        <w:t> </w:t>
      </w:r>
      <w:r w:rsidRPr="00822792">
        <w:rPr>
          <w:color w:val="auto"/>
        </w:rPr>
        <w:t>Litoměřicích</w:t>
      </w:r>
      <w:r>
        <w:rPr>
          <w:color w:val="auto"/>
        </w:rPr>
        <w:br/>
      </w:r>
      <w:hyperlink r:id="rId11" w:history="1">
        <w:r w:rsidRPr="00B63A3D">
          <w:rPr>
            <w:rStyle w:val="Hypertextovodkaz"/>
            <w:rFonts w:cs="Calibri"/>
          </w:rPr>
          <w:t>https://www.knihovnalitomerice.cz/images/files/vyrocni-zpravy/vyrocni_zprava_2022.pdf</w:t>
        </w:r>
      </w:hyperlink>
      <w:r>
        <w:rPr>
          <w:color w:val="ED7D31"/>
        </w:rPr>
        <w:t xml:space="preserve"> </w:t>
      </w:r>
    </w:p>
    <w:p w14:paraId="027F9ABA" w14:textId="77777777" w:rsidR="0018406B" w:rsidRDefault="0018406B" w:rsidP="00E12837">
      <w:r>
        <w:t>Knihovna města Plzně</w:t>
      </w:r>
      <w:r>
        <w:br/>
      </w:r>
      <w:hyperlink r:id="rId12" w:history="1">
        <w:r w:rsidRPr="00B63A3D">
          <w:rPr>
            <w:rStyle w:val="Hypertextovodkaz"/>
            <w:rFonts w:cs="Calibri"/>
          </w:rPr>
          <w:t>https://knihovna.plzen.eu/Files/knihovnamp/o_knihovne/dokumenty/vyrocni_zprava_2022.pdf</w:t>
        </w:r>
      </w:hyperlink>
      <w:r>
        <w:t xml:space="preserve"> </w:t>
      </w:r>
    </w:p>
    <w:p w14:paraId="745F8C9C" w14:textId="77777777" w:rsidR="0018406B" w:rsidRDefault="0018406B" w:rsidP="00E12837">
      <w:r>
        <w:t>Knihovna Václava Čtvrtka v Jičíně</w:t>
      </w:r>
      <w:r>
        <w:br/>
      </w:r>
      <w:hyperlink r:id="rId13" w:history="1">
        <w:r w:rsidRPr="00B63A3D">
          <w:rPr>
            <w:rStyle w:val="Hypertextovodkaz"/>
            <w:rFonts w:cs="Calibri"/>
          </w:rPr>
          <w:t>https://knihovna.jicin.cz/soubory/vyrocni_zprava2022.pdf</w:t>
        </w:r>
      </w:hyperlink>
      <w:r>
        <w:t xml:space="preserve"> </w:t>
      </w:r>
    </w:p>
    <w:p w14:paraId="10A241FA" w14:textId="77777777" w:rsidR="0018406B" w:rsidRDefault="0018406B" w:rsidP="00E12837">
      <w:r>
        <w:t>Krajská vědecká knihovna v Liberci</w:t>
      </w:r>
      <w:r>
        <w:br/>
      </w:r>
      <w:hyperlink r:id="rId14" w:history="1">
        <w:r w:rsidRPr="00B63A3D">
          <w:rPr>
            <w:rStyle w:val="Hypertextovodkaz"/>
            <w:rFonts w:cs="Calibri"/>
          </w:rPr>
          <w:t>https://www.kvkli.cz/getFile/id:63646</w:t>
        </w:r>
      </w:hyperlink>
      <w:r>
        <w:t xml:space="preserve"> </w:t>
      </w:r>
    </w:p>
    <w:p w14:paraId="3BC9BD42" w14:textId="77777777" w:rsidR="0018406B" w:rsidRDefault="0018406B" w:rsidP="00E12837">
      <w:r>
        <w:t>Městská knihovna v Českém Krumlově</w:t>
      </w:r>
      <w:r>
        <w:br/>
      </w:r>
      <w:hyperlink r:id="rId15" w:history="1">
        <w:r w:rsidRPr="00B63A3D">
          <w:rPr>
            <w:rStyle w:val="Hypertextovodkaz"/>
            <w:rFonts w:cs="Calibri"/>
          </w:rPr>
          <w:t>https://data.ois.cz/files/12686-vyrocni-zprava-o-plneni-zakona-c-106-1999-sb-za-rok-2022.pdf</w:t>
        </w:r>
      </w:hyperlink>
      <w:r>
        <w:t xml:space="preserve"> </w:t>
      </w:r>
    </w:p>
    <w:p w14:paraId="456E519C" w14:textId="77777777" w:rsidR="0018406B" w:rsidRDefault="0018406B" w:rsidP="00E12837">
      <w:r>
        <w:t>Městská knihovna Frýdek-Místek</w:t>
      </w:r>
      <w:r>
        <w:br/>
      </w:r>
      <w:hyperlink r:id="rId16" w:history="1">
        <w:r w:rsidRPr="00B63A3D">
          <w:rPr>
            <w:rStyle w:val="Hypertextovodkaz"/>
            <w:rFonts w:cs="Calibri"/>
          </w:rPr>
          <w:t>https://www.knihovnafm.cz/soubory/dokumenty/KeStazeni/VyrocniZpravy/2022/VZ2022-poskytovani_informaci.pdf</w:t>
        </w:r>
      </w:hyperlink>
      <w:r>
        <w:t xml:space="preserve"> </w:t>
      </w:r>
    </w:p>
    <w:p w14:paraId="343DB633" w14:textId="77777777" w:rsidR="0018406B" w:rsidRDefault="0018406B" w:rsidP="00E12837">
      <w:r>
        <w:t>Městská knihovna Lipník nad Bečvou</w:t>
      </w:r>
      <w:r>
        <w:br/>
      </w:r>
      <w:hyperlink r:id="rId17" w:history="1">
        <w:r w:rsidRPr="00B63A3D">
          <w:rPr>
            <w:rStyle w:val="Hypertextovodkaz"/>
            <w:rFonts w:cs="Calibri"/>
          </w:rPr>
          <w:t>https://www.knihovnalipnik.cz/wp-content/uploads/2023/02/Vyrocni-zprava-2022-MeK.pdf</w:t>
        </w:r>
      </w:hyperlink>
    </w:p>
    <w:p w14:paraId="3E8384EA" w14:textId="77777777" w:rsidR="0018406B" w:rsidRDefault="0018406B" w:rsidP="00E12837">
      <w:r>
        <w:t>Městská knihovna Písek</w:t>
      </w:r>
      <w:r>
        <w:br/>
      </w:r>
      <w:hyperlink r:id="rId18" w:history="1">
        <w:r w:rsidRPr="00C25F1A">
          <w:rPr>
            <w:rStyle w:val="Hypertextovodkaz"/>
            <w:rFonts w:cs="Calibri"/>
          </w:rPr>
          <w:t>https://www.knih-pi.cz/wp-content/uploads/2023/08/VZ-Knih-Pi-2022_20-3.pdf</w:t>
        </w:r>
      </w:hyperlink>
    </w:p>
    <w:p w14:paraId="568EDC4C" w14:textId="77777777" w:rsidR="0018406B" w:rsidRDefault="0018406B" w:rsidP="00D46850">
      <w:r>
        <w:t>Městská knihovna Rožnov pod Radhoštěm</w:t>
      </w:r>
      <w:r>
        <w:br/>
      </w:r>
      <w:hyperlink r:id="rId19" w:history="1">
        <w:r w:rsidRPr="00C25F1A">
          <w:rPr>
            <w:rStyle w:val="Hypertextovodkaz"/>
            <w:rFonts w:cs="Calibri"/>
          </w:rPr>
          <w:t>https://knir.cz/vyrocni-zprava-knihovny-za-rok-2022/vyrocni-zprava-2022/</w:t>
        </w:r>
      </w:hyperlink>
    </w:p>
    <w:p w14:paraId="41A640E7" w14:textId="77777777" w:rsidR="0018406B" w:rsidRDefault="0018406B" w:rsidP="00E12837">
      <w:r>
        <w:t>Městská knihovna Tábor</w:t>
      </w:r>
      <w:r>
        <w:br/>
      </w:r>
      <w:hyperlink r:id="rId20" w:history="1">
        <w:r w:rsidRPr="00C25F1A">
          <w:rPr>
            <w:rStyle w:val="Hypertextovodkaz"/>
            <w:rFonts w:cs="Calibri"/>
          </w:rPr>
          <w:t>https://www.knihovnatabor.cz/vyrocni-zpravy-1?bsgrid-col11843-id=57199&amp;do=bsgrid-col11843-download</w:t>
        </w:r>
      </w:hyperlink>
    </w:p>
    <w:p w14:paraId="2214A9F9" w14:textId="77777777" w:rsidR="0018406B" w:rsidRDefault="0018406B" w:rsidP="00E12837">
      <w:pPr>
        <w:rPr>
          <w:color w:val="auto"/>
        </w:rPr>
      </w:pPr>
      <w:r>
        <w:t>Městská knihovna Vsetín</w:t>
      </w:r>
      <w:r>
        <w:br/>
      </w:r>
      <w:hyperlink r:id="rId21" w:history="1">
        <w:r w:rsidRPr="00B63A3D">
          <w:rPr>
            <w:rStyle w:val="Hypertextovodkaz"/>
            <w:rFonts w:cs="Calibri"/>
          </w:rPr>
          <w:t>https://www.mvk.cz/o-knihovne/zakladni-informace/vyrocni-zpravy/</w:t>
        </w:r>
      </w:hyperlink>
      <w:r>
        <w:rPr>
          <w:color w:val="auto"/>
        </w:rPr>
        <w:t xml:space="preserve"> </w:t>
      </w:r>
    </w:p>
    <w:p w14:paraId="0DC976F3" w14:textId="77777777" w:rsidR="0018406B" w:rsidRDefault="0018406B">
      <w:r>
        <w:br w:type="page"/>
      </w:r>
    </w:p>
    <w:p w14:paraId="04E4F251" w14:textId="77777777" w:rsidR="0018406B" w:rsidRDefault="0018406B" w:rsidP="00F61214">
      <w:pPr>
        <w:pStyle w:val="Nadpis1"/>
        <w:numPr>
          <w:ilvl w:val="0"/>
          <w:numId w:val="0"/>
        </w:numPr>
      </w:pPr>
      <w:bookmarkStart w:id="34" w:name="_Toc152953141"/>
      <w:r>
        <w:lastRenderedPageBreak/>
        <w:t>Literatura</w:t>
      </w:r>
      <w:bookmarkEnd w:id="34"/>
    </w:p>
    <w:p w14:paraId="5E30BD14" w14:textId="20071538" w:rsidR="0018406B" w:rsidRPr="00FE2B35" w:rsidRDefault="0018406B" w:rsidP="00FE2B35">
      <w:pPr>
        <w:pStyle w:val="Normlnweb"/>
        <w:shd w:val="clear" w:color="auto" w:fill="FFFFFF"/>
        <w:spacing w:line="205" w:lineRule="atLeast"/>
        <w:rPr>
          <w:rFonts w:ascii="Calibri" w:hAnsi="Calibri" w:cs="Calibri"/>
          <w:color w:val="222222"/>
        </w:rPr>
      </w:pPr>
      <w:r w:rsidRPr="00FE2B35">
        <w:rPr>
          <w:rFonts w:ascii="Calibri" w:hAnsi="Calibri" w:cs="Calibri"/>
          <w:color w:val="000000"/>
        </w:rPr>
        <w:t xml:space="preserve">ČESKO. Vyhláška č. 515/2020 Sb., o struktuře informací zveřejňovaných o povinném subjektu a o osnově popisu úkonů vykonávaných v rámci agendy </w:t>
      </w:r>
      <w:r>
        <w:rPr>
          <w:rFonts w:ascii="Calibri" w:hAnsi="Calibri" w:cs="Calibri"/>
          <w:color w:val="000000"/>
        </w:rPr>
        <w:t>–</w:t>
      </w:r>
      <w:r w:rsidRPr="00FE2B35">
        <w:rPr>
          <w:rFonts w:ascii="Calibri" w:hAnsi="Calibri" w:cs="Calibri"/>
          <w:color w:val="000000"/>
        </w:rPr>
        <w:t xml:space="preserve"> znění od 1. 8. 2021. In: </w:t>
      </w:r>
      <w:r w:rsidRPr="00FE2B35">
        <w:rPr>
          <w:rFonts w:ascii="Calibri" w:hAnsi="Calibri" w:cs="Calibri"/>
          <w:i/>
          <w:iCs/>
          <w:color w:val="000000"/>
        </w:rPr>
        <w:t>Zákony pro </w:t>
      </w:r>
      <w:hyperlink r:id="rId22" w:tgtFrame="_blank" w:history="1">
        <w:r w:rsidRPr="00FE2B35">
          <w:rPr>
            <w:rStyle w:val="Hypertextovodkaz"/>
            <w:rFonts w:ascii="Calibri" w:hAnsi="Calibri" w:cs="Calibri"/>
            <w:i/>
            <w:iCs/>
            <w:color w:val="1155CC"/>
          </w:rPr>
          <w:t>lidi.cz</w:t>
        </w:r>
      </w:hyperlink>
      <w:r w:rsidRPr="00FE2B35">
        <w:rPr>
          <w:rFonts w:ascii="Calibri" w:hAnsi="Calibri" w:cs="Calibri"/>
          <w:color w:val="000000"/>
        </w:rPr>
        <w:t> [online]. © AION CS 2010–2023 [cit. 2023-10-29]. Dostupné z: </w:t>
      </w:r>
      <w:hyperlink r:id="rId23" w:tgtFrame="_blank" w:history="1">
        <w:r w:rsidRPr="00FE2B35">
          <w:rPr>
            <w:rStyle w:val="Hypertextovodkaz"/>
            <w:rFonts w:ascii="Calibri" w:hAnsi="Calibri" w:cs="Calibri"/>
          </w:rPr>
          <w:t>https://www.zakonyprolidi.cz/</w:t>
        </w:r>
      </w:hyperlink>
      <w:r>
        <w:t>.</w:t>
      </w:r>
    </w:p>
    <w:p w14:paraId="0ED29630" w14:textId="77777777" w:rsidR="0018406B" w:rsidRPr="00FE2B35" w:rsidRDefault="0018406B" w:rsidP="00FE2B35">
      <w:pPr>
        <w:pStyle w:val="Normlnweb"/>
        <w:shd w:val="clear" w:color="auto" w:fill="FFFFFF"/>
        <w:spacing w:line="205" w:lineRule="atLeast"/>
        <w:rPr>
          <w:rFonts w:ascii="Calibri" w:hAnsi="Calibri" w:cs="Calibri"/>
          <w:color w:val="222222"/>
        </w:rPr>
      </w:pPr>
      <w:r w:rsidRPr="00FE2B35">
        <w:rPr>
          <w:rFonts w:ascii="Calibri" w:hAnsi="Calibri" w:cs="Calibri"/>
          <w:color w:val="000000"/>
        </w:rPr>
        <w:t xml:space="preserve">ČESKO. Zákon č. 106/1999 Sb., o svobodném přístupu k informacím. In: </w:t>
      </w:r>
      <w:r w:rsidRPr="00FE2B35">
        <w:rPr>
          <w:rFonts w:ascii="Calibri" w:hAnsi="Calibri" w:cs="Calibri"/>
          <w:i/>
          <w:iCs/>
          <w:color w:val="000000"/>
        </w:rPr>
        <w:t xml:space="preserve">Zákony pro </w:t>
      </w:r>
      <w:r w:rsidRPr="00E83F14">
        <w:rPr>
          <w:rFonts w:ascii="Calibri" w:hAnsi="Calibri" w:cs="Calibri"/>
          <w:i/>
          <w:iCs/>
        </w:rPr>
        <w:t>lidi.cz</w:t>
      </w:r>
      <w:r w:rsidRPr="00FE2B35">
        <w:rPr>
          <w:rFonts w:ascii="Calibri" w:hAnsi="Calibri" w:cs="Calibri"/>
          <w:color w:val="000000"/>
        </w:rPr>
        <w:t xml:space="preserve"> [online]. © AION CS 2010–2023 [cit. 2023-10-29]. Dostupné z: </w:t>
      </w:r>
      <w:hyperlink r:id="rId24" w:tgtFrame="_blank" w:history="1">
        <w:r w:rsidRPr="00FE2B35">
          <w:rPr>
            <w:rStyle w:val="Hypertextovodkaz"/>
            <w:rFonts w:ascii="Calibri" w:hAnsi="Calibri" w:cs="Calibri"/>
            <w:color w:val="1155CC"/>
          </w:rPr>
          <w:t>https://www.zakonyprolidi.cz/cs/1999-106</w:t>
        </w:r>
      </w:hyperlink>
      <w:r>
        <w:t>.</w:t>
      </w:r>
    </w:p>
    <w:p w14:paraId="3FD874D2" w14:textId="7D17B959" w:rsidR="0018406B" w:rsidRPr="00FE2B35" w:rsidRDefault="0018406B" w:rsidP="00FE2B35">
      <w:pPr>
        <w:pStyle w:val="Normlnweb"/>
        <w:shd w:val="clear" w:color="auto" w:fill="FFFFFF"/>
        <w:spacing w:line="205" w:lineRule="atLeast"/>
        <w:rPr>
          <w:rFonts w:ascii="Calibri" w:hAnsi="Calibri" w:cs="Calibri"/>
          <w:color w:val="222222"/>
        </w:rPr>
      </w:pPr>
      <w:r w:rsidRPr="00FE2B35">
        <w:rPr>
          <w:rFonts w:ascii="Calibri" w:hAnsi="Calibri" w:cs="Calibri"/>
          <w:color w:val="000000"/>
        </w:rPr>
        <w:t xml:space="preserve">ČESKO. Zákon č. 563/1991 Sb., o účetnictví </w:t>
      </w:r>
      <w:r>
        <w:rPr>
          <w:rFonts w:ascii="Calibri" w:hAnsi="Calibri" w:cs="Calibri"/>
          <w:color w:val="000000"/>
        </w:rPr>
        <w:t>–</w:t>
      </w:r>
      <w:r w:rsidRPr="00FE2B35">
        <w:rPr>
          <w:rFonts w:ascii="Calibri" w:hAnsi="Calibri" w:cs="Calibri"/>
          <w:color w:val="000000"/>
        </w:rPr>
        <w:t xml:space="preserve"> znění od 1. 1. 2022. In: </w:t>
      </w:r>
      <w:r w:rsidRPr="00FE2B35">
        <w:rPr>
          <w:rFonts w:ascii="Calibri" w:hAnsi="Calibri" w:cs="Calibri"/>
          <w:i/>
          <w:iCs/>
          <w:color w:val="000000"/>
        </w:rPr>
        <w:t>Zákony pro </w:t>
      </w:r>
      <w:hyperlink r:id="rId25" w:tgtFrame="_blank" w:history="1">
        <w:r w:rsidRPr="00FE2B35">
          <w:rPr>
            <w:rStyle w:val="Hypertextovodkaz"/>
            <w:rFonts w:ascii="Calibri" w:hAnsi="Calibri" w:cs="Calibri"/>
            <w:i/>
            <w:iCs/>
            <w:color w:val="1155CC"/>
          </w:rPr>
          <w:t>lidi.cz</w:t>
        </w:r>
      </w:hyperlink>
      <w:r w:rsidRPr="00FE2B35">
        <w:rPr>
          <w:rFonts w:ascii="Calibri" w:hAnsi="Calibri" w:cs="Calibri"/>
          <w:color w:val="000000"/>
        </w:rPr>
        <w:t> [online]. © AION CS 2010–2023 [cit. 2023-10-29]. Dostupné z:</w:t>
      </w:r>
      <w:r>
        <w:rPr>
          <w:rFonts w:ascii="Calibri" w:hAnsi="Calibri" w:cs="Calibri"/>
          <w:color w:val="000000"/>
        </w:rPr>
        <w:t xml:space="preserve"> </w:t>
      </w:r>
      <w:hyperlink r:id="rId26" w:tgtFrame="_blank" w:history="1">
        <w:r w:rsidRPr="00FE2B35">
          <w:rPr>
            <w:rStyle w:val="Hypertextovodkaz"/>
            <w:rFonts w:ascii="Calibri" w:hAnsi="Calibri" w:cs="Calibri"/>
            <w:color w:val="1155CC"/>
          </w:rPr>
          <w:t>https://www.zakonyprolidi.cz/cs/1991-563</w:t>
        </w:r>
      </w:hyperlink>
      <w:r>
        <w:t>.</w:t>
      </w:r>
    </w:p>
    <w:p w14:paraId="6E067DC5" w14:textId="501E52AD" w:rsidR="0018406B" w:rsidRPr="00FE2B35" w:rsidRDefault="0018406B" w:rsidP="00FE2B35">
      <w:pPr>
        <w:shd w:val="clear" w:color="auto" w:fill="FFFFFF"/>
        <w:rPr>
          <w:color w:val="222222"/>
          <w:szCs w:val="24"/>
        </w:rPr>
      </w:pPr>
      <w:r w:rsidRPr="00FE2B35">
        <w:rPr>
          <w:szCs w:val="24"/>
        </w:rPr>
        <w:t>DIVÍNOVÁ, Daniela, Lenka DOSTÁLOVÁ, Jitka KOTISOVÁ, Šárka PAZDEROVÁ, Vít RICHTER, Marie ŠEDÁ a Richard ŠČERBA.</w:t>
      </w:r>
      <w:r>
        <w:rPr>
          <w:szCs w:val="24"/>
        </w:rPr>
        <w:t xml:space="preserve"> </w:t>
      </w:r>
      <w:r w:rsidRPr="00FE2B35">
        <w:rPr>
          <w:rStyle w:val="Zdraznn"/>
          <w:rFonts w:cs="Calibri"/>
          <w:szCs w:val="24"/>
        </w:rPr>
        <w:t>Jak řídit knihovnu: Příručka pro začínající vedoucí/ředitele knihoven</w:t>
      </w:r>
      <w:r w:rsidRPr="00FE2B35">
        <w:rPr>
          <w:szCs w:val="24"/>
        </w:rPr>
        <w:t> [online]. Praha: Národní knihovna ČR – Knihovnický institut, březen 2022 – (aktualizováno průběžně) [cit. 2023-10-29]. Dostupné z:</w:t>
      </w:r>
      <w:r>
        <w:rPr>
          <w:szCs w:val="24"/>
        </w:rPr>
        <w:t xml:space="preserve"> </w:t>
      </w:r>
      <w:hyperlink r:id="rId27" w:tgtFrame="_blank" w:tooltip="https://prirucky.ipk.nkp.cz/rizeni/start" w:history="1">
        <w:r w:rsidRPr="00FE2B35">
          <w:rPr>
            <w:rStyle w:val="Hypertextovodkaz"/>
            <w:rFonts w:cs="Calibri"/>
            <w:color w:val="1155CC"/>
            <w:szCs w:val="24"/>
          </w:rPr>
          <w:t>https://prirucky.ipk.nkp.cz/rizeni/start</w:t>
        </w:r>
      </w:hyperlink>
      <w:r>
        <w:t>.</w:t>
      </w:r>
    </w:p>
    <w:p w14:paraId="0A13D479" w14:textId="79066DBD" w:rsidR="0018406B" w:rsidRPr="00FE2B35" w:rsidRDefault="0018406B" w:rsidP="00FE2B35">
      <w:pPr>
        <w:shd w:val="clear" w:color="auto" w:fill="FFFFFF"/>
        <w:rPr>
          <w:color w:val="222222"/>
          <w:szCs w:val="24"/>
        </w:rPr>
      </w:pPr>
      <w:r w:rsidRPr="00FE2B35">
        <w:rPr>
          <w:szCs w:val="24"/>
        </w:rPr>
        <w:t xml:space="preserve">Dobrovolníci v knihovnách. NÁRODNÍ KNIHOVNA ČESKÉ REPUBLIKY </w:t>
      </w:r>
      <w:r>
        <w:rPr>
          <w:szCs w:val="24"/>
        </w:rPr>
        <w:t>–</w:t>
      </w:r>
      <w:r w:rsidRPr="00FE2B35">
        <w:rPr>
          <w:szCs w:val="24"/>
        </w:rPr>
        <w:t xml:space="preserve"> KNIHOVNICKÝ INSTITUT.</w:t>
      </w:r>
      <w:r>
        <w:rPr>
          <w:szCs w:val="24"/>
        </w:rPr>
        <w:t xml:space="preserve"> </w:t>
      </w:r>
      <w:r w:rsidRPr="00FE2B35">
        <w:rPr>
          <w:i/>
          <w:iCs/>
          <w:szCs w:val="24"/>
        </w:rPr>
        <w:t>Informace pro knihovny</w:t>
      </w:r>
      <w:r w:rsidRPr="00FE2B35">
        <w:rPr>
          <w:szCs w:val="24"/>
        </w:rPr>
        <w:t> [online]. 2021 [cit. 2023-10-29]. Dostupné z:</w:t>
      </w:r>
      <w:r>
        <w:rPr>
          <w:szCs w:val="24"/>
        </w:rPr>
        <w:t xml:space="preserve"> </w:t>
      </w:r>
      <w:hyperlink r:id="rId28" w:tgtFrame="_blank" w:history="1">
        <w:r w:rsidRPr="00FE2B35">
          <w:rPr>
            <w:rStyle w:val="Hypertextovodkaz"/>
            <w:rFonts w:cs="Calibri"/>
            <w:color w:val="1155CC"/>
            <w:szCs w:val="24"/>
          </w:rPr>
          <w:t>https://ipk.nkp.cz/odborne-cinnosti/dobrovolnici-v-knihovnach</w:t>
        </w:r>
      </w:hyperlink>
      <w:r>
        <w:t>.</w:t>
      </w:r>
    </w:p>
    <w:p w14:paraId="35CADAA2" w14:textId="77777777" w:rsidR="0018406B" w:rsidRPr="00FE2B35" w:rsidRDefault="0018406B" w:rsidP="00FE2B35">
      <w:pPr>
        <w:shd w:val="clear" w:color="auto" w:fill="FFFFFF"/>
        <w:rPr>
          <w:color w:val="222222"/>
          <w:szCs w:val="24"/>
        </w:rPr>
      </w:pPr>
      <w:r w:rsidRPr="00FE2B35">
        <w:rPr>
          <w:i/>
          <w:iCs/>
          <w:szCs w:val="24"/>
        </w:rPr>
        <w:t>Internetová jazyková příručka</w:t>
      </w:r>
      <w:r w:rsidRPr="00FE2B35">
        <w:rPr>
          <w:szCs w:val="24"/>
        </w:rPr>
        <w:t> [online] (2008–2023). Praha: Ústav pro jazyk český AV ČR, v. v. i. [cit. 2023-10-29]. Dostupné z: </w:t>
      </w:r>
      <w:hyperlink r:id="rId29" w:tgtFrame="_blank" w:history="1">
        <w:r w:rsidRPr="00FE2B35">
          <w:rPr>
            <w:rStyle w:val="Hypertextovodkaz"/>
            <w:rFonts w:cs="Calibri"/>
            <w:color w:val="1155CC"/>
            <w:szCs w:val="24"/>
          </w:rPr>
          <w:t>https://prirucka.ujc.cas.cz/</w:t>
        </w:r>
      </w:hyperlink>
      <w:r>
        <w:t>.</w:t>
      </w:r>
    </w:p>
    <w:p w14:paraId="423246ED" w14:textId="4A0622C6" w:rsidR="0018406B" w:rsidRPr="00F06DA1" w:rsidRDefault="0018406B">
      <w:pPr>
        <w:spacing w:before="0" w:after="160"/>
      </w:pPr>
      <w:r w:rsidRPr="00F06DA1">
        <w:rPr>
          <w:i/>
          <w:iCs/>
          <w:color w:val="212529"/>
          <w:shd w:val="clear" w:color="auto" w:fill="FFFFFF"/>
        </w:rPr>
        <w:t>Příručka GDPR</w:t>
      </w:r>
      <w:r w:rsidRPr="00F06DA1">
        <w:rPr>
          <w:color w:val="212529"/>
          <w:shd w:val="clear" w:color="auto" w:fill="FFFFFF"/>
        </w:rPr>
        <w:t>. Online. In: NÁRODNÍ KNIHOVNA ČR. Národní knihovna České republiky</w:t>
      </w:r>
      <w:r>
        <w:rPr>
          <w:color w:val="212529"/>
          <w:shd w:val="clear" w:color="auto" w:fill="FFFFFF"/>
        </w:rPr>
        <w:t xml:space="preserve">, </w:t>
      </w:r>
      <w:r w:rsidRPr="00F06DA1">
        <w:rPr>
          <w:color w:val="212529"/>
          <w:shd w:val="clear" w:color="auto" w:fill="FFFFFF"/>
        </w:rPr>
        <w:t>[cit. 2023-10-31</w:t>
      </w:r>
      <w:r>
        <w:rPr>
          <w:color w:val="212529"/>
          <w:shd w:val="clear" w:color="auto" w:fill="FFFFFF"/>
        </w:rPr>
        <w:t>.</w:t>
      </w:r>
      <w:r w:rsidRPr="00F06DA1">
        <w:rPr>
          <w:color w:val="212529"/>
          <w:shd w:val="clear" w:color="auto" w:fill="FFFFFF"/>
        </w:rPr>
        <w:t xml:space="preserve"> Dostupné z:</w:t>
      </w:r>
      <w:r>
        <w:rPr>
          <w:color w:val="212529"/>
          <w:shd w:val="clear" w:color="auto" w:fill="FFFFFF"/>
        </w:rPr>
        <w:t xml:space="preserve"> </w:t>
      </w:r>
      <w:hyperlink r:id="rId30" w:history="1">
        <w:r w:rsidRPr="00F06DA1">
          <w:rPr>
            <w:rStyle w:val="Hypertextovodkaz"/>
            <w:rFonts w:cs="Calibri"/>
            <w:color w:val="007BFF"/>
            <w:shd w:val="clear" w:color="auto" w:fill="FFFFFF"/>
          </w:rPr>
          <w:t>https://ipk.nkp.cz/docs/gdpr/prirucka-gdpr/at_download/file</w:t>
        </w:r>
      </w:hyperlink>
      <w:r w:rsidRPr="00F06DA1">
        <w:rPr>
          <w:color w:val="212529"/>
          <w:shd w:val="clear" w:color="auto" w:fill="FFFFFF"/>
        </w:rPr>
        <w:t>.</w:t>
      </w:r>
    </w:p>
    <w:p w14:paraId="1DD7D647" w14:textId="77777777" w:rsidR="0018406B" w:rsidRDefault="0018406B">
      <w:pPr>
        <w:spacing w:before="0" w:after="160"/>
      </w:pPr>
      <w:r>
        <w:br w:type="page"/>
      </w:r>
    </w:p>
    <w:p w14:paraId="7C443602" w14:textId="77777777" w:rsidR="0018406B" w:rsidRDefault="0018406B" w:rsidP="00F61214">
      <w:pPr>
        <w:pStyle w:val="Nadpis1"/>
        <w:numPr>
          <w:ilvl w:val="0"/>
          <w:numId w:val="0"/>
        </w:numPr>
      </w:pPr>
      <w:bookmarkStart w:id="35" w:name="_Toc152953142"/>
      <w:r>
        <w:lastRenderedPageBreak/>
        <w:t>Přílohy</w:t>
      </w:r>
      <w:bookmarkEnd w:id="35"/>
    </w:p>
    <w:p w14:paraId="5FD8F139" w14:textId="77777777" w:rsidR="0018406B" w:rsidRDefault="0018406B" w:rsidP="00E12837">
      <w:r>
        <w:t>Příloha č. 1 – Příklad titulní strany výroční zprávy, Městská knihovna Písek</w:t>
      </w:r>
    </w:p>
    <w:p w14:paraId="20AAF359" w14:textId="5BB8DFB7" w:rsidR="0018406B" w:rsidRDefault="003C265C">
      <w:r>
        <w:rPr>
          <w:noProof/>
          <w:lang w:eastAsia="cs-CZ"/>
        </w:rPr>
        <w:drawing>
          <wp:inline distT="0" distB="0" distL="0" distR="0" wp14:anchorId="60798F83" wp14:editId="3D50B191">
            <wp:extent cx="5592640" cy="7923735"/>
            <wp:effectExtent l="133350" t="114300" r="122555" b="15367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92445" cy="7923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18406B">
        <w:br w:type="page"/>
      </w:r>
    </w:p>
    <w:p w14:paraId="5946566D" w14:textId="77777777" w:rsidR="0018406B" w:rsidRDefault="0018406B" w:rsidP="002A6A97">
      <w:r>
        <w:lastRenderedPageBreak/>
        <w:t>Příloha č. 2 – Příklad stránky s identifikačními údaji, Městská knihovna v Českém Krumlově</w:t>
      </w:r>
    </w:p>
    <w:p w14:paraId="7A6E7D2B" w14:textId="2B02B586" w:rsidR="0018406B" w:rsidRDefault="003C265C" w:rsidP="002A6A97">
      <w:r>
        <w:rPr>
          <w:noProof/>
          <w:lang w:eastAsia="cs-CZ"/>
        </w:rPr>
        <w:drawing>
          <wp:inline distT="0" distB="0" distL="0" distR="0" wp14:anchorId="32837A6B" wp14:editId="620D159B">
            <wp:extent cx="3714782" cy="4594911"/>
            <wp:effectExtent l="133350" t="114300" r="133350" b="129540"/>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14750" cy="459486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BC4D833" w14:textId="77777777" w:rsidR="0018406B" w:rsidRDefault="0018406B"/>
    <w:p w14:paraId="49A706DA" w14:textId="77777777" w:rsidR="0018406B" w:rsidRDefault="0018406B"/>
    <w:p w14:paraId="27BEA972" w14:textId="77777777" w:rsidR="0018406B" w:rsidRDefault="0018406B">
      <w:r>
        <w:t>Příloha č. 3 – Změna domény a e-mailových adres, Městská knihovna Lipník nad Bečvou</w:t>
      </w:r>
    </w:p>
    <w:p w14:paraId="5877427E" w14:textId="4F65B589" w:rsidR="0018406B" w:rsidRDefault="003C265C" w:rsidP="00C638E7">
      <w:r>
        <w:rPr>
          <w:noProof/>
          <w:lang w:eastAsia="cs-CZ"/>
        </w:rPr>
        <w:drawing>
          <wp:inline distT="0" distB="0" distL="0" distR="0" wp14:anchorId="78FC2EF0" wp14:editId="058B631B">
            <wp:extent cx="5705233" cy="2401570"/>
            <wp:effectExtent l="133350" t="114300" r="105410" b="151130"/>
            <wp:docPr id="3" name="Obrázek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04840" cy="24015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18406B">
        <w:br w:type="page"/>
      </w:r>
    </w:p>
    <w:p w14:paraId="723ED1EF" w14:textId="171B9803" w:rsidR="0018406B" w:rsidRDefault="0018406B">
      <w:r>
        <w:lastRenderedPageBreak/>
        <w:t>Příloha č. 4 – Informace o plnění Standardu VKIS, Městská</w:t>
      </w:r>
      <w:r w:rsidR="00812CE2">
        <w:t xml:space="preserve"> knihovna</w:t>
      </w:r>
      <w:r>
        <w:t xml:space="preserve"> Frýdek-Místek (ObK Kozlovice)</w:t>
      </w:r>
    </w:p>
    <w:p w14:paraId="6F08A8D2" w14:textId="308C9F4F" w:rsidR="0018406B" w:rsidRDefault="003C265C">
      <w:r>
        <w:rPr>
          <w:noProof/>
          <w:lang w:eastAsia="cs-CZ"/>
        </w:rPr>
        <w:drawing>
          <wp:inline distT="0" distB="0" distL="0" distR="0" wp14:anchorId="7DA1A5BE" wp14:editId="640F0DAD">
            <wp:extent cx="5602970" cy="7956278"/>
            <wp:effectExtent l="133350" t="114300" r="131445" b="140335"/>
            <wp:docPr id="4" name="Obrázek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602605" cy="79559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4168D1" w14:textId="77777777" w:rsidR="0018406B" w:rsidRDefault="0018406B">
      <w:pPr>
        <w:spacing w:before="0" w:after="160"/>
      </w:pPr>
      <w:r>
        <w:lastRenderedPageBreak/>
        <w:br w:type="page"/>
      </w:r>
    </w:p>
    <w:p w14:paraId="7A5EDC62" w14:textId="50308E1F" w:rsidR="0018406B" w:rsidRDefault="0018406B">
      <w:r>
        <w:lastRenderedPageBreak/>
        <w:t>Příloha č. 5 – Personální obsazení, Knihovna Václava Čtvrtka v Jičíně, 2022</w:t>
      </w:r>
    </w:p>
    <w:p w14:paraId="2439A03A" w14:textId="08CD169C" w:rsidR="0018406B" w:rsidRDefault="003C265C">
      <w:r>
        <w:rPr>
          <w:noProof/>
          <w:lang w:eastAsia="cs-CZ"/>
        </w:rPr>
        <w:drawing>
          <wp:inline distT="0" distB="0" distL="0" distR="0" wp14:anchorId="3D607444" wp14:editId="6D2D957F">
            <wp:extent cx="5762709" cy="3932478"/>
            <wp:effectExtent l="133350" t="114300" r="123825" b="144780"/>
            <wp:docPr id="5" name="Obrázek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62625" cy="39319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1C49807" w14:textId="77777777" w:rsidR="0018406B" w:rsidRDefault="0018406B">
      <w:pPr>
        <w:spacing w:before="0" w:after="160"/>
      </w:pPr>
      <w:r>
        <w:br w:type="page"/>
      </w:r>
    </w:p>
    <w:p w14:paraId="7E091EE7" w14:textId="77777777" w:rsidR="0018406B" w:rsidRDefault="0018406B">
      <w:pPr>
        <w:spacing w:before="0" w:after="160"/>
      </w:pPr>
      <w:r>
        <w:lastRenderedPageBreak/>
        <w:t>Příloha č. 6 – Výroční zpráva, Městská knihovna Rožnov pod Radhoštěm, 2022</w:t>
      </w:r>
    </w:p>
    <w:p w14:paraId="3EF3865E" w14:textId="09C37E6F" w:rsidR="0018406B" w:rsidRDefault="003C265C">
      <w:pPr>
        <w:spacing w:before="0" w:after="160"/>
      </w:pPr>
      <w:r>
        <w:rPr>
          <w:noProof/>
          <w:lang w:eastAsia="cs-CZ"/>
        </w:rPr>
        <w:drawing>
          <wp:inline distT="0" distB="0" distL="0" distR="0" wp14:anchorId="3859337D" wp14:editId="63067500">
            <wp:extent cx="5567746" cy="7178873"/>
            <wp:effectExtent l="133350" t="114300" r="128270" b="136525"/>
            <wp:docPr id="6" name="Obrázek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567680" cy="7178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F76A722" w14:textId="77777777" w:rsidR="0018406B" w:rsidRDefault="0018406B">
      <w:pPr>
        <w:spacing w:before="0" w:after="160"/>
      </w:pPr>
      <w:r>
        <w:br w:type="page"/>
      </w:r>
    </w:p>
    <w:p w14:paraId="25F674CE" w14:textId="56F0A697" w:rsidR="0018406B" w:rsidRDefault="0018406B">
      <w:pPr>
        <w:spacing w:before="0" w:after="160"/>
      </w:pPr>
      <w:r>
        <w:lastRenderedPageBreak/>
        <w:t xml:space="preserve">Příloha č. 7 – Výroční zpráva, Městská knihovna v Praze, 2022, infografika </w:t>
      </w:r>
      <w:r w:rsidRPr="00812CE2">
        <w:rPr>
          <w:i/>
        </w:rPr>
        <w:t>Knihovní fond a</w:t>
      </w:r>
      <w:r w:rsidRPr="00750AAE">
        <w:rPr>
          <w:i/>
        </w:rPr>
        <w:t> </w:t>
      </w:r>
      <w:r w:rsidRPr="00812CE2">
        <w:rPr>
          <w:i/>
        </w:rPr>
        <w:t>jeho složení</w:t>
      </w:r>
      <w:r w:rsidRPr="00BE0108">
        <w:rPr>
          <w:i/>
          <w:iCs/>
        </w:rPr>
        <w:t>, zaměstnanci knihovny</w:t>
      </w:r>
    </w:p>
    <w:p w14:paraId="7AEBD82D" w14:textId="2190B6A2" w:rsidR="0018406B" w:rsidRDefault="003C265C">
      <w:pPr>
        <w:spacing w:before="0" w:after="160"/>
      </w:pPr>
      <w:r>
        <w:rPr>
          <w:noProof/>
          <w:lang w:eastAsia="cs-CZ"/>
        </w:rPr>
        <w:drawing>
          <wp:inline distT="0" distB="0" distL="0" distR="0" wp14:anchorId="511913A2" wp14:editId="29CFBCF4">
            <wp:extent cx="5322014" cy="7845870"/>
            <wp:effectExtent l="133350" t="114300" r="126365" b="136525"/>
            <wp:docPr id="7" name="Obrázek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321935" cy="78454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44D13247" w14:textId="77777777" w:rsidR="0018406B" w:rsidRDefault="0018406B">
      <w:pPr>
        <w:spacing w:before="0" w:after="160"/>
      </w:pPr>
      <w:r>
        <w:lastRenderedPageBreak/>
        <w:t>Příloha č. 7 – Příklad zprávy o hospodaření, Knihovna města Plzně, 2022</w:t>
      </w:r>
    </w:p>
    <w:p w14:paraId="2882B86B" w14:textId="3FA3DFF0" w:rsidR="0018406B" w:rsidRDefault="003C265C">
      <w:pPr>
        <w:spacing w:before="0" w:after="160"/>
      </w:pPr>
      <w:r>
        <w:rPr>
          <w:noProof/>
          <w:lang w:eastAsia="cs-CZ"/>
        </w:rPr>
        <w:drawing>
          <wp:inline distT="0" distB="0" distL="0" distR="0" wp14:anchorId="4A1303CB" wp14:editId="590F6BB5">
            <wp:extent cx="5618055" cy="6912576"/>
            <wp:effectExtent l="133350" t="114300" r="135255" b="136525"/>
            <wp:docPr id="8" name="Obrázek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617845" cy="6911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9E9A68E" w14:textId="77777777" w:rsidR="0018406B" w:rsidRDefault="0018406B">
      <w:pPr>
        <w:spacing w:before="0" w:after="160"/>
      </w:pPr>
      <w:r>
        <w:br w:type="page"/>
      </w:r>
    </w:p>
    <w:p w14:paraId="53A76C94" w14:textId="53BA8317" w:rsidR="0018406B" w:rsidRDefault="0018406B">
      <w:r>
        <w:lastRenderedPageBreak/>
        <w:t>Příloha č. 8 – Příklad výroční zprávy dle zákona č. 106/1999 Sb.</w:t>
      </w:r>
      <w:r w:rsidR="005375EA">
        <w:t>,</w:t>
      </w:r>
      <w:r>
        <w:t xml:space="preserve"> Městská knihovna Frýdek-Místek</w:t>
      </w:r>
      <w:r w:rsidR="005375EA">
        <w:t>, 2022</w:t>
      </w:r>
    </w:p>
    <w:p w14:paraId="58FD3F2F" w14:textId="7C5C156D" w:rsidR="0018406B" w:rsidRDefault="003C265C">
      <w:r>
        <w:rPr>
          <w:noProof/>
          <w:lang w:eastAsia="cs-CZ"/>
        </w:rPr>
        <w:drawing>
          <wp:inline distT="0" distB="0" distL="0" distR="0" wp14:anchorId="568569B2" wp14:editId="54C09D36">
            <wp:extent cx="5565987" cy="8052017"/>
            <wp:effectExtent l="133350" t="114300" r="130175" b="139700"/>
            <wp:docPr id="9" name="Obrázek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65775" cy="8051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6DCA9D" w14:textId="3543F6FA" w:rsidR="0018406B" w:rsidRDefault="0018406B" w:rsidP="00996DAD">
      <w:r>
        <w:lastRenderedPageBreak/>
        <w:t>Příloha č. 9 – Ukázka infografiky spolupracujících organizací</w:t>
      </w:r>
      <w:r w:rsidR="005375EA">
        <w:t>,</w:t>
      </w:r>
      <w:r>
        <w:t xml:space="preserve"> Městská knihovna Frýdek-Místek</w:t>
      </w:r>
    </w:p>
    <w:p w14:paraId="3D02A906" w14:textId="77777777" w:rsidR="0018406B" w:rsidRDefault="0018406B" w:rsidP="00996DAD"/>
    <w:p w14:paraId="2A1B29AA" w14:textId="214BF48A" w:rsidR="0018406B" w:rsidRDefault="003C265C" w:rsidP="00996DAD">
      <w:r>
        <w:rPr>
          <w:noProof/>
          <w:lang w:eastAsia="cs-CZ"/>
        </w:rPr>
        <w:drawing>
          <wp:inline distT="0" distB="0" distL="0" distR="0" wp14:anchorId="5734C188" wp14:editId="4C457FFD">
            <wp:extent cx="5882005" cy="650875"/>
            <wp:effectExtent l="0" t="0" r="0" b="0"/>
            <wp:docPr id="10"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882005" cy="650875"/>
                    </a:xfrm>
                    <a:prstGeom prst="rect">
                      <a:avLst/>
                    </a:prstGeom>
                    <a:noFill/>
                    <a:ln>
                      <a:noFill/>
                    </a:ln>
                  </pic:spPr>
                </pic:pic>
              </a:graphicData>
            </a:graphic>
          </wp:inline>
        </w:drawing>
      </w:r>
    </w:p>
    <w:p w14:paraId="6F1A3A78" w14:textId="77777777" w:rsidR="0018406B" w:rsidRDefault="0018406B" w:rsidP="00996DAD"/>
    <w:p w14:paraId="5C41F405" w14:textId="77777777" w:rsidR="0018406B" w:rsidRDefault="0018406B" w:rsidP="00996DAD"/>
    <w:p w14:paraId="693B4958" w14:textId="0B66A4B3" w:rsidR="0018406B" w:rsidRDefault="0018406B" w:rsidP="00EE6781">
      <w:r>
        <w:t>Příloha č. 10 – Ukázka tiráže výroční zprávy, Krajská vědecká knihovna v</w:t>
      </w:r>
      <w:r w:rsidR="005375EA">
        <w:t> </w:t>
      </w:r>
      <w:r>
        <w:t>Liberci</w:t>
      </w:r>
      <w:r w:rsidR="005375EA">
        <w:t>, 2022</w:t>
      </w:r>
    </w:p>
    <w:p w14:paraId="22799388" w14:textId="5FDBF6F6" w:rsidR="0018406B" w:rsidRDefault="003C265C" w:rsidP="003C1864">
      <w:r>
        <w:rPr>
          <w:noProof/>
          <w:lang w:eastAsia="cs-CZ"/>
        </w:rPr>
        <w:drawing>
          <wp:inline distT="0" distB="0" distL="0" distR="0" wp14:anchorId="1DF15F84" wp14:editId="321B641A">
            <wp:extent cx="5762709" cy="3367721"/>
            <wp:effectExtent l="133350" t="114300" r="123825" b="137795"/>
            <wp:docPr id="11" name="Obrázek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2625" cy="33674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sectPr w:rsidR="0018406B" w:rsidSect="0020478F">
      <w:footerReference w:type="default" r:id="rId42"/>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1B13E4" w16cex:dateUtc="2023-12-06T14:38:00Z"/>
  <w16cex:commentExtensible w16cex:durableId="291B152E" w16cex:dateUtc="2023-12-06T14:43:00Z"/>
  <w16cex:commentExtensible w16cex:durableId="291B340B" w16cex:dateUtc="2023-12-06T16:55:00Z"/>
  <w16cex:commentExtensible w16cex:durableId="291B2BDD" w16cex:dateUtc="2023-12-06T16:20:00Z"/>
  <w16cex:commentExtensible w16cex:durableId="291B2C63" w16cex:dateUtc="2023-12-06T16:22:00Z"/>
  <w16cex:commentExtensible w16cex:durableId="291B2F42" w16cex:dateUtc="2023-12-06T16:34:00Z"/>
  <w16cex:commentExtensible w16cex:durableId="291B13A4" w16cex:dateUtc="2023-12-06T14:3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F14814" w14:textId="77777777" w:rsidR="00E54588" w:rsidRDefault="00E54588" w:rsidP="00CE600C">
      <w:pPr>
        <w:spacing w:after="0" w:line="240" w:lineRule="auto"/>
      </w:pPr>
      <w:r>
        <w:separator/>
      </w:r>
    </w:p>
  </w:endnote>
  <w:endnote w:type="continuationSeparator" w:id="0">
    <w:p w14:paraId="1DD64F2D" w14:textId="77777777" w:rsidR="00E54588" w:rsidRDefault="00E54588" w:rsidP="00CE6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Bold">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C38AF" w14:textId="77777777" w:rsidR="00E54588" w:rsidRDefault="00E54588">
    <w:pPr>
      <w:pStyle w:val="Zpat"/>
      <w:jc w:val="center"/>
    </w:pPr>
    <w:r>
      <w:fldChar w:fldCharType="begin"/>
    </w:r>
    <w:r>
      <w:instrText>PAGE   \* MERGEFORMAT</w:instrText>
    </w:r>
    <w:r>
      <w:fldChar w:fldCharType="separate"/>
    </w:r>
    <w:r>
      <w:rPr>
        <w:noProof/>
      </w:rPr>
      <w:t>1</w:t>
    </w:r>
    <w:r>
      <w:rPr>
        <w:noProof/>
      </w:rPr>
      <w:fldChar w:fldCharType="end"/>
    </w:r>
  </w:p>
  <w:p w14:paraId="633777B3" w14:textId="77777777" w:rsidR="00E54588" w:rsidRDefault="00E5458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9DB0B" w14:textId="77777777" w:rsidR="00E54588" w:rsidRDefault="00E54588">
    <w:pPr>
      <w:pStyle w:val="Zpat"/>
      <w:jc w:val="center"/>
    </w:pPr>
    <w:r>
      <w:fldChar w:fldCharType="begin"/>
    </w:r>
    <w:r>
      <w:instrText>PAGE   \* MERGEFORMAT</w:instrText>
    </w:r>
    <w:r>
      <w:fldChar w:fldCharType="separate"/>
    </w:r>
    <w:r>
      <w:rPr>
        <w:noProof/>
      </w:rPr>
      <w:t>2</w:t>
    </w:r>
    <w:r>
      <w:rPr>
        <w:noProof/>
      </w:rPr>
      <w:fldChar w:fldCharType="end"/>
    </w:r>
  </w:p>
  <w:p w14:paraId="1DB4EFD1" w14:textId="77777777" w:rsidR="00E54588" w:rsidRDefault="00E5458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F8891" w14:textId="77777777" w:rsidR="00E54588" w:rsidRDefault="00E54588" w:rsidP="00CE600C">
      <w:pPr>
        <w:spacing w:after="0" w:line="240" w:lineRule="auto"/>
      </w:pPr>
      <w:r>
        <w:separator/>
      </w:r>
    </w:p>
  </w:footnote>
  <w:footnote w:type="continuationSeparator" w:id="0">
    <w:p w14:paraId="307EA845" w14:textId="77777777" w:rsidR="00E54588" w:rsidRDefault="00E54588" w:rsidP="00CE600C">
      <w:pPr>
        <w:spacing w:after="0" w:line="240" w:lineRule="auto"/>
      </w:pPr>
      <w:r>
        <w:continuationSeparator/>
      </w:r>
    </w:p>
  </w:footnote>
  <w:footnote w:id="1">
    <w:p w14:paraId="4EB87A22" w14:textId="77777777" w:rsidR="00E54588" w:rsidRDefault="00E54588">
      <w:pPr>
        <w:pStyle w:val="Textpoznpodarou"/>
      </w:pPr>
      <w:r>
        <w:rPr>
          <w:rStyle w:val="Znakapoznpodarou"/>
          <w:rFonts w:cs="Calibri"/>
        </w:rPr>
        <w:footnoteRef/>
      </w:r>
      <w:r>
        <w:t xml:space="preserve"> Dle statistických dat Národního informačního střediska pro kulturu (NIPOS) za rok 2022 uvedlo 4962 knihoven, že nemá právní subjektivitu.</w:t>
      </w:r>
    </w:p>
  </w:footnote>
  <w:footnote w:id="2">
    <w:p w14:paraId="16323715" w14:textId="2A8162C1" w:rsidR="00E54588" w:rsidRDefault="00E54588" w:rsidP="004C2D85">
      <w:pPr>
        <w:pStyle w:val="Textpoznpodarou"/>
      </w:pPr>
      <w:r>
        <w:rPr>
          <w:rStyle w:val="Znakapoznpodarou"/>
          <w:rFonts w:cs="Calibri"/>
        </w:rPr>
        <w:footnoteRef/>
      </w:r>
      <w:r>
        <w:t xml:space="preserve"> </w:t>
      </w:r>
      <w:r w:rsidRPr="009A40DE">
        <w:rPr>
          <w:rStyle w:val="PodarouChar"/>
        </w:rPr>
        <w:t>DIVÍNOVÁ, Daniela; DOSTÁLOVÁ, Lenka; KOTISOVÁ, Jitka; PAZDEROVÁ, Šárka; RICHTER, Vít et al.</w:t>
      </w:r>
      <w:r>
        <w:rPr>
          <w:rStyle w:val="PodarouChar"/>
        </w:rPr>
        <w:t xml:space="preserve"> </w:t>
      </w:r>
      <w:r w:rsidRPr="009A40DE">
        <w:rPr>
          <w:rStyle w:val="PodarouChar"/>
        </w:rPr>
        <w:t>Jak řídit knihovnu: příručka pro začínající vedoucí - ředitele knihoven. Praha: Národní knihovna České republiky - Knihovnický institut, 2021. ISBN 978-80-7050-748-3. S. 10.</w:t>
      </w:r>
    </w:p>
  </w:footnote>
  <w:footnote w:id="3">
    <w:p w14:paraId="1F77D41B" w14:textId="77777777" w:rsidR="00E54588" w:rsidRDefault="00E54588" w:rsidP="00B65B6E">
      <w:pPr>
        <w:pStyle w:val="Podarou"/>
      </w:pPr>
      <w:r>
        <w:rPr>
          <w:rStyle w:val="Znakapoznpodarou"/>
          <w:rFonts w:cs="Calibri"/>
        </w:rPr>
        <w:footnoteRef/>
      </w:r>
      <w:r>
        <w:t xml:space="preserve"> Dostupné z: </w:t>
      </w:r>
      <w:hyperlink r:id="rId1" w:anchor="p21" w:history="1">
        <w:r w:rsidRPr="00A10890">
          <w:rPr>
            <w:rStyle w:val="Hypertextovodkaz"/>
            <w:rFonts w:cs="Calibri"/>
          </w:rPr>
          <w:t>https://www.zakonyprolidi.cz/cs/1991-563#p21</w:t>
        </w:r>
      </w:hyperlink>
      <w:r>
        <w:rPr>
          <w:rStyle w:val="Hypertextovodkaz"/>
          <w:rFonts w:cs="Calibri"/>
        </w:rPr>
        <w:t>.</w:t>
      </w:r>
      <w:r>
        <w:t xml:space="preserve"> </w:t>
      </w:r>
    </w:p>
  </w:footnote>
  <w:footnote w:id="4">
    <w:p w14:paraId="5310E17B" w14:textId="77777777" w:rsidR="00E54588" w:rsidRDefault="00E54588" w:rsidP="00B65B6E">
      <w:pPr>
        <w:pStyle w:val="Podarou"/>
      </w:pPr>
      <w:r>
        <w:rPr>
          <w:rStyle w:val="Znakapoznpodarou"/>
          <w:rFonts w:cs="Calibri"/>
        </w:rPr>
        <w:footnoteRef/>
      </w:r>
      <w:r>
        <w:t xml:space="preserve"> Dostupné z: </w:t>
      </w:r>
      <w:hyperlink r:id="rId2" w:anchor="p18" w:history="1">
        <w:r w:rsidRPr="00A10890">
          <w:rPr>
            <w:rStyle w:val="Hypertextovodkaz"/>
            <w:rFonts w:cs="Calibri"/>
          </w:rPr>
          <w:t>https://www.zakonyprolidi.cz/cs/1999-106#p18</w:t>
        </w:r>
      </w:hyperlink>
      <w:r>
        <w:t xml:space="preserve">. </w:t>
      </w:r>
    </w:p>
  </w:footnote>
  <w:footnote w:id="5">
    <w:p w14:paraId="49A70513" w14:textId="77777777" w:rsidR="00E54588" w:rsidRDefault="00E54588" w:rsidP="00B65B6E">
      <w:pPr>
        <w:pStyle w:val="Podarou"/>
      </w:pPr>
      <w:r>
        <w:rPr>
          <w:rStyle w:val="Znakapoznpodarou"/>
          <w:rFonts w:cs="Calibri"/>
        </w:rPr>
        <w:footnoteRef/>
      </w:r>
      <w:r>
        <w:t xml:space="preserve"> Dostupné z: </w:t>
      </w:r>
      <w:hyperlink r:id="rId3" w:anchor="p3_p3-1-1" w:history="1">
        <w:r w:rsidRPr="007B7896">
          <w:rPr>
            <w:rStyle w:val="Hypertextovodkaz"/>
            <w:rFonts w:cs="Calibri"/>
          </w:rPr>
          <w:t>https://www.zakonyprolidi.cz/cs/2020-515/zneni-20201226#p3_p3-1-1</w:t>
        </w:r>
      </w:hyperlink>
      <w:r>
        <w:t xml:space="preserve">. </w:t>
      </w:r>
    </w:p>
  </w:footnote>
  <w:footnote w:id="6">
    <w:p w14:paraId="277A7821" w14:textId="77777777" w:rsidR="00E54588" w:rsidRDefault="00E54588" w:rsidP="00B65B6E">
      <w:pPr>
        <w:pStyle w:val="Podarou"/>
      </w:pPr>
      <w:r>
        <w:rPr>
          <w:rStyle w:val="Znakapoznpodarou"/>
          <w:rFonts w:cs="Calibri"/>
        </w:rPr>
        <w:footnoteRef/>
      </w:r>
      <w:r>
        <w:t xml:space="preserve"> Blíže kapitola 8.3.14. </w:t>
      </w:r>
    </w:p>
  </w:footnote>
  <w:footnote w:id="7">
    <w:p w14:paraId="205F55BE" w14:textId="77777777" w:rsidR="00E54588" w:rsidRDefault="00E54588" w:rsidP="00F06DA1">
      <w:pPr>
        <w:pStyle w:val="Podarou"/>
      </w:pPr>
      <w:r>
        <w:rPr>
          <w:rStyle w:val="Znakapoznpodarou"/>
          <w:rFonts w:cs="Calibri"/>
        </w:rPr>
        <w:footnoteRef/>
      </w:r>
      <w:r>
        <w:t xml:space="preserve"> Dostupné z: </w:t>
      </w:r>
      <w:hyperlink r:id="rId4" w:history="1">
        <w:r w:rsidRPr="002F4AFB">
          <w:rPr>
            <w:rStyle w:val="Hypertextovodkaz"/>
            <w:rFonts w:cs="Calibri"/>
          </w:rPr>
          <w:t>https://ipk.nkp.cz/docs/gdpr/prirucka-gdpr/at_download/file</w:t>
        </w:r>
      </w:hyperlink>
      <w:r>
        <w:t xml:space="preserve">. </w:t>
      </w:r>
    </w:p>
  </w:footnote>
  <w:footnote w:id="8">
    <w:p w14:paraId="04692601" w14:textId="77777777" w:rsidR="00E54588" w:rsidRDefault="00E54588" w:rsidP="003F2B13">
      <w:pPr>
        <w:pStyle w:val="Textpoznpodarou"/>
        <w:spacing w:before="0"/>
      </w:pPr>
      <w:r>
        <w:rPr>
          <w:rStyle w:val="Znakapoznpodarou"/>
          <w:rFonts w:cs="Calibri"/>
        </w:rPr>
        <w:footnoteRef/>
      </w:r>
      <w:r>
        <w:t xml:space="preserve"> </w:t>
      </w:r>
      <w:r w:rsidRPr="00180EF9">
        <w:rPr>
          <w:sz w:val="18"/>
          <w:szCs w:val="18"/>
        </w:rPr>
        <w:t xml:space="preserve">Dostupné z: </w:t>
      </w:r>
      <w:hyperlink r:id="rId5" w:history="1">
        <w:r w:rsidRPr="00180EF9">
          <w:rPr>
            <w:rStyle w:val="Hypertextovodkaz"/>
            <w:rFonts w:cs="Calibri"/>
            <w:sz w:val="18"/>
            <w:szCs w:val="18"/>
          </w:rPr>
          <w:t>https://prirucka.ujc.cas.cz/</w:t>
        </w:r>
      </w:hyperlink>
      <w:r>
        <w:t xml:space="preserve"> </w:t>
      </w:r>
    </w:p>
  </w:footnote>
  <w:footnote w:id="9">
    <w:p w14:paraId="50E3AEE2" w14:textId="5DA52484" w:rsidR="00E54588" w:rsidRDefault="00E54588" w:rsidP="009C0DBD">
      <w:pPr>
        <w:pStyle w:val="Podarou"/>
      </w:pPr>
      <w:r>
        <w:rPr>
          <w:rStyle w:val="Znakapoznpodarou"/>
          <w:rFonts w:cs="Calibri"/>
        </w:rPr>
        <w:footnoteRef/>
      </w:r>
      <w:r>
        <w:t xml:space="preserve">  Viz příloha č. 1 – titulní list výroční zprávy Městské knihovny Písek, 2022.</w:t>
      </w:r>
    </w:p>
  </w:footnote>
  <w:footnote w:id="10">
    <w:p w14:paraId="49B8E89F" w14:textId="77777777" w:rsidR="00E54588" w:rsidRDefault="00E54588" w:rsidP="009C0DBD">
      <w:pPr>
        <w:pStyle w:val="Podarou"/>
      </w:pPr>
      <w:r>
        <w:rPr>
          <w:rStyle w:val="Znakapoznpodarou"/>
          <w:rFonts w:cs="Calibri"/>
        </w:rPr>
        <w:footnoteRef/>
      </w:r>
      <w:r>
        <w:t xml:space="preserve"> Viz příloha č. 2 – Identifikační údaje Městské knihovny v Českém Krumlově, 2022.</w:t>
      </w:r>
    </w:p>
  </w:footnote>
  <w:footnote w:id="11">
    <w:p w14:paraId="55C0F167" w14:textId="77777777" w:rsidR="00E54588" w:rsidRDefault="00E54588" w:rsidP="00B037EE">
      <w:pPr>
        <w:pStyle w:val="Podarou"/>
      </w:pPr>
      <w:r>
        <w:rPr>
          <w:rStyle w:val="Znakapoznpodarou"/>
          <w:rFonts w:cs="Calibri"/>
        </w:rPr>
        <w:footnoteRef/>
      </w:r>
      <w:r>
        <w:t xml:space="preserve"> Viz příloha č. 3 – Změna domény Městské knihovny Lipník nad Bečvou, 2022.</w:t>
      </w:r>
    </w:p>
  </w:footnote>
  <w:footnote w:id="12">
    <w:p w14:paraId="65F9EDDB" w14:textId="77777777" w:rsidR="00E54588" w:rsidRDefault="00E54588" w:rsidP="00FE21FB">
      <w:pPr>
        <w:pStyle w:val="Podarou"/>
      </w:pPr>
      <w:r>
        <w:rPr>
          <w:rStyle w:val="Znakapoznpodarou"/>
          <w:rFonts w:cs="Calibri"/>
        </w:rPr>
        <w:footnoteRef/>
      </w:r>
      <w:r>
        <w:t xml:space="preserve"> </w:t>
      </w:r>
      <w:r w:rsidRPr="00FE21FB">
        <w:t>Dostupné z</w:t>
      </w:r>
      <w:r>
        <w:t xml:space="preserve">: </w:t>
      </w:r>
      <w:hyperlink r:id="rId6" w:history="1">
        <w:r w:rsidRPr="00EC463B">
          <w:rPr>
            <w:rStyle w:val="Hypertextovodkaz"/>
            <w:rFonts w:cs="Calibri"/>
          </w:rPr>
          <w:t>https://ipk.nkp.cz/docs/VKIS/MK_standard_VKIS.pdf</w:t>
        </w:r>
      </w:hyperlink>
      <w:r>
        <w:t xml:space="preserve">. </w:t>
      </w:r>
    </w:p>
  </w:footnote>
  <w:footnote w:id="13">
    <w:p w14:paraId="4026EAE9" w14:textId="77777777" w:rsidR="00E54588" w:rsidRDefault="00E54588" w:rsidP="00DF1EB9">
      <w:pPr>
        <w:pStyle w:val="Podarou"/>
      </w:pPr>
      <w:r>
        <w:rPr>
          <w:rStyle w:val="Znakapoznpodarou"/>
          <w:rFonts w:cs="Calibri"/>
        </w:rPr>
        <w:footnoteRef/>
      </w:r>
      <w:r>
        <w:t xml:space="preserve"> Dostupné z: </w:t>
      </w:r>
      <w:hyperlink r:id="rId7" w:history="1">
        <w:r w:rsidRPr="00C25F1A">
          <w:rPr>
            <w:rStyle w:val="Hypertextovodkaz"/>
            <w:rFonts w:cs="Calibri"/>
          </w:rPr>
          <w:t>https://ipk.nkp.cz/odborne-cinnosti/dobrovolnici-v-knihovnach/dobrovolnici_zakl.htm</w:t>
        </w:r>
      </w:hyperlink>
      <w:r>
        <w:rPr>
          <w:rStyle w:val="Hypertextovodkaz"/>
          <w:rFonts w:cs="Calibri"/>
        </w:rPr>
        <w:t>.</w:t>
      </w:r>
      <w:r>
        <w:t xml:space="preserve"> </w:t>
      </w:r>
    </w:p>
  </w:footnote>
  <w:footnote w:id="14">
    <w:p w14:paraId="300ECC41" w14:textId="77777777" w:rsidR="00E54588" w:rsidRDefault="00E54588" w:rsidP="00DF1EB9">
      <w:pPr>
        <w:pStyle w:val="Podarou"/>
      </w:pPr>
      <w:r>
        <w:rPr>
          <w:rStyle w:val="Znakapoznpodarou"/>
          <w:rFonts w:cs="Calibri"/>
        </w:rPr>
        <w:footnoteRef/>
      </w:r>
      <w:r>
        <w:t xml:space="preserve"> </w:t>
      </w:r>
      <w:r w:rsidRPr="00F35297">
        <w:rPr>
          <w:rStyle w:val="PodarouChar"/>
        </w:rPr>
        <w:t>Dostupné z:</w:t>
      </w:r>
      <w:r>
        <w:rPr>
          <w:rStyle w:val="PodarouChar"/>
        </w:rPr>
        <w:t xml:space="preserve"> </w:t>
      </w:r>
      <w:hyperlink r:id="rId8" w:history="1">
        <w:r w:rsidRPr="00EC463B">
          <w:rPr>
            <w:rStyle w:val="Hypertextovodkaz"/>
            <w:rFonts w:cs="Calibri"/>
          </w:rPr>
          <w:t>https://ipk.nkp.cz/docs/RF/Metodicky_pokyn_RF</w:t>
        </w:r>
      </w:hyperlink>
      <w:r>
        <w:rPr>
          <w:rStyle w:val="Hypertextovodkaz"/>
          <w:rFonts w:cs="Calibri"/>
        </w:rPr>
        <w:t>.</w:t>
      </w:r>
      <w:r>
        <w:rPr>
          <w:rStyle w:val="PodarouChar"/>
        </w:rPr>
        <w:t xml:space="preserve"> </w:t>
      </w:r>
    </w:p>
  </w:footnote>
  <w:footnote w:id="15">
    <w:p w14:paraId="42BEAAC3" w14:textId="77777777" w:rsidR="00E54588" w:rsidRDefault="00E54588" w:rsidP="00DF1EB9">
      <w:pPr>
        <w:pStyle w:val="Podarou"/>
      </w:pPr>
      <w:r>
        <w:rPr>
          <w:rStyle w:val="Znakapoznpodarou"/>
          <w:rFonts w:cs="Calibri"/>
        </w:rPr>
        <w:footnoteRef/>
      </w:r>
      <w:r>
        <w:t xml:space="preserve"> </w:t>
      </w:r>
      <w:r w:rsidRPr="00EA078D">
        <w:rPr>
          <w:rStyle w:val="PodarouChar"/>
        </w:rPr>
        <w:t xml:space="preserve">Viz příloha č. </w:t>
      </w:r>
      <w:r>
        <w:rPr>
          <w:rStyle w:val="PodarouChar"/>
        </w:rPr>
        <w:t>4</w:t>
      </w:r>
      <w:r w:rsidRPr="00EA078D">
        <w:rPr>
          <w:rStyle w:val="PodarouChar"/>
        </w:rPr>
        <w:t xml:space="preserve"> – Informace o plnění Standardu VKIS v obsluhované knihovně, 2022 – MěK Frýdek-Místek</w:t>
      </w:r>
      <w:r>
        <w:rPr>
          <w:rStyle w:val="PodarouChar"/>
        </w:rPr>
        <w:t>.</w:t>
      </w:r>
    </w:p>
  </w:footnote>
  <w:footnote w:id="16">
    <w:p w14:paraId="27A9C9D1" w14:textId="7522EFBA" w:rsidR="00E54588" w:rsidRDefault="00E54588" w:rsidP="00C35381">
      <w:pPr>
        <w:pStyle w:val="Podarou"/>
      </w:pPr>
      <w:r>
        <w:rPr>
          <w:rStyle w:val="Znakapoznpodarou"/>
          <w:rFonts w:cs="Calibri"/>
        </w:rPr>
        <w:footnoteRef/>
      </w:r>
      <w:r>
        <w:t xml:space="preserve"> Viz příloha č. 5 – Výroční zpráva 2022, zaměstnanci, Knihovna Václava Čtvrtka v Jičíně.</w:t>
      </w:r>
    </w:p>
  </w:footnote>
  <w:footnote w:id="17">
    <w:p w14:paraId="37B01BA3" w14:textId="77777777" w:rsidR="00E54588" w:rsidRDefault="00E54588" w:rsidP="004B315C">
      <w:pPr>
        <w:pStyle w:val="Podarou"/>
      </w:pPr>
      <w:r>
        <w:rPr>
          <w:rStyle w:val="Znakapoznpodarou"/>
          <w:rFonts w:cs="Calibri"/>
        </w:rPr>
        <w:footnoteRef/>
      </w:r>
      <w:r>
        <w:t xml:space="preserve"> Viz příloha č. 6 – Výroční zpráva 2022, Městská knihovna Rožnov pod Radhoštěm.</w:t>
      </w:r>
    </w:p>
  </w:footnote>
  <w:footnote w:id="18">
    <w:p w14:paraId="7A210557" w14:textId="5853B013" w:rsidR="00E54588" w:rsidRDefault="00E54588" w:rsidP="006643E2">
      <w:pPr>
        <w:pStyle w:val="Podarou"/>
      </w:pPr>
      <w:r>
        <w:rPr>
          <w:rStyle w:val="Znakapoznpodarou"/>
          <w:rFonts w:cs="Calibri"/>
        </w:rPr>
        <w:footnoteRef/>
      </w:r>
      <w:r>
        <w:t xml:space="preserve"> Viz příloha č. 7 – Výroční zpráva 2022, Městská knihovna v Praze.</w:t>
      </w:r>
    </w:p>
  </w:footnote>
  <w:footnote w:id="19">
    <w:p w14:paraId="5FD6E599" w14:textId="77777777" w:rsidR="00E54588" w:rsidRDefault="00E54588" w:rsidP="00F61214">
      <w:pPr>
        <w:pStyle w:val="Podarou"/>
      </w:pPr>
      <w:r>
        <w:rPr>
          <w:rStyle w:val="Znakapoznpodarou"/>
          <w:rFonts w:cs="Calibri"/>
        </w:rPr>
        <w:footnoteRef/>
      </w:r>
      <w:r>
        <w:t xml:space="preserve"> Viz příloha č. 8 – Zpráva o hospodaření, Knihovna města Plzně.</w:t>
      </w:r>
    </w:p>
  </w:footnote>
  <w:footnote w:id="20">
    <w:p w14:paraId="5232F653" w14:textId="77777777" w:rsidR="00E54588" w:rsidRDefault="00E54588" w:rsidP="00F61214">
      <w:pPr>
        <w:pStyle w:val="Podarou"/>
      </w:pPr>
      <w:r>
        <w:rPr>
          <w:rStyle w:val="Znakapoznpodarou"/>
          <w:rFonts w:cs="Calibri"/>
        </w:rPr>
        <w:footnoteRef/>
      </w:r>
      <w:r>
        <w:t xml:space="preserve"> Viz příloha č. 9 – Výroční zpráva dle zákona č. 106/1999 Sb., Městská knihovna Frýdek-Místek.</w:t>
      </w:r>
    </w:p>
  </w:footnote>
  <w:footnote w:id="21">
    <w:p w14:paraId="08209C88" w14:textId="77777777" w:rsidR="00E54588" w:rsidRDefault="00E54588" w:rsidP="00EE6781">
      <w:pPr>
        <w:pStyle w:val="Podarou"/>
      </w:pPr>
      <w:r>
        <w:rPr>
          <w:rStyle w:val="Znakapoznpodarou"/>
          <w:rFonts w:cs="Calibri"/>
        </w:rPr>
        <w:footnoteRef/>
      </w:r>
      <w:r>
        <w:t xml:space="preserve"> Viz příloha č. 10 – Ukázka infografiky spolupracujících organizací a institucí, Městská knihovna Frýdek-Místek.</w:t>
      </w:r>
    </w:p>
  </w:footnote>
  <w:footnote w:id="22">
    <w:p w14:paraId="6621C0BB" w14:textId="1D96AC56" w:rsidR="00E54588" w:rsidRDefault="00E54588" w:rsidP="00EE6781">
      <w:pPr>
        <w:pStyle w:val="Podarou"/>
      </w:pPr>
      <w:r>
        <w:rPr>
          <w:rStyle w:val="Znakapoznpodarou"/>
          <w:rFonts w:cs="Calibri"/>
        </w:rPr>
        <w:footnoteRef/>
      </w:r>
      <w:r>
        <w:t xml:space="preserve"> Viz příloha č. 11 – Ukázka tiráže, Krajská vědecká knihovna v Liberci.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0C9E"/>
    <w:multiLevelType w:val="hybridMultilevel"/>
    <w:tmpl w:val="875080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3590AAE"/>
    <w:multiLevelType w:val="hybridMultilevel"/>
    <w:tmpl w:val="6608AC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65089E"/>
    <w:multiLevelType w:val="hybridMultilevel"/>
    <w:tmpl w:val="1F16D9FA"/>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0A1E61F9"/>
    <w:multiLevelType w:val="hybridMultilevel"/>
    <w:tmpl w:val="4F560D52"/>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0C2E6E2A"/>
    <w:multiLevelType w:val="hybridMultilevel"/>
    <w:tmpl w:val="39E44C68"/>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5" w15:restartNumberingAfterBreak="0">
    <w:nsid w:val="0D1164B2"/>
    <w:multiLevelType w:val="hybridMultilevel"/>
    <w:tmpl w:val="7F1273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0985184"/>
    <w:multiLevelType w:val="hybridMultilevel"/>
    <w:tmpl w:val="E0F6D6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841D1D"/>
    <w:multiLevelType w:val="hybridMultilevel"/>
    <w:tmpl w:val="4FCEEC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3CB0AC8"/>
    <w:multiLevelType w:val="hybridMultilevel"/>
    <w:tmpl w:val="6B0C1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077C66"/>
    <w:multiLevelType w:val="hybridMultilevel"/>
    <w:tmpl w:val="D4B0FA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6A37E3"/>
    <w:multiLevelType w:val="hybridMultilevel"/>
    <w:tmpl w:val="4F864DF6"/>
    <w:lvl w:ilvl="0" w:tplc="0405000F">
      <w:start w:val="1"/>
      <w:numFmt w:val="decimal"/>
      <w:lvlText w:val="%1."/>
      <w:lvlJc w:val="left"/>
      <w:pPr>
        <w:ind w:left="360" w:hanging="360"/>
      </w:pPr>
      <w:rPr>
        <w:rFonts w:cs="Times New Roman" w:hint="default"/>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15:restartNumberingAfterBreak="0">
    <w:nsid w:val="1F2D422B"/>
    <w:multiLevelType w:val="multilevel"/>
    <w:tmpl w:val="A4F837FE"/>
    <w:lvl w:ilvl="0">
      <w:start w:val="1"/>
      <w:numFmt w:val="decimal"/>
      <w:pStyle w:val="Nadpis1"/>
      <w:lvlText w:val="%1"/>
      <w:lvlJc w:val="left"/>
      <w:pPr>
        <w:ind w:left="432" w:hanging="432"/>
      </w:pPr>
      <w:rPr>
        <w:rFonts w:cs="Times New Roman" w:hint="default"/>
      </w:rPr>
    </w:lvl>
    <w:lvl w:ilvl="1">
      <w:start w:val="1"/>
      <w:numFmt w:val="decimal"/>
      <w:pStyle w:val="Nadpis2"/>
      <w:lvlText w:val="%1.%2"/>
      <w:lvlJc w:val="left"/>
      <w:pPr>
        <w:ind w:left="576" w:hanging="576"/>
      </w:pPr>
      <w:rPr>
        <w:rFonts w:cs="Times New Roman" w:hint="default"/>
      </w:rPr>
    </w:lvl>
    <w:lvl w:ilvl="2">
      <w:start w:val="1"/>
      <w:numFmt w:val="decimal"/>
      <w:pStyle w:val="Nadpis3"/>
      <w:lvlText w:val="%1.%2.%3"/>
      <w:lvlJc w:val="left"/>
      <w:pPr>
        <w:ind w:left="720" w:hanging="720"/>
      </w:pPr>
      <w:rPr>
        <w:rFonts w:cs="Times New Roman" w:hint="default"/>
      </w:rPr>
    </w:lvl>
    <w:lvl w:ilvl="3">
      <w:start w:val="1"/>
      <w:numFmt w:val="decimal"/>
      <w:pStyle w:val="Nadpis4"/>
      <w:lvlText w:val="%1.%2.%3.%4"/>
      <w:lvlJc w:val="left"/>
      <w:pPr>
        <w:ind w:left="864" w:hanging="864"/>
      </w:pPr>
      <w:rPr>
        <w:rFonts w:cs="Times New Roman" w:hint="default"/>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2" w15:restartNumberingAfterBreak="0">
    <w:nsid w:val="1F6E69C0"/>
    <w:multiLevelType w:val="hybridMultilevel"/>
    <w:tmpl w:val="6BE25F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145081C"/>
    <w:multiLevelType w:val="hybridMultilevel"/>
    <w:tmpl w:val="9C3C58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566A5B"/>
    <w:multiLevelType w:val="hybridMultilevel"/>
    <w:tmpl w:val="39642280"/>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230E00A5"/>
    <w:multiLevelType w:val="hybridMultilevel"/>
    <w:tmpl w:val="80ACA6C2"/>
    <w:lvl w:ilvl="0" w:tplc="04050001">
      <w:start w:val="1"/>
      <w:numFmt w:val="bullet"/>
      <w:pStyle w:val="Odrky1"/>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234F5700"/>
    <w:multiLevelType w:val="hybridMultilevel"/>
    <w:tmpl w:val="D6089F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2C30EA"/>
    <w:multiLevelType w:val="hybridMultilevel"/>
    <w:tmpl w:val="9DAEC2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295A2E7E"/>
    <w:multiLevelType w:val="hybridMultilevel"/>
    <w:tmpl w:val="9A10C8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BAB0217"/>
    <w:multiLevelType w:val="hybridMultilevel"/>
    <w:tmpl w:val="FD7ACC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F8719FC"/>
    <w:multiLevelType w:val="hybridMultilevel"/>
    <w:tmpl w:val="32AAF54C"/>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1" w15:restartNumberingAfterBreak="0">
    <w:nsid w:val="43915EF3"/>
    <w:multiLevelType w:val="hybridMultilevel"/>
    <w:tmpl w:val="C3B80C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BD72D59"/>
    <w:multiLevelType w:val="hybridMultilevel"/>
    <w:tmpl w:val="755CA6B4"/>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4BFA70CD"/>
    <w:multiLevelType w:val="hybridMultilevel"/>
    <w:tmpl w:val="4C9430CE"/>
    <w:lvl w:ilvl="0" w:tplc="0405000F">
      <w:start w:val="1"/>
      <w:numFmt w:val="decimal"/>
      <w:lvlText w:val="%1."/>
      <w:lvlJc w:val="left"/>
      <w:pPr>
        <w:ind w:left="360" w:hanging="360"/>
      </w:pPr>
      <w:rPr>
        <w:rFonts w:cs="Times New Roman"/>
      </w:r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24" w15:restartNumberingAfterBreak="0">
    <w:nsid w:val="58086ED5"/>
    <w:multiLevelType w:val="hybridMultilevel"/>
    <w:tmpl w:val="14FC71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995008B"/>
    <w:multiLevelType w:val="hybridMultilevel"/>
    <w:tmpl w:val="2ABCD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BF013A6"/>
    <w:multiLevelType w:val="hybridMultilevel"/>
    <w:tmpl w:val="F236B8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08615B8"/>
    <w:multiLevelType w:val="hybridMultilevel"/>
    <w:tmpl w:val="598000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57D1EF1"/>
    <w:multiLevelType w:val="hybridMultilevel"/>
    <w:tmpl w:val="B6824B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9E17BDD"/>
    <w:multiLevelType w:val="multilevel"/>
    <w:tmpl w:val="3DD2ED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7B5A7F9D"/>
    <w:multiLevelType w:val="hybridMultilevel"/>
    <w:tmpl w:val="2BEC64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C0C2CE6"/>
    <w:multiLevelType w:val="hybridMultilevel"/>
    <w:tmpl w:val="C79E8E1A"/>
    <w:lvl w:ilvl="0" w:tplc="F9B09FAA">
      <w:start w:val="1"/>
      <w:numFmt w:val="bullet"/>
      <w:lvlText w:val="-"/>
      <w:lvlJc w:val="left"/>
      <w:pPr>
        <w:ind w:left="72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1"/>
  </w:num>
  <w:num w:numId="2">
    <w:abstractNumId w:val="0"/>
  </w:num>
  <w:num w:numId="3">
    <w:abstractNumId w:val="30"/>
  </w:num>
  <w:num w:numId="4">
    <w:abstractNumId w:val="4"/>
  </w:num>
  <w:num w:numId="5">
    <w:abstractNumId w:val="6"/>
  </w:num>
  <w:num w:numId="6">
    <w:abstractNumId w:val="19"/>
  </w:num>
  <w:num w:numId="7">
    <w:abstractNumId w:val="9"/>
  </w:num>
  <w:num w:numId="8">
    <w:abstractNumId w:val="24"/>
  </w:num>
  <w:num w:numId="9">
    <w:abstractNumId w:val="5"/>
  </w:num>
  <w:num w:numId="10">
    <w:abstractNumId w:val="27"/>
  </w:num>
  <w:num w:numId="11">
    <w:abstractNumId w:val="1"/>
  </w:num>
  <w:num w:numId="12">
    <w:abstractNumId w:val="28"/>
  </w:num>
  <w:num w:numId="13">
    <w:abstractNumId w:val="20"/>
  </w:num>
  <w:num w:numId="14">
    <w:abstractNumId w:val="16"/>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5"/>
  </w:num>
  <w:num w:numId="18">
    <w:abstractNumId w:val="21"/>
  </w:num>
  <w:num w:numId="19">
    <w:abstractNumId w:val="11"/>
  </w:num>
  <w:num w:numId="20">
    <w:abstractNumId w:val="2"/>
  </w:num>
  <w:num w:numId="21">
    <w:abstractNumId w:val="12"/>
  </w:num>
  <w:num w:numId="22">
    <w:abstractNumId w:val="7"/>
  </w:num>
  <w:num w:numId="23">
    <w:abstractNumId w:val="18"/>
  </w:num>
  <w:num w:numId="24">
    <w:abstractNumId w:val="13"/>
  </w:num>
  <w:num w:numId="25">
    <w:abstractNumId w:val="26"/>
  </w:num>
  <w:num w:numId="26">
    <w:abstractNumId w:val="29"/>
  </w:num>
  <w:num w:numId="27">
    <w:abstractNumId w:val="8"/>
  </w:num>
  <w:num w:numId="28">
    <w:abstractNumId w:val="25"/>
  </w:num>
  <w:num w:numId="29">
    <w:abstractNumId w:val="17"/>
  </w:num>
  <w:num w:numId="30">
    <w:abstractNumId w:val="3"/>
  </w:num>
  <w:num w:numId="31">
    <w:abstractNumId w:val="22"/>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66F"/>
    <w:rsid w:val="0000135D"/>
    <w:rsid w:val="00013E91"/>
    <w:rsid w:val="000270CF"/>
    <w:rsid w:val="000271E7"/>
    <w:rsid w:val="00027C9B"/>
    <w:rsid w:val="00035F85"/>
    <w:rsid w:val="00040040"/>
    <w:rsid w:val="00041B64"/>
    <w:rsid w:val="000428B0"/>
    <w:rsid w:val="00043AF4"/>
    <w:rsid w:val="00044BEA"/>
    <w:rsid w:val="0005540E"/>
    <w:rsid w:val="00056D25"/>
    <w:rsid w:val="00063963"/>
    <w:rsid w:val="00073BA2"/>
    <w:rsid w:val="00074334"/>
    <w:rsid w:val="00075BAA"/>
    <w:rsid w:val="000761C2"/>
    <w:rsid w:val="000765A0"/>
    <w:rsid w:val="00080599"/>
    <w:rsid w:val="00086A3F"/>
    <w:rsid w:val="000959A4"/>
    <w:rsid w:val="00095A28"/>
    <w:rsid w:val="00095A8C"/>
    <w:rsid w:val="000A466F"/>
    <w:rsid w:val="000A56CD"/>
    <w:rsid w:val="000B1774"/>
    <w:rsid w:val="000B4D05"/>
    <w:rsid w:val="000C0E4C"/>
    <w:rsid w:val="000C50FD"/>
    <w:rsid w:val="000E5545"/>
    <w:rsid w:val="000E5955"/>
    <w:rsid w:val="000F3161"/>
    <w:rsid w:val="000F7C69"/>
    <w:rsid w:val="00101079"/>
    <w:rsid w:val="0010218B"/>
    <w:rsid w:val="001108C3"/>
    <w:rsid w:val="00123495"/>
    <w:rsid w:val="00141AAC"/>
    <w:rsid w:val="00146572"/>
    <w:rsid w:val="0015214B"/>
    <w:rsid w:val="00152A53"/>
    <w:rsid w:val="00152FE5"/>
    <w:rsid w:val="0015618F"/>
    <w:rsid w:val="00157B11"/>
    <w:rsid w:val="00172A74"/>
    <w:rsid w:val="00174EF8"/>
    <w:rsid w:val="00180831"/>
    <w:rsid w:val="00180EF9"/>
    <w:rsid w:val="0018406B"/>
    <w:rsid w:val="0018445E"/>
    <w:rsid w:val="00185599"/>
    <w:rsid w:val="00192484"/>
    <w:rsid w:val="00194FAE"/>
    <w:rsid w:val="001A0513"/>
    <w:rsid w:val="001A3EB2"/>
    <w:rsid w:val="001A52A8"/>
    <w:rsid w:val="001A7222"/>
    <w:rsid w:val="001A7BD6"/>
    <w:rsid w:val="001B7BD6"/>
    <w:rsid w:val="001D3247"/>
    <w:rsid w:val="001D6304"/>
    <w:rsid w:val="001E0420"/>
    <w:rsid w:val="001E4205"/>
    <w:rsid w:val="00200772"/>
    <w:rsid w:val="0020478F"/>
    <w:rsid w:val="00220685"/>
    <w:rsid w:val="00222B15"/>
    <w:rsid w:val="00223C36"/>
    <w:rsid w:val="00226175"/>
    <w:rsid w:val="00234DC6"/>
    <w:rsid w:val="00235DD6"/>
    <w:rsid w:val="002449BF"/>
    <w:rsid w:val="0024724E"/>
    <w:rsid w:val="00256959"/>
    <w:rsid w:val="00261801"/>
    <w:rsid w:val="0026514E"/>
    <w:rsid w:val="00282A40"/>
    <w:rsid w:val="00292D82"/>
    <w:rsid w:val="002A3595"/>
    <w:rsid w:val="002A6A97"/>
    <w:rsid w:val="002C2833"/>
    <w:rsid w:val="002C790B"/>
    <w:rsid w:val="002D6CEE"/>
    <w:rsid w:val="002D7634"/>
    <w:rsid w:val="002D7E07"/>
    <w:rsid w:val="002E13A8"/>
    <w:rsid w:val="002E39E5"/>
    <w:rsid w:val="002F14CB"/>
    <w:rsid w:val="002F15BA"/>
    <w:rsid w:val="002F4AFB"/>
    <w:rsid w:val="0031077D"/>
    <w:rsid w:val="003378F4"/>
    <w:rsid w:val="00342CAA"/>
    <w:rsid w:val="00347A34"/>
    <w:rsid w:val="00347BBA"/>
    <w:rsid w:val="00353168"/>
    <w:rsid w:val="00360A10"/>
    <w:rsid w:val="00365591"/>
    <w:rsid w:val="003671A7"/>
    <w:rsid w:val="003744BE"/>
    <w:rsid w:val="003769B3"/>
    <w:rsid w:val="00386931"/>
    <w:rsid w:val="003935CE"/>
    <w:rsid w:val="00393BE4"/>
    <w:rsid w:val="003A0A7A"/>
    <w:rsid w:val="003B01D2"/>
    <w:rsid w:val="003B3643"/>
    <w:rsid w:val="003B6359"/>
    <w:rsid w:val="003C1864"/>
    <w:rsid w:val="003C2216"/>
    <w:rsid w:val="003C265C"/>
    <w:rsid w:val="003C719D"/>
    <w:rsid w:val="003D503E"/>
    <w:rsid w:val="003D734B"/>
    <w:rsid w:val="003D7696"/>
    <w:rsid w:val="003E157C"/>
    <w:rsid w:val="003E1632"/>
    <w:rsid w:val="003F2B13"/>
    <w:rsid w:val="003F5150"/>
    <w:rsid w:val="003F551D"/>
    <w:rsid w:val="00400D0A"/>
    <w:rsid w:val="00401A66"/>
    <w:rsid w:val="0040658D"/>
    <w:rsid w:val="00406CDD"/>
    <w:rsid w:val="004131B2"/>
    <w:rsid w:val="004175FE"/>
    <w:rsid w:val="00421185"/>
    <w:rsid w:val="00423C9D"/>
    <w:rsid w:val="004474DA"/>
    <w:rsid w:val="00452E7D"/>
    <w:rsid w:val="00460FE1"/>
    <w:rsid w:val="00461224"/>
    <w:rsid w:val="00461733"/>
    <w:rsid w:val="0046453B"/>
    <w:rsid w:val="0047416C"/>
    <w:rsid w:val="00477442"/>
    <w:rsid w:val="004875D9"/>
    <w:rsid w:val="004879FD"/>
    <w:rsid w:val="004B2AF4"/>
    <w:rsid w:val="004B315C"/>
    <w:rsid w:val="004B7686"/>
    <w:rsid w:val="004C1D3B"/>
    <w:rsid w:val="004C2D85"/>
    <w:rsid w:val="004C481D"/>
    <w:rsid w:val="004D3B66"/>
    <w:rsid w:val="004E29C4"/>
    <w:rsid w:val="004E4B4B"/>
    <w:rsid w:val="004E5A64"/>
    <w:rsid w:val="004F1D3C"/>
    <w:rsid w:val="004F24F8"/>
    <w:rsid w:val="004F37B6"/>
    <w:rsid w:val="004F766F"/>
    <w:rsid w:val="00503276"/>
    <w:rsid w:val="005053E3"/>
    <w:rsid w:val="00507E4E"/>
    <w:rsid w:val="005232FE"/>
    <w:rsid w:val="00526702"/>
    <w:rsid w:val="005326D8"/>
    <w:rsid w:val="005375EA"/>
    <w:rsid w:val="00552B6D"/>
    <w:rsid w:val="0055303B"/>
    <w:rsid w:val="00554A4E"/>
    <w:rsid w:val="00561770"/>
    <w:rsid w:val="00584AF5"/>
    <w:rsid w:val="005A0EFA"/>
    <w:rsid w:val="005B0F17"/>
    <w:rsid w:val="005B7B23"/>
    <w:rsid w:val="005D5ED7"/>
    <w:rsid w:val="005E1632"/>
    <w:rsid w:val="005E2C05"/>
    <w:rsid w:val="005F101D"/>
    <w:rsid w:val="005F6C43"/>
    <w:rsid w:val="006113C7"/>
    <w:rsid w:val="00612F43"/>
    <w:rsid w:val="00625C05"/>
    <w:rsid w:val="00641765"/>
    <w:rsid w:val="00642999"/>
    <w:rsid w:val="0065769D"/>
    <w:rsid w:val="00660F1E"/>
    <w:rsid w:val="006643E2"/>
    <w:rsid w:val="0067237B"/>
    <w:rsid w:val="0067273E"/>
    <w:rsid w:val="006739E2"/>
    <w:rsid w:val="00674239"/>
    <w:rsid w:val="00675B13"/>
    <w:rsid w:val="0067755C"/>
    <w:rsid w:val="00680857"/>
    <w:rsid w:val="00684B06"/>
    <w:rsid w:val="006A0EFE"/>
    <w:rsid w:val="006A1EFA"/>
    <w:rsid w:val="006B2E3E"/>
    <w:rsid w:val="006B5D3B"/>
    <w:rsid w:val="006C46CF"/>
    <w:rsid w:val="006D30FD"/>
    <w:rsid w:val="006D6E62"/>
    <w:rsid w:val="006E7E45"/>
    <w:rsid w:val="006F5E30"/>
    <w:rsid w:val="006F651E"/>
    <w:rsid w:val="0070491A"/>
    <w:rsid w:val="00706A89"/>
    <w:rsid w:val="00712B4F"/>
    <w:rsid w:val="00716563"/>
    <w:rsid w:val="0074656B"/>
    <w:rsid w:val="00750AAE"/>
    <w:rsid w:val="0075154D"/>
    <w:rsid w:val="00774E01"/>
    <w:rsid w:val="007815B2"/>
    <w:rsid w:val="007824CD"/>
    <w:rsid w:val="007A188B"/>
    <w:rsid w:val="007B2101"/>
    <w:rsid w:val="007B7896"/>
    <w:rsid w:val="007C1F86"/>
    <w:rsid w:val="007C75EC"/>
    <w:rsid w:val="007D56E4"/>
    <w:rsid w:val="007D6BA6"/>
    <w:rsid w:val="007E08F1"/>
    <w:rsid w:val="007F2C90"/>
    <w:rsid w:val="008031B8"/>
    <w:rsid w:val="00805B74"/>
    <w:rsid w:val="00807B13"/>
    <w:rsid w:val="00810221"/>
    <w:rsid w:val="00812CE2"/>
    <w:rsid w:val="00820B0A"/>
    <w:rsid w:val="00822792"/>
    <w:rsid w:val="00827F01"/>
    <w:rsid w:val="00834E8D"/>
    <w:rsid w:val="0083689D"/>
    <w:rsid w:val="0084205F"/>
    <w:rsid w:val="0084417C"/>
    <w:rsid w:val="008607D9"/>
    <w:rsid w:val="00864656"/>
    <w:rsid w:val="0087242E"/>
    <w:rsid w:val="00874DBE"/>
    <w:rsid w:val="00881F6B"/>
    <w:rsid w:val="008835B1"/>
    <w:rsid w:val="00893598"/>
    <w:rsid w:val="008A2807"/>
    <w:rsid w:val="008A3543"/>
    <w:rsid w:val="008A64BE"/>
    <w:rsid w:val="008B0349"/>
    <w:rsid w:val="008B095B"/>
    <w:rsid w:val="008B311A"/>
    <w:rsid w:val="008B65B1"/>
    <w:rsid w:val="008B674D"/>
    <w:rsid w:val="008C0B77"/>
    <w:rsid w:val="008D632E"/>
    <w:rsid w:val="008D7498"/>
    <w:rsid w:val="008E2B5A"/>
    <w:rsid w:val="008F2F25"/>
    <w:rsid w:val="00900E2B"/>
    <w:rsid w:val="00902EAD"/>
    <w:rsid w:val="00915EE1"/>
    <w:rsid w:val="0092376C"/>
    <w:rsid w:val="00927C15"/>
    <w:rsid w:val="0093511F"/>
    <w:rsid w:val="00942C5F"/>
    <w:rsid w:val="0094434A"/>
    <w:rsid w:val="00944CDB"/>
    <w:rsid w:val="009451AB"/>
    <w:rsid w:val="00945849"/>
    <w:rsid w:val="009458D1"/>
    <w:rsid w:val="0095006E"/>
    <w:rsid w:val="00950CA1"/>
    <w:rsid w:val="009516FA"/>
    <w:rsid w:val="00951C58"/>
    <w:rsid w:val="00953B51"/>
    <w:rsid w:val="0095477B"/>
    <w:rsid w:val="009647DA"/>
    <w:rsid w:val="00972990"/>
    <w:rsid w:val="00975431"/>
    <w:rsid w:val="00977B69"/>
    <w:rsid w:val="00993F43"/>
    <w:rsid w:val="00996B8C"/>
    <w:rsid w:val="00996DAD"/>
    <w:rsid w:val="009A40DE"/>
    <w:rsid w:val="009A56FE"/>
    <w:rsid w:val="009B6A97"/>
    <w:rsid w:val="009B7AFF"/>
    <w:rsid w:val="009C0DBD"/>
    <w:rsid w:val="009E6E52"/>
    <w:rsid w:val="009E7D94"/>
    <w:rsid w:val="009F5240"/>
    <w:rsid w:val="00A10890"/>
    <w:rsid w:val="00A11B22"/>
    <w:rsid w:val="00A44F05"/>
    <w:rsid w:val="00A50BE3"/>
    <w:rsid w:val="00A52AF6"/>
    <w:rsid w:val="00A53E98"/>
    <w:rsid w:val="00A561A7"/>
    <w:rsid w:val="00A572F9"/>
    <w:rsid w:val="00A60978"/>
    <w:rsid w:val="00A67F50"/>
    <w:rsid w:val="00A7161D"/>
    <w:rsid w:val="00A719CC"/>
    <w:rsid w:val="00A74773"/>
    <w:rsid w:val="00A74A4F"/>
    <w:rsid w:val="00A83E2F"/>
    <w:rsid w:val="00A94343"/>
    <w:rsid w:val="00A97113"/>
    <w:rsid w:val="00AA3970"/>
    <w:rsid w:val="00AA3DE4"/>
    <w:rsid w:val="00AA47A6"/>
    <w:rsid w:val="00AB0E41"/>
    <w:rsid w:val="00AB33E1"/>
    <w:rsid w:val="00AC2A85"/>
    <w:rsid w:val="00AD3C1C"/>
    <w:rsid w:val="00AD7101"/>
    <w:rsid w:val="00AE6571"/>
    <w:rsid w:val="00AF1333"/>
    <w:rsid w:val="00AF3200"/>
    <w:rsid w:val="00AF4FDA"/>
    <w:rsid w:val="00AF6EFC"/>
    <w:rsid w:val="00B037EE"/>
    <w:rsid w:val="00B13BA0"/>
    <w:rsid w:val="00B15912"/>
    <w:rsid w:val="00B2034A"/>
    <w:rsid w:val="00B2382D"/>
    <w:rsid w:val="00B339E3"/>
    <w:rsid w:val="00B34615"/>
    <w:rsid w:val="00B40164"/>
    <w:rsid w:val="00B43EF3"/>
    <w:rsid w:val="00B4484F"/>
    <w:rsid w:val="00B54215"/>
    <w:rsid w:val="00B6137C"/>
    <w:rsid w:val="00B63A3D"/>
    <w:rsid w:val="00B65B6E"/>
    <w:rsid w:val="00B7062D"/>
    <w:rsid w:val="00B76D35"/>
    <w:rsid w:val="00B77C55"/>
    <w:rsid w:val="00B82981"/>
    <w:rsid w:val="00B95E58"/>
    <w:rsid w:val="00B96304"/>
    <w:rsid w:val="00BA29AD"/>
    <w:rsid w:val="00BA3F12"/>
    <w:rsid w:val="00BB4681"/>
    <w:rsid w:val="00BD0231"/>
    <w:rsid w:val="00BD1EF5"/>
    <w:rsid w:val="00BD40F4"/>
    <w:rsid w:val="00BD5010"/>
    <w:rsid w:val="00BD6476"/>
    <w:rsid w:val="00BE0108"/>
    <w:rsid w:val="00BF0A5F"/>
    <w:rsid w:val="00BF450C"/>
    <w:rsid w:val="00BF646D"/>
    <w:rsid w:val="00C015AD"/>
    <w:rsid w:val="00C119A0"/>
    <w:rsid w:val="00C229ED"/>
    <w:rsid w:val="00C25F1A"/>
    <w:rsid w:val="00C27BCB"/>
    <w:rsid w:val="00C3162A"/>
    <w:rsid w:val="00C33B8A"/>
    <w:rsid w:val="00C34EA4"/>
    <w:rsid w:val="00C35381"/>
    <w:rsid w:val="00C35E0B"/>
    <w:rsid w:val="00C52E7A"/>
    <w:rsid w:val="00C55D25"/>
    <w:rsid w:val="00C55D74"/>
    <w:rsid w:val="00C6284A"/>
    <w:rsid w:val="00C63513"/>
    <w:rsid w:val="00C638E7"/>
    <w:rsid w:val="00C6681F"/>
    <w:rsid w:val="00C735B9"/>
    <w:rsid w:val="00C75907"/>
    <w:rsid w:val="00C91298"/>
    <w:rsid w:val="00C933A1"/>
    <w:rsid w:val="00CA2DE7"/>
    <w:rsid w:val="00CB6581"/>
    <w:rsid w:val="00CB7AC1"/>
    <w:rsid w:val="00CC62CB"/>
    <w:rsid w:val="00CE3FCF"/>
    <w:rsid w:val="00CE4980"/>
    <w:rsid w:val="00CE600C"/>
    <w:rsid w:val="00CF365A"/>
    <w:rsid w:val="00CF7BA9"/>
    <w:rsid w:val="00D0196C"/>
    <w:rsid w:val="00D1161D"/>
    <w:rsid w:val="00D2279F"/>
    <w:rsid w:val="00D24D03"/>
    <w:rsid w:val="00D2573E"/>
    <w:rsid w:val="00D308F1"/>
    <w:rsid w:val="00D37B52"/>
    <w:rsid w:val="00D41132"/>
    <w:rsid w:val="00D453FF"/>
    <w:rsid w:val="00D46850"/>
    <w:rsid w:val="00D46FD2"/>
    <w:rsid w:val="00D557C3"/>
    <w:rsid w:val="00D723DB"/>
    <w:rsid w:val="00D731A3"/>
    <w:rsid w:val="00DA6495"/>
    <w:rsid w:val="00DB352F"/>
    <w:rsid w:val="00DC499A"/>
    <w:rsid w:val="00DD2478"/>
    <w:rsid w:val="00DD3C28"/>
    <w:rsid w:val="00DD553E"/>
    <w:rsid w:val="00DD589D"/>
    <w:rsid w:val="00DD5C61"/>
    <w:rsid w:val="00DE0D27"/>
    <w:rsid w:val="00DE3BEE"/>
    <w:rsid w:val="00DE6472"/>
    <w:rsid w:val="00DE6EB8"/>
    <w:rsid w:val="00DF1EB9"/>
    <w:rsid w:val="00DF3C52"/>
    <w:rsid w:val="00E060CF"/>
    <w:rsid w:val="00E12837"/>
    <w:rsid w:val="00E165B1"/>
    <w:rsid w:val="00E20BD1"/>
    <w:rsid w:val="00E21FCE"/>
    <w:rsid w:val="00E2301B"/>
    <w:rsid w:val="00E40A81"/>
    <w:rsid w:val="00E4719C"/>
    <w:rsid w:val="00E54588"/>
    <w:rsid w:val="00E5658E"/>
    <w:rsid w:val="00E577F5"/>
    <w:rsid w:val="00E57AE7"/>
    <w:rsid w:val="00E6252E"/>
    <w:rsid w:val="00E63566"/>
    <w:rsid w:val="00E75EE6"/>
    <w:rsid w:val="00E77764"/>
    <w:rsid w:val="00E813A6"/>
    <w:rsid w:val="00E83F14"/>
    <w:rsid w:val="00E84448"/>
    <w:rsid w:val="00E85C17"/>
    <w:rsid w:val="00E97A88"/>
    <w:rsid w:val="00EA078D"/>
    <w:rsid w:val="00EA7D08"/>
    <w:rsid w:val="00EA7E3B"/>
    <w:rsid w:val="00EB3A9E"/>
    <w:rsid w:val="00EB7C81"/>
    <w:rsid w:val="00EC463B"/>
    <w:rsid w:val="00EC4950"/>
    <w:rsid w:val="00EC53DA"/>
    <w:rsid w:val="00ED702F"/>
    <w:rsid w:val="00EE6781"/>
    <w:rsid w:val="00EF0304"/>
    <w:rsid w:val="00EF3792"/>
    <w:rsid w:val="00EF660F"/>
    <w:rsid w:val="00EF7450"/>
    <w:rsid w:val="00F01621"/>
    <w:rsid w:val="00F02607"/>
    <w:rsid w:val="00F045FC"/>
    <w:rsid w:val="00F05191"/>
    <w:rsid w:val="00F06DA1"/>
    <w:rsid w:val="00F115DE"/>
    <w:rsid w:val="00F15E56"/>
    <w:rsid w:val="00F27C1F"/>
    <w:rsid w:val="00F27EDA"/>
    <w:rsid w:val="00F30368"/>
    <w:rsid w:val="00F35297"/>
    <w:rsid w:val="00F6073E"/>
    <w:rsid w:val="00F61214"/>
    <w:rsid w:val="00F61FF4"/>
    <w:rsid w:val="00F70AA3"/>
    <w:rsid w:val="00F73449"/>
    <w:rsid w:val="00F751E6"/>
    <w:rsid w:val="00F83BF8"/>
    <w:rsid w:val="00F83D50"/>
    <w:rsid w:val="00F91C30"/>
    <w:rsid w:val="00F93695"/>
    <w:rsid w:val="00F93CC2"/>
    <w:rsid w:val="00F94139"/>
    <w:rsid w:val="00F96F92"/>
    <w:rsid w:val="00FB0C3C"/>
    <w:rsid w:val="00FB612E"/>
    <w:rsid w:val="00FC45E7"/>
    <w:rsid w:val="00FC6C28"/>
    <w:rsid w:val="00FD076A"/>
    <w:rsid w:val="00FD23DF"/>
    <w:rsid w:val="00FD4F88"/>
    <w:rsid w:val="00FE037B"/>
    <w:rsid w:val="00FE21FB"/>
    <w:rsid w:val="00FE2B35"/>
    <w:rsid w:val="00FE388D"/>
    <w:rsid w:val="00FE4063"/>
    <w:rsid w:val="00FF34DC"/>
    <w:rsid w:val="00FF55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33EF9C"/>
  <w15:docId w15:val="{91C1F366-5FA7-4508-92AE-C0AE6DC9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cs-CZ" w:eastAsia="cs-CZ"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B7686"/>
    <w:pPr>
      <w:spacing w:before="120" w:after="120" w:line="259" w:lineRule="auto"/>
    </w:pPr>
    <w:rPr>
      <w:color w:val="000000"/>
      <w:sz w:val="24"/>
      <w:lang w:eastAsia="en-US"/>
    </w:rPr>
  </w:style>
  <w:style w:type="paragraph" w:styleId="Nadpis1">
    <w:name w:val="heading 1"/>
    <w:basedOn w:val="Normln"/>
    <w:next w:val="Normln"/>
    <w:link w:val="Nadpis1Char"/>
    <w:uiPriority w:val="99"/>
    <w:qFormat/>
    <w:rsid w:val="00951C58"/>
    <w:pPr>
      <w:keepNext/>
      <w:keepLines/>
      <w:numPr>
        <w:numId w:val="19"/>
      </w:numPr>
      <w:spacing w:before="240" w:after="0"/>
      <w:outlineLvl w:val="0"/>
    </w:pPr>
    <w:rPr>
      <w:rFonts w:ascii="Calibri Light" w:eastAsia="Times New Roman" w:hAnsi="Calibri Light" w:cs="Times New Roman"/>
      <w:b/>
      <w:color w:val="0070C0"/>
      <w:sz w:val="32"/>
      <w:szCs w:val="32"/>
    </w:rPr>
  </w:style>
  <w:style w:type="paragraph" w:styleId="Nadpis2">
    <w:name w:val="heading 2"/>
    <w:basedOn w:val="Normln"/>
    <w:next w:val="Normln"/>
    <w:link w:val="Nadpis2Char"/>
    <w:uiPriority w:val="99"/>
    <w:qFormat/>
    <w:rsid w:val="00951C58"/>
    <w:pPr>
      <w:keepNext/>
      <w:keepLines/>
      <w:numPr>
        <w:ilvl w:val="1"/>
        <w:numId w:val="19"/>
      </w:numPr>
      <w:spacing w:before="40" w:after="0"/>
      <w:outlineLvl w:val="1"/>
    </w:pPr>
    <w:rPr>
      <w:rFonts w:ascii="Calibri Light" w:eastAsia="Times New Roman" w:hAnsi="Calibri Light" w:cs="Times New Roman"/>
      <w:b/>
      <w:color w:val="0070C0"/>
      <w:sz w:val="26"/>
      <w:szCs w:val="26"/>
    </w:rPr>
  </w:style>
  <w:style w:type="paragraph" w:styleId="Nadpis3">
    <w:name w:val="heading 3"/>
    <w:basedOn w:val="Normln"/>
    <w:next w:val="Normln"/>
    <w:link w:val="Nadpis3Char"/>
    <w:uiPriority w:val="99"/>
    <w:qFormat/>
    <w:rsid w:val="00F05191"/>
    <w:pPr>
      <w:keepNext/>
      <w:keepLines/>
      <w:numPr>
        <w:ilvl w:val="2"/>
        <w:numId w:val="19"/>
      </w:numPr>
      <w:spacing w:before="80" w:after="0"/>
      <w:outlineLvl w:val="2"/>
    </w:pPr>
    <w:rPr>
      <w:rFonts w:ascii="Calibri Light" w:eastAsia="Times New Roman" w:hAnsi="Calibri Light" w:cs="Times New Roman"/>
      <w:b/>
      <w:color w:val="0070C0"/>
      <w:szCs w:val="24"/>
    </w:rPr>
  </w:style>
  <w:style w:type="paragraph" w:styleId="Nadpis4">
    <w:name w:val="heading 4"/>
    <w:basedOn w:val="Normln"/>
    <w:next w:val="Normln"/>
    <w:link w:val="Nadpis4Char"/>
    <w:uiPriority w:val="99"/>
    <w:qFormat/>
    <w:rsid w:val="00805B74"/>
    <w:pPr>
      <w:keepNext/>
      <w:keepLines/>
      <w:numPr>
        <w:ilvl w:val="3"/>
        <w:numId w:val="19"/>
      </w:numPr>
      <w:spacing w:before="40" w:after="0"/>
      <w:outlineLvl w:val="3"/>
    </w:pPr>
    <w:rPr>
      <w:rFonts w:ascii="Calibri Light" w:eastAsia="Times New Roman" w:hAnsi="Calibri Light" w:cs="Times New Roman"/>
      <w:i/>
      <w:iCs/>
      <w:color w:val="2F5496"/>
    </w:rPr>
  </w:style>
  <w:style w:type="paragraph" w:styleId="Nadpis5">
    <w:name w:val="heading 5"/>
    <w:basedOn w:val="Normln"/>
    <w:next w:val="Normln"/>
    <w:link w:val="Nadpis5Char"/>
    <w:uiPriority w:val="99"/>
    <w:qFormat/>
    <w:rsid w:val="006F651E"/>
    <w:pPr>
      <w:keepNext/>
      <w:keepLines/>
      <w:numPr>
        <w:ilvl w:val="4"/>
        <w:numId w:val="19"/>
      </w:numPr>
      <w:spacing w:before="40" w:after="0"/>
      <w:outlineLvl w:val="4"/>
    </w:pPr>
    <w:rPr>
      <w:rFonts w:ascii="Calibri Light" w:eastAsia="Times New Roman" w:hAnsi="Calibri Light" w:cs="Times New Roman"/>
      <w:color w:val="2F5496"/>
    </w:rPr>
  </w:style>
  <w:style w:type="paragraph" w:styleId="Nadpis6">
    <w:name w:val="heading 6"/>
    <w:basedOn w:val="Normln"/>
    <w:next w:val="Normln"/>
    <w:link w:val="Nadpis6Char"/>
    <w:uiPriority w:val="99"/>
    <w:qFormat/>
    <w:rsid w:val="00A94343"/>
    <w:pPr>
      <w:keepNext/>
      <w:keepLines/>
      <w:numPr>
        <w:ilvl w:val="5"/>
        <w:numId w:val="19"/>
      </w:numPr>
      <w:spacing w:before="40" w:after="0"/>
      <w:outlineLvl w:val="5"/>
    </w:pPr>
    <w:rPr>
      <w:rFonts w:ascii="Calibri Light" w:eastAsia="Times New Roman" w:hAnsi="Calibri Light" w:cs="Times New Roman"/>
      <w:color w:val="1F3763"/>
    </w:rPr>
  </w:style>
  <w:style w:type="paragraph" w:styleId="Nadpis7">
    <w:name w:val="heading 7"/>
    <w:basedOn w:val="Normln"/>
    <w:next w:val="Normln"/>
    <w:link w:val="Nadpis7Char"/>
    <w:uiPriority w:val="99"/>
    <w:qFormat/>
    <w:rsid w:val="00A94343"/>
    <w:pPr>
      <w:keepNext/>
      <w:keepLines/>
      <w:numPr>
        <w:ilvl w:val="6"/>
        <w:numId w:val="19"/>
      </w:numPr>
      <w:spacing w:before="40" w:after="0"/>
      <w:outlineLvl w:val="6"/>
    </w:pPr>
    <w:rPr>
      <w:rFonts w:ascii="Calibri Light" w:eastAsia="Times New Roman" w:hAnsi="Calibri Light" w:cs="Times New Roman"/>
      <w:i/>
      <w:iCs/>
      <w:color w:val="1F3763"/>
    </w:rPr>
  </w:style>
  <w:style w:type="paragraph" w:styleId="Nadpis8">
    <w:name w:val="heading 8"/>
    <w:basedOn w:val="Normln"/>
    <w:next w:val="Normln"/>
    <w:link w:val="Nadpis8Char"/>
    <w:uiPriority w:val="99"/>
    <w:qFormat/>
    <w:rsid w:val="00A94343"/>
    <w:pPr>
      <w:keepNext/>
      <w:keepLines/>
      <w:numPr>
        <w:ilvl w:val="7"/>
        <w:numId w:val="19"/>
      </w:numPr>
      <w:spacing w:before="40" w:after="0"/>
      <w:outlineLvl w:val="7"/>
    </w:pPr>
    <w:rPr>
      <w:rFonts w:ascii="Calibri Light" w:eastAsia="Times New Roman" w:hAnsi="Calibri Light" w:cs="Times New Roman"/>
      <w:color w:val="272727"/>
      <w:sz w:val="21"/>
      <w:szCs w:val="21"/>
    </w:rPr>
  </w:style>
  <w:style w:type="paragraph" w:styleId="Nadpis9">
    <w:name w:val="heading 9"/>
    <w:basedOn w:val="Normln"/>
    <w:next w:val="Normln"/>
    <w:link w:val="Nadpis9Char"/>
    <w:uiPriority w:val="99"/>
    <w:qFormat/>
    <w:rsid w:val="00A94343"/>
    <w:pPr>
      <w:keepNext/>
      <w:keepLines/>
      <w:numPr>
        <w:ilvl w:val="8"/>
        <w:numId w:val="19"/>
      </w:numPr>
      <w:spacing w:before="40" w:after="0"/>
      <w:outlineLvl w:val="8"/>
    </w:pPr>
    <w:rPr>
      <w:rFonts w:ascii="Calibri Light" w:eastAsia="Times New Roman" w:hAnsi="Calibri Light" w:cs="Times New Roman"/>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951C58"/>
    <w:rPr>
      <w:rFonts w:ascii="Calibri Light" w:hAnsi="Calibri Light" w:cs="Times New Roman"/>
      <w:b/>
      <w:color w:val="0070C0"/>
      <w:sz w:val="32"/>
      <w:szCs w:val="32"/>
      <w:u w:val="none"/>
      <w:vertAlign w:val="baseline"/>
    </w:rPr>
  </w:style>
  <w:style w:type="character" w:customStyle="1" w:styleId="Nadpis2Char">
    <w:name w:val="Nadpis 2 Char"/>
    <w:basedOn w:val="Standardnpsmoodstavce"/>
    <w:link w:val="Nadpis2"/>
    <w:uiPriority w:val="99"/>
    <w:locked/>
    <w:rsid w:val="00951C58"/>
    <w:rPr>
      <w:rFonts w:ascii="Calibri Light" w:hAnsi="Calibri Light" w:cs="Times New Roman"/>
      <w:b/>
      <w:color w:val="0070C0"/>
      <w:sz w:val="26"/>
      <w:szCs w:val="26"/>
      <w:u w:val="none"/>
      <w:vertAlign w:val="baseline"/>
    </w:rPr>
  </w:style>
  <w:style w:type="character" w:customStyle="1" w:styleId="Nadpis3Char">
    <w:name w:val="Nadpis 3 Char"/>
    <w:basedOn w:val="Standardnpsmoodstavce"/>
    <w:link w:val="Nadpis3"/>
    <w:uiPriority w:val="99"/>
    <w:locked/>
    <w:rsid w:val="00F05191"/>
    <w:rPr>
      <w:rFonts w:ascii="Calibri Light" w:hAnsi="Calibri Light" w:cs="Times New Roman"/>
      <w:b/>
      <w:color w:val="0070C0"/>
      <w:sz w:val="24"/>
      <w:szCs w:val="24"/>
      <w:u w:val="none"/>
      <w:vertAlign w:val="baseline"/>
    </w:rPr>
  </w:style>
  <w:style w:type="character" w:customStyle="1" w:styleId="Nadpis4Char">
    <w:name w:val="Nadpis 4 Char"/>
    <w:basedOn w:val="Standardnpsmoodstavce"/>
    <w:link w:val="Nadpis4"/>
    <w:uiPriority w:val="99"/>
    <w:locked/>
    <w:rsid w:val="00805B74"/>
    <w:rPr>
      <w:rFonts w:ascii="Calibri Light" w:hAnsi="Calibri Light" w:cs="Times New Roman"/>
      <w:i/>
      <w:iCs/>
      <w:color w:val="2F5496"/>
      <w:sz w:val="24"/>
      <w:u w:val="none"/>
      <w:vertAlign w:val="baseline"/>
    </w:rPr>
  </w:style>
  <w:style w:type="character" w:customStyle="1" w:styleId="Nadpis5Char">
    <w:name w:val="Nadpis 5 Char"/>
    <w:basedOn w:val="Standardnpsmoodstavce"/>
    <w:link w:val="Nadpis5"/>
    <w:uiPriority w:val="99"/>
    <w:locked/>
    <w:rsid w:val="006F651E"/>
    <w:rPr>
      <w:rFonts w:ascii="Calibri Light" w:hAnsi="Calibri Light" w:cs="Times New Roman"/>
      <w:color w:val="2F5496"/>
      <w:sz w:val="24"/>
      <w:u w:val="none"/>
      <w:vertAlign w:val="baseline"/>
    </w:rPr>
  </w:style>
  <w:style w:type="character" w:customStyle="1" w:styleId="Nadpis6Char">
    <w:name w:val="Nadpis 6 Char"/>
    <w:basedOn w:val="Standardnpsmoodstavce"/>
    <w:link w:val="Nadpis6"/>
    <w:uiPriority w:val="99"/>
    <w:semiHidden/>
    <w:locked/>
    <w:rsid w:val="00A94343"/>
    <w:rPr>
      <w:rFonts w:ascii="Calibri Light" w:hAnsi="Calibri Light" w:cs="Times New Roman"/>
      <w:color w:val="1F3763"/>
      <w:sz w:val="24"/>
      <w:u w:val="none"/>
      <w:vertAlign w:val="baseline"/>
    </w:rPr>
  </w:style>
  <w:style w:type="character" w:customStyle="1" w:styleId="Nadpis7Char">
    <w:name w:val="Nadpis 7 Char"/>
    <w:basedOn w:val="Standardnpsmoodstavce"/>
    <w:link w:val="Nadpis7"/>
    <w:uiPriority w:val="99"/>
    <w:semiHidden/>
    <w:locked/>
    <w:rsid w:val="00A94343"/>
    <w:rPr>
      <w:rFonts w:ascii="Calibri Light" w:hAnsi="Calibri Light" w:cs="Times New Roman"/>
      <w:i/>
      <w:iCs/>
      <w:color w:val="1F3763"/>
      <w:sz w:val="24"/>
      <w:u w:val="none"/>
      <w:vertAlign w:val="baseline"/>
    </w:rPr>
  </w:style>
  <w:style w:type="character" w:customStyle="1" w:styleId="Nadpis8Char">
    <w:name w:val="Nadpis 8 Char"/>
    <w:basedOn w:val="Standardnpsmoodstavce"/>
    <w:link w:val="Nadpis8"/>
    <w:uiPriority w:val="99"/>
    <w:semiHidden/>
    <w:locked/>
    <w:rsid w:val="00A94343"/>
    <w:rPr>
      <w:rFonts w:ascii="Calibri Light" w:hAnsi="Calibri Light" w:cs="Times New Roman"/>
      <w:color w:val="272727"/>
      <w:sz w:val="21"/>
      <w:szCs w:val="21"/>
      <w:u w:val="none"/>
      <w:vertAlign w:val="baseline"/>
    </w:rPr>
  </w:style>
  <w:style w:type="character" w:customStyle="1" w:styleId="Nadpis9Char">
    <w:name w:val="Nadpis 9 Char"/>
    <w:basedOn w:val="Standardnpsmoodstavce"/>
    <w:link w:val="Nadpis9"/>
    <w:uiPriority w:val="99"/>
    <w:semiHidden/>
    <w:locked/>
    <w:rsid w:val="00A94343"/>
    <w:rPr>
      <w:rFonts w:ascii="Calibri Light" w:hAnsi="Calibri Light" w:cs="Times New Roman"/>
      <w:i/>
      <w:iCs/>
      <w:color w:val="272727"/>
      <w:sz w:val="21"/>
      <w:szCs w:val="21"/>
      <w:u w:val="none"/>
      <w:vertAlign w:val="baseline"/>
    </w:rPr>
  </w:style>
  <w:style w:type="paragraph" w:styleId="Odstavecseseznamem">
    <w:name w:val="List Paragraph"/>
    <w:basedOn w:val="Normln"/>
    <w:link w:val="OdstavecseseznamemChar"/>
    <w:uiPriority w:val="99"/>
    <w:qFormat/>
    <w:rsid w:val="004F766F"/>
    <w:pPr>
      <w:ind w:left="720"/>
      <w:contextualSpacing/>
    </w:pPr>
  </w:style>
  <w:style w:type="table" w:styleId="Mkatabulky">
    <w:name w:val="Table Grid"/>
    <w:basedOn w:val="Normlntabulka"/>
    <w:uiPriority w:val="99"/>
    <w:rsid w:val="003D734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3">
    <w:name w:val="l3"/>
    <w:basedOn w:val="Normln"/>
    <w:rsid w:val="00CE600C"/>
    <w:pPr>
      <w:spacing w:before="100" w:beforeAutospacing="1" w:after="100" w:afterAutospacing="1" w:line="240" w:lineRule="auto"/>
    </w:pPr>
    <w:rPr>
      <w:rFonts w:ascii="Times New Roman" w:eastAsia="Times New Roman" w:hAnsi="Times New Roman" w:cs="Times New Roman"/>
      <w:color w:val="auto"/>
      <w:szCs w:val="24"/>
      <w:lang w:eastAsia="cs-CZ"/>
    </w:rPr>
  </w:style>
  <w:style w:type="paragraph" w:customStyle="1" w:styleId="l4">
    <w:name w:val="l4"/>
    <w:basedOn w:val="Normln"/>
    <w:rsid w:val="00CE600C"/>
    <w:pPr>
      <w:spacing w:before="100" w:beforeAutospacing="1" w:after="100" w:afterAutospacing="1" w:line="240" w:lineRule="auto"/>
    </w:pPr>
    <w:rPr>
      <w:rFonts w:ascii="Times New Roman" w:eastAsia="Times New Roman" w:hAnsi="Times New Roman" w:cs="Times New Roman"/>
      <w:color w:val="auto"/>
      <w:szCs w:val="24"/>
      <w:lang w:eastAsia="cs-CZ"/>
    </w:rPr>
  </w:style>
  <w:style w:type="character" w:styleId="PromnnHTML">
    <w:name w:val="HTML Variable"/>
    <w:basedOn w:val="Standardnpsmoodstavce"/>
    <w:uiPriority w:val="99"/>
    <w:semiHidden/>
    <w:rsid w:val="00CE600C"/>
    <w:rPr>
      <w:rFonts w:cs="Times New Roman"/>
      <w:i/>
      <w:iCs/>
    </w:rPr>
  </w:style>
  <w:style w:type="paragraph" w:styleId="Textpoznpodarou">
    <w:name w:val="footnote text"/>
    <w:basedOn w:val="Normln"/>
    <w:link w:val="TextpoznpodarouChar"/>
    <w:uiPriority w:val="99"/>
    <w:semiHidden/>
    <w:rsid w:val="00CE600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locked/>
    <w:rsid w:val="00CE600C"/>
    <w:rPr>
      <w:rFonts w:cs="Times New Roman"/>
      <w:color w:val="000000"/>
      <w:sz w:val="20"/>
      <w:szCs w:val="20"/>
      <w:u w:val="none"/>
      <w:vertAlign w:val="baseline"/>
    </w:rPr>
  </w:style>
  <w:style w:type="character" w:styleId="Znakapoznpodarou">
    <w:name w:val="footnote reference"/>
    <w:basedOn w:val="Standardnpsmoodstavce"/>
    <w:uiPriority w:val="99"/>
    <w:semiHidden/>
    <w:rsid w:val="00CE600C"/>
    <w:rPr>
      <w:rFonts w:cs="Times New Roman"/>
      <w:vertAlign w:val="superscript"/>
    </w:rPr>
  </w:style>
  <w:style w:type="character" w:styleId="Hypertextovodkaz">
    <w:name w:val="Hyperlink"/>
    <w:basedOn w:val="Standardnpsmoodstavce"/>
    <w:uiPriority w:val="99"/>
    <w:rsid w:val="00CE600C"/>
    <w:rPr>
      <w:rFonts w:cs="Times New Roman"/>
      <w:color w:val="0563C1"/>
      <w:u w:val="single"/>
    </w:rPr>
  </w:style>
  <w:style w:type="character" w:customStyle="1" w:styleId="Nevyeenzmnka1">
    <w:name w:val="Nevyřešená zmínka1"/>
    <w:basedOn w:val="Standardnpsmoodstavce"/>
    <w:uiPriority w:val="99"/>
    <w:semiHidden/>
    <w:rsid w:val="00CE600C"/>
    <w:rPr>
      <w:rFonts w:cs="Times New Roman"/>
      <w:color w:val="605E5C"/>
      <w:shd w:val="clear" w:color="auto" w:fill="E1DFDD"/>
    </w:rPr>
  </w:style>
  <w:style w:type="paragraph" w:styleId="Normlnweb">
    <w:name w:val="Normal (Web)"/>
    <w:basedOn w:val="Normln"/>
    <w:uiPriority w:val="99"/>
    <w:rsid w:val="0047416C"/>
    <w:pPr>
      <w:spacing w:before="100" w:beforeAutospacing="1" w:after="100" w:afterAutospacing="1" w:line="240" w:lineRule="auto"/>
    </w:pPr>
    <w:rPr>
      <w:rFonts w:ascii="Times New Roman" w:eastAsia="Times New Roman" w:hAnsi="Times New Roman" w:cs="Times New Roman"/>
      <w:color w:val="auto"/>
      <w:szCs w:val="24"/>
      <w:lang w:eastAsia="cs-CZ"/>
    </w:rPr>
  </w:style>
  <w:style w:type="paragraph" w:styleId="Nadpisobsahu">
    <w:name w:val="TOC Heading"/>
    <w:basedOn w:val="Nadpis1"/>
    <w:next w:val="Normln"/>
    <w:uiPriority w:val="99"/>
    <w:qFormat/>
    <w:rsid w:val="00A94343"/>
    <w:pPr>
      <w:outlineLvl w:val="9"/>
    </w:pPr>
    <w:rPr>
      <w:lang w:eastAsia="cs-CZ"/>
    </w:rPr>
  </w:style>
  <w:style w:type="paragraph" w:styleId="Obsah1">
    <w:name w:val="toc 1"/>
    <w:basedOn w:val="Normln"/>
    <w:next w:val="Normln"/>
    <w:autoRedefine/>
    <w:uiPriority w:val="39"/>
    <w:rsid w:val="00A94343"/>
    <w:pPr>
      <w:spacing w:after="100"/>
    </w:pPr>
  </w:style>
  <w:style w:type="paragraph" w:styleId="Obsah2">
    <w:name w:val="toc 2"/>
    <w:basedOn w:val="Normln"/>
    <w:next w:val="Normln"/>
    <w:autoRedefine/>
    <w:uiPriority w:val="39"/>
    <w:rsid w:val="00A94343"/>
    <w:pPr>
      <w:spacing w:after="100"/>
      <w:ind w:left="240"/>
    </w:pPr>
  </w:style>
  <w:style w:type="paragraph" w:styleId="Obsah3">
    <w:name w:val="toc 3"/>
    <w:basedOn w:val="Normln"/>
    <w:next w:val="Normln"/>
    <w:autoRedefine/>
    <w:uiPriority w:val="39"/>
    <w:rsid w:val="00A94343"/>
    <w:pPr>
      <w:spacing w:after="100"/>
      <w:ind w:left="480"/>
    </w:pPr>
  </w:style>
  <w:style w:type="paragraph" w:styleId="Zhlav">
    <w:name w:val="header"/>
    <w:basedOn w:val="Normln"/>
    <w:link w:val="ZhlavChar"/>
    <w:uiPriority w:val="99"/>
    <w:rsid w:val="0046453B"/>
    <w:pPr>
      <w:tabs>
        <w:tab w:val="center" w:pos="4536"/>
        <w:tab w:val="right" w:pos="9072"/>
      </w:tabs>
      <w:spacing w:after="0" w:line="240" w:lineRule="auto"/>
    </w:pPr>
  </w:style>
  <w:style w:type="character" w:customStyle="1" w:styleId="ZhlavChar">
    <w:name w:val="Záhlaví Char"/>
    <w:basedOn w:val="Standardnpsmoodstavce"/>
    <w:link w:val="Zhlav"/>
    <w:uiPriority w:val="99"/>
    <w:locked/>
    <w:rsid w:val="0046453B"/>
    <w:rPr>
      <w:rFonts w:cs="Times New Roman"/>
      <w:color w:val="000000"/>
      <w:sz w:val="24"/>
      <w:u w:val="none"/>
      <w:vertAlign w:val="baseline"/>
    </w:rPr>
  </w:style>
  <w:style w:type="paragraph" w:styleId="Zpat">
    <w:name w:val="footer"/>
    <w:basedOn w:val="Normln"/>
    <w:link w:val="ZpatChar"/>
    <w:uiPriority w:val="99"/>
    <w:rsid w:val="0046453B"/>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46453B"/>
    <w:rPr>
      <w:rFonts w:cs="Times New Roman"/>
      <w:color w:val="000000"/>
      <w:sz w:val="24"/>
      <w:u w:val="none"/>
      <w:vertAlign w:val="baseline"/>
    </w:rPr>
  </w:style>
  <w:style w:type="paragraph" w:styleId="Nzev">
    <w:name w:val="Title"/>
    <w:basedOn w:val="Normln"/>
    <w:next w:val="Normln"/>
    <w:link w:val="NzevChar"/>
    <w:uiPriority w:val="99"/>
    <w:qFormat/>
    <w:rsid w:val="00951C58"/>
    <w:pPr>
      <w:spacing w:after="0" w:line="240" w:lineRule="auto"/>
      <w:contextualSpacing/>
    </w:pPr>
    <w:rPr>
      <w:rFonts w:ascii="Calibri Light" w:eastAsia="Times New Roman" w:hAnsi="Calibri Light" w:cs="Times New Roman"/>
      <w:b/>
      <w:color w:val="0070C0"/>
      <w:spacing w:val="-10"/>
      <w:kern w:val="28"/>
      <w:sz w:val="48"/>
      <w:szCs w:val="56"/>
    </w:rPr>
  </w:style>
  <w:style w:type="character" w:customStyle="1" w:styleId="NzevChar">
    <w:name w:val="Název Char"/>
    <w:basedOn w:val="Standardnpsmoodstavce"/>
    <w:link w:val="Nzev"/>
    <w:uiPriority w:val="99"/>
    <w:locked/>
    <w:rsid w:val="00951C58"/>
    <w:rPr>
      <w:rFonts w:ascii="Calibri Light" w:hAnsi="Calibri Light" w:cs="Times New Roman"/>
      <w:b/>
      <w:color w:val="0070C0"/>
      <w:spacing w:val="-10"/>
      <w:kern w:val="28"/>
      <w:sz w:val="56"/>
      <w:szCs w:val="56"/>
      <w:u w:val="none"/>
      <w:vertAlign w:val="baseline"/>
    </w:rPr>
  </w:style>
  <w:style w:type="paragraph" w:styleId="Textkomente">
    <w:name w:val="annotation text"/>
    <w:basedOn w:val="Normln"/>
    <w:link w:val="TextkomenteChar"/>
    <w:uiPriority w:val="99"/>
    <w:semiHidden/>
    <w:rsid w:val="00282A40"/>
    <w:pPr>
      <w:spacing w:line="240" w:lineRule="auto"/>
    </w:pPr>
    <w:rPr>
      <w:sz w:val="20"/>
      <w:szCs w:val="20"/>
    </w:rPr>
  </w:style>
  <w:style w:type="character" w:customStyle="1" w:styleId="TextkomenteChar">
    <w:name w:val="Text komentáře Char"/>
    <w:basedOn w:val="Standardnpsmoodstavce"/>
    <w:link w:val="Textkomente"/>
    <w:uiPriority w:val="99"/>
    <w:semiHidden/>
    <w:locked/>
    <w:rsid w:val="00282A40"/>
    <w:rPr>
      <w:rFonts w:cs="Times New Roman"/>
      <w:color w:val="000000"/>
      <w:sz w:val="20"/>
      <w:szCs w:val="20"/>
      <w:u w:val="none"/>
      <w:vertAlign w:val="baseline"/>
    </w:rPr>
  </w:style>
  <w:style w:type="paragraph" w:customStyle="1" w:styleId="Odrky1">
    <w:name w:val="Odrážky 1"/>
    <w:basedOn w:val="Odstavecseseznamem"/>
    <w:link w:val="Odrky1Char"/>
    <w:uiPriority w:val="99"/>
    <w:rsid w:val="00A7161D"/>
    <w:pPr>
      <w:numPr>
        <w:numId w:val="17"/>
      </w:numPr>
    </w:pPr>
  </w:style>
  <w:style w:type="paragraph" w:customStyle="1" w:styleId="Podarou">
    <w:name w:val="Pod čarou"/>
    <w:basedOn w:val="Textpoznpodarou"/>
    <w:link w:val="PodarouChar"/>
    <w:uiPriority w:val="99"/>
    <w:rsid w:val="00A11B22"/>
    <w:pPr>
      <w:spacing w:before="0"/>
    </w:pPr>
    <w:rPr>
      <w:color w:val="333333"/>
      <w:sz w:val="18"/>
      <w:szCs w:val="18"/>
      <w:shd w:val="clear" w:color="auto" w:fill="FFFFFF"/>
    </w:rPr>
  </w:style>
  <w:style w:type="character" w:customStyle="1" w:styleId="OdstavecseseznamemChar">
    <w:name w:val="Odstavec se seznamem Char"/>
    <w:basedOn w:val="Standardnpsmoodstavce"/>
    <w:link w:val="Odstavecseseznamem"/>
    <w:uiPriority w:val="99"/>
    <w:locked/>
    <w:rsid w:val="00A7161D"/>
    <w:rPr>
      <w:rFonts w:cs="Times New Roman"/>
      <w:color w:val="000000"/>
      <w:sz w:val="24"/>
      <w:u w:val="none"/>
      <w:vertAlign w:val="baseline"/>
    </w:rPr>
  </w:style>
  <w:style w:type="character" w:customStyle="1" w:styleId="Odrky1Char">
    <w:name w:val="Odrážky 1 Char"/>
    <w:basedOn w:val="OdstavecseseznamemChar"/>
    <w:link w:val="Odrky1"/>
    <w:uiPriority w:val="99"/>
    <w:locked/>
    <w:rsid w:val="00A7161D"/>
    <w:rPr>
      <w:rFonts w:cs="Times New Roman"/>
      <w:color w:val="000000"/>
      <w:sz w:val="24"/>
      <w:u w:val="none"/>
      <w:vertAlign w:val="baseline"/>
    </w:rPr>
  </w:style>
  <w:style w:type="character" w:styleId="Sledovanodkaz">
    <w:name w:val="FollowedHyperlink"/>
    <w:basedOn w:val="Standardnpsmoodstavce"/>
    <w:uiPriority w:val="99"/>
    <w:semiHidden/>
    <w:rsid w:val="00A11B22"/>
    <w:rPr>
      <w:rFonts w:cs="Times New Roman"/>
      <w:color w:val="954F72"/>
      <w:u w:val="single"/>
    </w:rPr>
  </w:style>
  <w:style w:type="character" w:customStyle="1" w:styleId="PodarouChar">
    <w:name w:val="Pod čarou Char"/>
    <w:basedOn w:val="TextpoznpodarouChar"/>
    <w:link w:val="Podarou"/>
    <w:uiPriority w:val="99"/>
    <w:locked/>
    <w:rsid w:val="00A11B22"/>
    <w:rPr>
      <w:rFonts w:ascii="Calibri" w:hAnsi="Calibri" w:cs="Calibri"/>
      <w:color w:val="333333"/>
      <w:sz w:val="18"/>
      <w:szCs w:val="18"/>
      <w:u w:val="none"/>
      <w:vertAlign w:val="baseline"/>
    </w:rPr>
  </w:style>
  <w:style w:type="paragraph" w:customStyle="1" w:styleId="detail-mezititulek">
    <w:name w:val="detail-mezititulek"/>
    <w:basedOn w:val="Normln"/>
    <w:uiPriority w:val="99"/>
    <w:rsid w:val="00D1161D"/>
    <w:pPr>
      <w:spacing w:before="100" w:beforeAutospacing="1" w:after="100" w:afterAutospacing="1" w:line="240" w:lineRule="auto"/>
    </w:pPr>
    <w:rPr>
      <w:rFonts w:ascii="Times New Roman" w:eastAsia="Times New Roman" w:hAnsi="Times New Roman" w:cs="Times New Roman"/>
      <w:color w:val="auto"/>
      <w:szCs w:val="24"/>
      <w:lang w:eastAsia="cs-CZ"/>
    </w:rPr>
  </w:style>
  <w:style w:type="paragraph" w:customStyle="1" w:styleId="detail-odstavec">
    <w:name w:val="detail-odstavec"/>
    <w:basedOn w:val="Normln"/>
    <w:uiPriority w:val="99"/>
    <w:rsid w:val="00D1161D"/>
    <w:pPr>
      <w:spacing w:before="100" w:beforeAutospacing="1" w:after="100" w:afterAutospacing="1" w:line="240" w:lineRule="auto"/>
    </w:pPr>
    <w:rPr>
      <w:rFonts w:ascii="Times New Roman" w:eastAsia="Times New Roman" w:hAnsi="Times New Roman" w:cs="Times New Roman"/>
      <w:color w:val="auto"/>
      <w:szCs w:val="24"/>
      <w:lang w:eastAsia="cs-CZ"/>
    </w:rPr>
  </w:style>
  <w:style w:type="character" w:styleId="Siln">
    <w:name w:val="Strong"/>
    <w:basedOn w:val="Standardnpsmoodstavce"/>
    <w:uiPriority w:val="99"/>
    <w:qFormat/>
    <w:rsid w:val="00D1161D"/>
    <w:rPr>
      <w:rFonts w:cs="Times New Roman"/>
      <w:b/>
      <w:bCs/>
    </w:rPr>
  </w:style>
  <w:style w:type="paragraph" w:customStyle="1" w:styleId="Pkladtextu">
    <w:name w:val="Příklad textu"/>
    <w:basedOn w:val="Normln"/>
    <w:link w:val="PkladtextuChar"/>
    <w:uiPriority w:val="99"/>
    <w:rsid w:val="009C0DBD"/>
    <w:rPr>
      <w:color w:val="0070C0"/>
    </w:rPr>
  </w:style>
  <w:style w:type="character" w:styleId="Odkaznakoment">
    <w:name w:val="annotation reference"/>
    <w:basedOn w:val="Standardnpsmoodstavce"/>
    <w:uiPriority w:val="99"/>
    <w:semiHidden/>
    <w:rsid w:val="007D56E4"/>
    <w:rPr>
      <w:rFonts w:cs="Times New Roman"/>
      <w:sz w:val="16"/>
      <w:szCs w:val="16"/>
    </w:rPr>
  </w:style>
  <w:style w:type="character" w:customStyle="1" w:styleId="PkladtextuChar">
    <w:name w:val="Příklad textu Char"/>
    <w:basedOn w:val="Standardnpsmoodstavce"/>
    <w:link w:val="Pkladtextu"/>
    <w:uiPriority w:val="99"/>
    <w:locked/>
    <w:rsid w:val="009C0DBD"/>
    <w:rPr>
      <w:rFonts w:cs="Times New Roman"/>
      <w:color w:val="0070C0"/>
      <w:sz w:val="24"/>
      <w:u w:val="none"/>
      <w:vertAlign w:val="baseline"/>
    </w:rPr>
  </w:style>
  <w:style w:type="paragraph" w:styleId="Pedmtkomente">
    <w:name w:val="annotation subject"/>
    <w:basedOn w:val="Textkomente"/>
    <w:next w:val="Textkomente"/>
    <w:link w:val="PedmtkomenteChar"/>
    <w:uiPriority w:val="99"/>
    <w:semiHidden/>
    <w:rsid w:val="007D56E4"/>
    <w:rPr>
      <w:b/>
      <w:bCs/>
    </w:rPr>
  </w:style>
  <w:style w:type="character" w:customStyle="1" w:styleId="PedmtkomenteChar">
    <w:name w:val="Předmět komentáře Char"/>
    <w:basedOn w:val="TextkomenteChar"/>
    <w:link w:val="Pedmtkomente"/>
    <w:uiPriority w:val="99"/>
    <w:semiHidden/>
    <w:locked/>
    <w:rsid w:val="007D56E4"/>
    <w:rPr>
      <w:rFonts w:cs="Times New Roman"/>
      <w:b/>
      <w:bCs/>
      <w:color w:val="000000"/>
      <w:sz w:val="20"/>
      <w:szCs w:val="20"/>
      <w:u w:val="none"/>
      <w:vertAlign w:val="baseline"/>
    </w:rPr>
  </w:style>
  <w:style w:type="paragraph" w:styleId="Textbubliny">
    <w:name w:val="Balloon Text"/>
    <w:basedOn w:val="Normln"/>
    <w:link w:val="TextbublinyChar"/>
    <w:uiPriority w:val="99"/>
    <w:semiHidden/>
    <w:rsid w:val="007D56E4"/>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locked/>
    <w:rsid w:val="007D56E4"/>
    <w:rPr>
      <w:rFonts w:ascii="Segoe UI" w:hAnsi="Segoe UI" w:cs="Segoe UI"/>
      <w:color w:val="000000"/>
      <w:sz w:val="18"/>
      <w:szCs w:val="18"/>
      <w:u w:val="none"/>
      <w:vertAlign w:val="baseline"/>
    </w:rPr>
  </w:style>
  <w:style w:type="paragraph" w:styleId="Bezmezer">
    <w:name w:val="No Spacing"/>
    <w:link w:val="BezmezerChar"/>
    <w:uiPriority w:val="99"/>
    <w:qFormat/>
    <w:rsid w:val="00F94139"/>
    <w:rPr>
      <w:rFonts w:eastAsia="Times New Roman" w:cs="Times New Roman"/>
    </w:rPr>
  </w:style>
  <w:style w:type="character" w:customStyle="1" w:styleId="BezmezerChar">
    <w:name w:val="Bez mezer Char"/>
    <w:basedOn w:val="Standardnpsmoodstavce"/>
    <w:link w:val="Bezmezer"/>
    <w:uiPriority w:val="99"/>
    <w:locked/>
    <w:rsid w:val="00F94139"/>
    <w:rPr>
      <w:rFonts w:eastAsia="Times New Roman" w:cs="Times New Roman"/>
      <w:sz w:val="22"/>
      <w:szCs w:val="22"/>
      <w:lang w:val="cs-CZ" w:eastAsia="cs-CZ" w:bidi="ar-SA"/>
    </w:rPr>
  </w:style>
  <w:style w:type="paragraph" w:styleId="FormtovanvHTML">
    <w:name w:val="HTML Preformatted"/>
    <w:basedOn w:val="Normln"/>
    <w:link w:val="FormtovanvHTMLChar"/>
    <w:uiPriority w:val="99"/>
    <w:semiHidden/>
    <w:rsid w:val="00FE2B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color w:val="auto"/>
      <w:sz w:val="20"/>
      <w:szCs w:val="20"/>
      <w:lang w:eastAsia="cs-CZ"/>
    </w:rPr>
  </w:style>
  <w:style w:type="character" w:customStyle="1" w:styleId="FormtovanvHTMLChar">
    <w:name w:val="Formátovaný v HTML Char"/>
    <w:basedOn w:val="Standardnpsmoodstavce"/>
    <w:link w:val="FormtovanvHTML"/>
    <w:uiPriority w:val="99"/>
    <w:semiHidden/>
    <w:locked/>
    <w:rsid w:val="00FE2B35"/>
    <w:rPr>
      <w:rFonts w:ascii="Courier New" w:hAnsi="Courier New" w:cs="Courier New"/>
      <w:color w:val="auto"/>
      <w:sz w:val="20"/>
      <w:szCs w:val="20"/>
      <w:u w:val="none"/>
      <w:vertAlign w:val="baseline"/>
      <w:lang w:eastAsia="cs-CZ"/>
    </w:rPr>
  </w:style>
  <w:style w:type="character" w:styleId="Zdraznn">
    <w:name w:val="Emphasis"/>
    <w:basedOn w:val="Standardnpsmoodstavce"/>
    <w:uiPriority w:val="99"/>
    <w:qFormat/>
    <w:rsid w:val="00FE2B35"/>
    <w:rPr>
      <w:rFonts w:cs="Times New Roman"/>
      <w:i/>
      <w:iCs/>
    </w:rPr>
  </w:style>
  <w:style w:type="paragraph" w:styleId="Revize">
    <w:name w:val="Revision"/>
    <w:hidden/>
    <w:uiPriority w:val="99"/>
    <w:semiHidden/>
    <w:rsid w:val="00C33B8A"/>
    <w:rPr>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9789576">
      <w:marLeft w:val="0"/>
      <w:marRight w:val="0"/>
      <w:marTop w:val="0"/>
      <w:marBottom w:val="0"/>
      <w:divBdr>
        <w:top w:val="none" w:sz="0" w:space="0" w:color="auto"/>
        <w:left w:val="none" w:sz="0" w:space="0" w:color="auto"/>
        <w:bottom w:val="none" w:sz="0" w:space="0" w:color="auto"/>
        <w:right w:val="none" w:sz="0" w:space="0" w:color="auto"/>
      </w:divBdr>
    </w:div>
    <w:div w:id="1399789578">
      <w:marLeft w:val="0"/>
      <w:marRight w:val="0"/>
      <w:marTop w:val="0"/>
      <w:marBottom w:val="0"/>
      <w:divBdr>
        <w:top w:val="none" w:sz="0" w:space="0" w:color="auto"/>
        <w:left w:val="none" w:sz="0" w:space="0" w:color="auto"/>
        <w:bottom w:val="none" w:sz="0" w:space="0" w:color="auto"/>
        <w:right w:val="none" w:sz="0" w:space="0" w:color="auto"/>
      </w:divBdr>
    </w:div>
    <w:div w:id="1399789579">
      <w:marLeft w:val="0"/>
      <w:marRight w:val="0"/>
      <w:marTop w:val="0"/>
      <w:marBottom w:val="0"/>
      <w:divBdr>
        <w:top w:val="none" w:sz="0" w:space="0" w:color="auto"/>
        <w:left w:val="none" w:sz="0" w:space="0" w:color="auto"/>
        <w:bottom w:val="none" w:sz="0" w:space="0" w:color="auto"/>
        <w:right w:val="none" w:sz="0" w:space="0" w:color="auto"/>
      </w:divBdr>
    </w:div>
    <w:div w:id="1399789580">
      <w:marLeft w:val="0"/>
      <w:marRight w:val="0"/>
      <w:marTop w:val="0"/>
      <w:marBottom w:val="0"/>
      <w:divBdr>
        <w:top w:val="none" w:sz="0" w:space="0" w:color="auto"/>
        <w:left w:val="none" w:sz="0" w:space="0" w:color="auto"/>
        <w:bottom w:val="none" w:sz="0" w:space="0" w:color="auto"/>
        <w:right w:val="none" w:sz="0" w:space="0" w:color="auto"/>
      </w:divBdr>
    </w:div>
    <w:div w:id="1399789581">
      <w:marLeft w:val="0"/>
      <w:marRight w:val="0"/>
      <w:marTop w:val="0"/>
      <w:marBottom w:val="0"/>
      <w:divBdr>
        <w:top w:val="none" w:sz="0" w:space="0" w:color="auto"/>
        <w:left w:val="none" w:sz="0" w:space="0" w:color="auto"/>
        <w:bottom w:val="none" w:sz="0" w:space="0" w:color="auto"/>
        <w:right w:val="none" w:sz="0" w:space="0" w:color="auto"/>
      </w:divBdr>
    </w:div>
    <w:div w:id="1399789584">
      <w:marLeft w:val="0"/>
      <w:marRight w:val="0"/>
      <w:marTop w:val="0"/>
      <w:marBottom w:val="0"/>
      <w:divBdr>
        <w:top w:val="none" w:sz="0" w:space="0" w:color="auto"/>
        <w:left w:val="none" w:sz="0" w:space="0" w:color="auto"/>
        <w:bottom w:val="none" w:sz="0" w:space="0" w:color="auto"/>
        <w:right w:val="none" w:sz="0" w:space="0" w:color="auto"/>
      </w:divBdr>
    </w:div>
    <w:div w:id="1399789585">
      <w:marLeft w:val="0"/>
      <w:marRight w:val="0"/>
      <w:marTop w:val="0"/>
      <w:marBottom w:val="0"/>
      <w:divBdr>
        <w:top w:val="none" w:sz="0" w:space="0" w:color="auto"/>
        <w:left w:val="none" w:sz="0" w:space="0" w:color="auto"/>
        <w:bottom w:val="none" w:sz="0" w:space="0" w:color="auto"/>
        <w:right w:val="none" w:sz="0" w:space="0" w:color="auto"/>
      </w:divBdr>
      <w:divsChild>
        <w:div w:id="1399789577">
          <w:marLeft w:val="0"/>
          <w:marRight w:val="0"/>
          <w:marTop w:val="0"/>
          <w:marBottom w:val="0"/>
          <w:divBdr>
            <w:top w:val="none" w:sz="0" w:space="0" w:color="auto"/>
            <w:left w:val="none" w:sz="0" w:space="0" w:color="auto"/>
            <w:bottom w:val="none" w:sz="0" w:space="0" w:color="auto"/>
            <w:right w:val="none" w:sz="0" w:space="0" w:color="auto"/>
          </w:divBdr>
        </w:div>
        <w:div w:id="1399789582">
          <w:marLeft w:val="0"/>
          <w:marRight w:val="0"/>
          <w:marTop w:val="0"/>
          <w:marBottom w:val="0"/>
          <w:divBdr>
            <w:top w:val="none" w:sz="0" w:space="0" w:color="auto"/>
            <w:left w:val="none" w:sz="0" w:space="0" w:color="auto"/>
            <w:bottom w:val="none" w:sz="0" w:space="0" w:color="auto"/>
            <w:right w:val="none" w:sz="0" w:space="0" w:color="auto"/>
          </w:divBdr>
        </w:div>
        <w:div w:id="1399789583">
          <w:marLeft w:val="0"/>
          <w:marRight w:val="0"/>
          <w:marTop w:val="0"/>
          <w:marBottom w:val="0"/>
          <w:divBdr>
            <w:top w:val="none" w:sz="0" w:space="0" w:color="auto"/>
            <w:left w:val="none" w:sz="0" w:space="0" w:color="auto"/>
            <w:bottom w:val="none" w:sz="0" w:space="0" w:color="auto"/>
            <w:right w:val="none" w:sz="0" w:space="0" w:color="auto"/>
          </w:divBdr>
        </w:div>
        <w:div w:id="1399789586">
          <w:marLeft w:val="0"/>
          <w:marRight w:val="0"/>
          <w:marTop w:val="0"/>
          <w:marBottom w:val="0"/>
          <w:divBdr>
            <w:top w:val="none" w:sz="0" w:space="0" w:color="auto"/>
            <w:left w:val="none" w:sz="0" w:space="0" w:color="auto"/>
            <w:bottom w:val="none" w:sz="0" w:space="0" w:color="auto"/>
            <w:right w:val="none" w:sz="0" w:space="0" w:color="auto"/>
          </w:divBdr>
        </w:div>
        <w:div w:id="1399789592">
          <w:marLeft w:val="0"/>
          <w:marRight w:val="0"/>
          <w:marTop w:val="0"/>
          <w:marBottom w:val="0"/>
          <w:divBdr>
            <w:top w:val="none" w:sz="0" w:space="0" w:color="auto"/>
            <w:left w:val="none" w:sz="0" w:space="0" w:color="auto"/>
            <w:bottom w:val="none" w:sz="0" w:space="0" w:color="auto"/>
            <w:right w:val="none" w:sz="0" w:space="0" w:color="auto"/>
          </w:divBdr>
        </w:div>
      </w:divsChild>
    </w:div>
    <w:div w:id="1399789587">
      <w:marLeft w:val="0"/>
      <w:marRight w:val="0"/>
      <w:marTop w:val="0"/>
      <w:marBottom w:val="0"/>
      <w:divBdr>
        <w:top w:val="none" w:sz="0" w:space="0" w:color="auto"/>
        <w:left w:val="none" w:sz="0" w:space="0" w:color="auto"/>
        <w:bottom w:val="none" w:sz="0" w:space="0" w:color="auto"/>
        <w:right w:val="none" w:sz="0" w:space="0" w:color="auto"/>
      </w:divBdr>
    </w:div>
    <w:div w:id="1399789588">
      <w:marLeft w:val="0"/>
      <w:marRight w:val="0"/>
      <w:marTop w:val="0"/>
      <w:marBottom w:val="0"/>
      <w:divBdr>
        <w:top w:val="none" w:sz="0" w:space="0" w:color="auto"/>
        <w:left w:val="none" w:sz="0" w:space="0" w:color="auto"/>
        <w:bottom w:val="none" w:sz="0" w:space="0" w:color="auto"/>
        <w:right w:val="none" w:sz="0" w:space="0" w:color="auto"/>
      </w:divBdr>
    </w:div>
    <w:div w:id="1399789589">
      <w:marLeft w:val="0"/>
      <w:marRight w:val="0"/>
      <w:marTop w:val="0"/>
      <w:marBottom w:val="0"/>
      <w:divBdr>
        <w:top w:val="none" w:sz="0" w:space="0" w:color="auto"/>
        <w:left w:val="none" w:sz="0" w:space="0" w:color="auto"/>
        <w:bottom w:val="none" w:sz="0" w:space="0" w:color="auto"/>
        <w:right w:val="none" w:sz="0" w:space="0" w:color="auto"/>
      </w:divBdr>
    </w:div>
    <w:div w:id="1399789590">
      <w:marLeft w:val="0"/>
      <w:marRight w:val="0"/>
      <w:marTop w:val="0"/>
      <w:marBottom w:val="0"/>
      <w:divBdr>
        <w:top w:val="none" w:sz="0" w:space="0" w:color="auto"/>
        <w:left w:val="none" w:sz="0" w:space="0" w:color="auto"/>
        <w:bottom w:val="none" w:sz="0" w:space="0" w:color="auto"/>
        <w:right w:val="none" w:sz="0" w:space="0" w:color="auto"/>
      </w:divBdr>
    </w:div>
    <w:div w:id="1399789591">
      <w:marLeft w:val="0"/>
      <w:marRight w:val="0"/>
      <w:marTop w:val="0"/>
      <w:marBottom w:val="0"/>
      <w:divBdr>
        <w:top w:val="none" w:sz="0" w:space="0" w:color="auto"/>
        <w:left w:val="none" w:sz="0" w:space="0" w:color="auto"/>
        <w:bottom w:val="none" w:sz="0" w:space="0" w:color="auto"/>
        <w:right w:val="none" w:sz="0" w:space="0" w:color="auto"/>
      </w:divBdr>
    </w:div>
    <w:div w:id="175357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knihovna.jicin.cz/soubory/vyrocni_zprava2022.pdf" TargetMode="External"/><Relationship Id="rId18" Type="http://schemas.openxmlformats.org/officeDocument/2006/relationships/hyperlink" Target="https://www.knih-pi.cz/wp-content/uploads/2023/08/VZ-Knih-Pi-2022_20-3.pdf" TargetMode="External"/><Relationship Id="rId26" Type="http://schemas.openxmlformats.org/officeDocument/2006/relationships/hyperlink" Target="https://www.zakonyprolidi.cz/cs/1991-563" TargetMode="External"/><Relationship Id="rId39" Type="http://schemas.openxmlformats.org/officeDocument/2006/relationships/image" Target="media/image10.png"/><Relationship Id="rId21" Type="http://schemas.openxmlformats.org/officeDocument/2006/relationships/hyperlink" Target="https://www.mvk.cz/o-knihovne/zakladni-informace/vyrocni-zpravy/" TargetMode="External"/><Relationship Id="rId34" Type="http://schemas.openxmlformats.org/officeDocument/2006/relationships/image" Target="media/image5.pn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knihovnafm.cz/soubory/dokumenty/KeStazeni/VyrocniZpravy/2022/VZ2022-poskytovani_informaci.pdf" TargetMode="External"/><Relationship Id="rId29" Type="http://schemas.openxmlformats.org/officeDocument/2006/relationships/hyperlink" Target="https://prirucka.ujc.cas.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ihovnalitomerice.cz/images/files/vyrocni-zpravy/vyrocni_zprava_2022.pdf" TargetMode="External"/><Relationship Id="rId24" Type="http://schemas.openxmlformats.org/officeDocument/2006/relationships/hyperlink" Target="https://www.zakonyprolidi.cz/cs/1999-106"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s://data.ois.cz/files/12686-vyrocni-zprava-o-plneni-zakona-c-106-1999-sb-za-rok-2022.pdf" TargetMode="External"/><Relationship Id="rId23" Type="http://schemas.openxmlformats.org/officeDocument/2006/relationships/hyperlink" Target="https://www.zakonyprolidi.cz/" TargetMode="External"/><Relationship Id="rId28" Type="http://schemas.openxmlformats.org/officeDocument/2006/relationships/hyperlink" Target="https://ipk.nkp.cz/odborne-cinnosti/dobrovolnici-v-knihovnach" TargetMode="External"/><Relationship Id="rId36" Type="http://schemas.openxmlformats.org/officeDocument/2006/relationships/image" Target="media/image7.png"/><Relationship Id="rId10" Type="http://schemas.openxmlformats.org/officeDocument/2006/relationships/hyperlink" Target="https://www.mlp.cz/cz/o-knihovne/cisla-dokumenty-povinne-informace/vyrocni-zpravy/" TargetMode="External"/><Relationship Id="rId19" Type="http://schemas.openxmlformats.org/officeDocument/2006/relationships/hyperlink" Target="https://knir.cz/vyrocni-zprava-knihovny-za-rok-2022/vyrocni-zprava-2022/" TargetMode="External"/><Relationship Id="rId31" Type="http://schemas.openxmlformats.org/officeDocument/2006/relationships/image" Target="media/image2.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kvkli.cz/getFile/id:63646" TargetMode="External"/><Relationship Id="rId22" Type="http://schemas.openxmlformats.org/officeDocument/2006/relationships/hyperlink" Target="http://lidi.cz/" TargetMode="External"/><Relationship Id="rId27" Type="http://schemas.openxmlformats.org/officeDocument/2006/relationships/hyperlink" Target="https://prirucky.ipk.nkp.cz/rizeni/start" TargetMode="External"/><Relationship Id="rId30" Type="http://schemas.openxmlformats.org/officeDocument/2006/relationships/hyperlink" Target="https://ipk.nkp.cz/docs/gdpr/prirucka-gdpr/at_download/file" TargetMode="External"/><Relationship Id="rId35" Type="http://schemas.openxmlformats.org/officeDocument/2006/relationships/image" Target="media/image6.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knihovna.plzen.eu/Files/knihovnamp/o_knihovne/dokumenty/vyrocni_zprava_2022.pdf" TargetMode="External"/><Relationship Id="rId17" Type="http://schemas.openxmlformats.org/officeDocument/2006/relationships/hyperlink" Target="https://www.knihovnalipnik.cz/wp-content/uploads/2023/02/Vyrocni-zprava-2022-MeK.pdf" TargetMode="External"/><Relationship Id="rId25" Type="http://schemas.openxmlformats.org/officeDocument/2006/relationships/hyperlink" Target="http://lidi.cz/" TargetMode="External"/><Relationship Id="rId33" Type="http://schemas.openxmlformats.org/officeDocument/2006/relationships/image" Target="media/image4.png"/><Relationship Id="rId38" Type="http://schemas.openxmlformats.org/officeDocument/2006/relationships/image" Target="media/image9.png"/><Relationship Id="rId46" Type="http://schemas.microsoft.com/office/2018/08/relationships/commentsExtensible" Target="commentsExtensible.xml"/><Relationship Id="rId20" Type="http://schemas.openxmlformats.org/officeDocument/2006/relationships/hyperlink" Target="https://www.knihovnatabor.cz/vyrocni-zpravy-1?bsgrid-col11843-id=57199&amp;do=bsgrid-col11843-download" TargetMode="External"/><Relationship Id="rId41" Type="http://schemas.openxmlformats.org/officeDocument/2006/relationships/image" Target="media/image12.png"/></Relationships>
</file>

<file path=word/_rels/footnotes.xml.rels><?xml version="1.0" encoding="UTF-8" standalone="yes"?>
<Relationships xmlns="http://schemas.openxmlformats.org/package/2006/relationships"><Relationship Id="rId8" Type="http://schemas.openxmlformats.org/officeDocument/2006/relationships/hyperlink" Target="https://ipk.nkp.cz/docs/RF/Metodicky_pokyn_RF" TargetMode="External"/><Relationship Id="rId3" Type="http://schemas.openxmlformats.org/officeDocument/2006/relationships/hyperlink" Target="https://www.zakonyprolidi.cz/cs/2020-515/zneni-20201226" TargetMode="External"/><Relationship Id="rId7" Type="http://schemas.openxmlformats.org/officeDocument/2006/relationships/hyperlink" Target="https://ipk.nkp.cz/odborne-cinnosti/dobrovolnici-v-knihovnach/dobrovolnici_zakl.htm" TargetMode="External"/><Relationship Id="rId2" Type="http://schemas.openxmlformats.org/officeDocument/2006/relationships/hyperlink" Target="https://www.zakonyprolidi.cz/cs/1999-106" TargetMode="External"/><Relationship Id="rId1" Type="http://schemas.openxmlformats.org/officeDocument/2006/relationships/hyperlink" Target="https://www.zakonyprolidi.cz/cs/1991-563" TargetMode="External"/><Relationship Id="rId6" Type="http://schemas.openxmlformats.org/officeDocument/2006/relationships/hyperlink" Target="https://ipk.nkp.cz/docs/VKIS/MK_standard_VKIS.pdf" TargetMode="External"/><Relationship Id="rId5" Type="http://schemas.openxmlformats.org/officeDocument/2006/relationships/hyperlink" Target="https://prirucka.ujc.cas.cz/" TargetMode="External"/><Relationship Id="rId4" Type="http://schemas.openxmlformats.org/officeDocument/2006/relationships/hyperlink" Target="https://ipk.nkp.cz/docs/gdpr/prirucka-gdpr/at_download/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0F824-2A7D-473A-9CE9-56ED97B78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36</Pages>
  <Words>5733</Words>
  <Characters>39643</Characters>
  <Application>Microsoft Office Word</Application>
  <DocSecurity>0</DocSecurity>
  <Lines>330</Lines>
  <Paragraphs>90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Macháčková Lucie</dc:creator>
  <cp:keywords/>
  <dc:description/>
  <cp:lastModifiedBy>Macháčková Lucie</cp:lastModifiedBy>
  <cp:revision>19</cp:revision>
  <cp:lastPrinted>2024-02-01T08:57:00Z</cp:lastPrinted>
  <dcterms:created xsi:type="dcterms:W3CDTF">2023-12-08T14:50:00Z</dcterms:created>
  <dcterms:modified xsi:type="dcterms:W3CDTF">2024-02-01T09:04:00Z</dcterms:modified>
</cp:coreProperties>
</file>